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C0" w:rsidRPr="007627C0" w:rsidRDefault="00BC4326" w:rsidP="007627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А</w:t>
      </w:r>
      <w:r w:rsidR="007627C0" w:rsidRPr="007627C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ДМИНИСТРАЦИЯ</w:t>
      </w:r>
    </w:p>
    <w:p w:rsidR="007627C0" w:rsidRPr="007627C0" w:rsidRDefault="007627C0" w:rsidP="007627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</w:pPr>
      <w:r w:rsidRPr="007627C0">
        <w:rPr>
          <w:rFonts w:ascii="Times New Roman" w:eastAsia="DejaVu Sans" w:hAnsi="Times New Roman" w:cs="Times New Roman"/>
          <w:b/>
          <w:color w:val="000000"/>
          <w:kern w:val="2"/>
          <w:sz w:val="32"/>
          <w:szCs w:val="32"/>
        </w:rPr>
        <w:t>БЕРЕГАЕВСКОГО СЕЛЬСКОГО ПОСЕЛЕНИЯ</w:t>
      </w:r>
    </w:p>
    <w:p w:rsidR="007627C0" w:rsidRPr="007627C0" w:rsidRDefault="007627C0" w:rsidP="007627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  <w:r w:rsidRPr="007627C0"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  <w:t>ПОСТАНОВЛЕНИЕ</w:t>
      </w:r>
    </w:p>
    <w:p w:rsidR="007627C0" w:rsidRPr="007627C0" w:rsidRDefault="007627C0" w:rsidP="007627C0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DejaVu Sans" w:hAnsi="Times New Roman" w:cs="Times New Roman"/>
          <w:b/>
          <w:color w:val="000000"/>
          <w:kern w:val="2"/>
          <w:sz w:val="44"/>
          <w:szCs w:val="44"/>
        </w:rPr>
      </w:pPr>
    </w:p>
    <w:p w:rsidR="007627C0" w:rsidRPr="007627C0" w:rsidRDefault="007627C0" w:rsidP="007627C0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 w:rsidRPr="007627C0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636911, п.Берегаево, пл. Пушкина, д.2                                                                       тел. 33-1-89</w:t>
      </w:r>
    </w:p>
    <w:p w:rsidR="007627C0" w:rsidRPr="007627C0" w:rsidRDefault="000C6463" w:rsidP="007627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02.03.2015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137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54340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7627C0" w:rsidRPr="007627C0" w:rsidRDefault="007627C0" w:rsidP="007627C0">
      <w:pPr>
        <w:tabs>
          <w:tab w:val="left" w:pos="0"/>
          <w:tab w:val="left" w:pos="9638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127B" w:rsidRPr="003C127B" w:rsidRDefault="003C127B" w:rsidP="003C127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E3AA2" w:rsidRDefault="003C127B" w:rsidP="007B0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 утверждении Положения о 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7B0BB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</w:p>
    <w:p w:rsidR="007E3AA2" w:rsidRDefault="007E3AA2" w:rsidP="007B0BB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замещения вакантных должностей</w:t>
      </w:r>
      <w:r w:rsidR="00C06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</w:p>
    <w:p w:rsidR="007E3AA2" w:rsidRDefault="003C127B" w:rsidP="00762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ы муниципального образования</w:t>
      </w:r>
    </w:p>
    <w:p w:rsidR="003C127B" w:rsidRPr="003C127B" w:rsidRDefault="003C127B" w:rsidP="007627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</w:p>
    <w:p w:rsidR="003C127B" w:rsidRPr="003C127B" w:rsidRDefault="003C127B" w:rsidP="003C127B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7B" w:rsidRPr="003C127B" w:rsidRDefault="003C127B" w:rsidP="003C127B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7B" w:rsidRPr="003C127B" w:rsidRDefault="007627C0" w:rsidP="007627C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соответствии</w:t>
      </w:r>
      <w:r w:rsidR="00B84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Федеральным законом от 2 марта 2007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года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25-ФЗ "О муниципальной службе в Российской Федерации", законом Томской области от 11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2007 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№ 198-ОЗ "О муниципальной службе в Томской области»</w:t>
      </w:r>
      <w:r w:rsidR="007C4A9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целях кадрового обеспечения органов местного самоуправления Берегаевского сельского поселения Тегульдетского района Томской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</w:p>
    <w:p w:rsidR="003C127B" w:rsidRPr="003C127B" w:rsidRDefault="003C127B" w:rsidP="003C127B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7B" w:rsidRDefault="003C127B" w:rsidP="003C127B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ПОСТАНОВЛЯ</w:t>
      </w:r>
      <w:r w:rsidR="007C4A98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C4A98" w:rsidRPr="003C127B" w:rsidRDefault="007C4A98" w:rsidP="003C127B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7B" w:rsidRDefault="003C127B" w:rsidP="007E3AA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Утвердить Положение </w:t>
      </w:r>
      <w:r w:rsidR="007E3AA2"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кадровом резерве для замещения вакантных должностей муниципальной</w:t>
      </w:r>
      <w:r w:rsidR="002E6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3AA2"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 муниципального образования</w:t>
      </w:r>
      <w:r w:rsidR="00C06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E3AA2"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Берегаевское сельское поселение</w:t>
      </w:r>
      <w:r w:rsidR="00C06D0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согласно приложению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настоящему постановлению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95E9D" w:rsidRPr="00F95E9D" w:rsidRDefault="007627C0" w:rsidP="00F95E9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Считать утратившим</w:t>
      </w:r>
      <w:r w:rsid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силу постановления Администрации Берегаевского сельского поселения от 13.09.2013 №28</w:t>
      </w:r>
      <w:r w:rsidR="00B842A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утверждении Положения о кадровом</w:t>
      </w:r>
      <w:r w:rsidR="002E6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 для замещения вакантных должностей муниципальной службы и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</w:t>
      </w:r>
      <w:r w:rsidR="004D4256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е управленческих кадров Берегаевского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»,</w:t>
      </w:r>
      <w:r w:rsid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18.03.2014 № 11 «</w:t>
      </w:r>
      <w:r w:rsidR="00F95E9D" w:rsidRP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>О внесении изменений в постановление</w:t>
      </w:r>
      <w:r w:rsid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</w:t>
      </w:r>
      <w:r w:rsidR="00F95E9D" w:rsidRP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>дминистрации Берегаевского сельского</w:t>
      </w:r>
      <w:r w:rsidR="002E61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95E9D" w:rsidRP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от 13.09.2013 № 28</w:t>
      </w:r>
      <w:r w:rsid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>».</w:t>
      </w:r>
    </w:p>
    <w:p w:rsidR="000C6463" w:rsidRPr="000C6463" w:rsidRDefault="000C6463" w:rsidP="000C64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C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0C64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4340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</w:t>
      </w:r>
      <w:r w:rsidRPr="000C64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627C0" w:rsidRPr="007627C0" w:rsidRDefault="000C6463" w:rsidP="000C64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bookmarkStart w:id="0" w:name="_Hlk388972383"/>
      <w:bookmarkStart w:id="1" w:name="_Hlk389044861"/>
      <w:bookmarkStart w:id="2" w:name="_Hlk389733345"/>
      <w:r w:rsidR="007627C0"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информационном бюллетене                                 </w:t>
      </w:r>
      <w:r w:rsidR="00543403"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местного самоуправления Берегаевского сельского поселения 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tomsk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ar-SA"/>
        </w:rPr>
        <w:t>ru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.</w:t>
      </w:r>
      <w:bookmarkEnd w:id="0"/>
      <w:bookmarkEnd w:id="1"/>
    </w:p>
    <w:bookmarkEnd w:id="2"/>
    <w:p w:rsidR="007627C0" w:rsidRPr="007627C0" w:rsidRDefault="000C6463" w:rsidP="000C64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7627C0"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>. Контроль исполнения настоящего постановления оставляю за собой.</w:t>
      </w:r>
    </w:p>
    <w:p w:rsidR="007627C0" w:rsidRPr="007627C0" w:rsidRDefault="007627C0" w:rsidP="007627C0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3" w:name="_Hlk389733381"/>
      <w:r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>Глава</w:t>
      </w:r>
      <w:r w:rsidR="001C5A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поселения                                                                                                   А.Н.</w:t>
      </w:r>
      <w:r w:rsidR="00DB71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627C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Санько</w:t>
      </w:r>
    </w:p>
    <w:p w:rsidR="007627C0" w:rsidRPr="007627C0" w:rsidRDefault="007627C0" w:rsidP="007627C0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27C0">
        <w:rPr>
          <w:rFonts w:ascii="Times New Roman" w:eastAsia="Times New Roman" w:hAnsi="Times New Roman" w:cs="Times New Roman"/>
          <w:sz w:val="18"/>
          <w:szCs w:val="18"/>
          <w:lang w:eastAsia="ar-SA"/>
        </w:rPr>
        <w:t>Васенева Г.А.</w:t>
      </w: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27C0">
        <w:rPr>
          <w:rFonts w:ascii="Times New Roman" w:eastAsia="Times New Roman" w:hAnsi="Times New Roman" w:cs="Times New Roman"/>
          <w:sz w:val="18"/>
          <w:szCs w:val="18"/>
          <w:lang w:eastAsia="ar-SA"/>
        </w:rPr>
        <w:t>33-189</w:t>
      </w:r>
    </w:p>
    <w:bookmarkEnd w:id="3"/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27C0">
        <w:rPr>
          <w:rFonts w:ascii="Times New Roman" w:eastAsia="Times New Roman" w:hAnsi="Times New Roman" w:cs="Times New Roman"/>
          <w:sz w:val="18"/>
          <w:szCs w:val="18"/>
          <w:lang w:eastAsia="ar-SA"/>
        </w:rPr>
        <w:t>В дело № 02 – 04</w:t>
      </w: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27C0"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 Г.А. Васенева</w:t>
      </w: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627C0"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«___»______________ 201</w:t>
      </w:r>
      <w:r w:rsidR="00757889">
        <w:rPr>
          <w:rFonts w:ascii="Times New Roman" w:eastAsia="Times New Roman" w:hAnsi="Times New Roman" w:cs="Times New Roman"/>
          <w:sz w:val="18"/>
          <w:szCs w:val="18"/>
          <w:lang w:eastAsia="ar-SA"/>
        </w:rPr>
        <w:t>5</w:t>
      </w:r>
      <w:r w:rsidRPr="007627C0">
        <w:rPr>
          <w:rFonts w:ascii="Times New Roman" w:eastAsia="Times New Roman" w:hAnsi="Times New Roman" w:cs="Times New Roman"/>
          <w:sz w:val="18"/>
          <w:szCs w:val="18"/>
          <w:lang w:eastAsia="ar-SA"/>
        </w:rPr>
        <w:t>г.</w:t>
      </w:r>
    </w:p>
    <w:p w:rsidR="007627C0" w:rsidRPr="007627C0" w:rsidRDefault="007627C0" w:rsidP="007627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543403" w:rsidRDefault="00543403" w:rsidP="007627C0">
      <w:pPr>
        <w:pStyle w:val="ConsPlusTitle"/>
        <w:widowControl/>
        <w:ind w:left="6372" w:firstLine="738"/>
        <w:jc w:val="right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627C0" w:rsidRDefault="007627C0" w:rsidP="007627C0">
      <w:pPr>
        <w:pStyle w:val="ConsPlusTitle"/>
        <w:widowControl/>
        <w:ind w:left="6372" w:firstLine="738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bookmarkStart w:id="4" w:name="_Hlk389733597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627C0" w:rsidRDefault="007627C0" w:rsidP="007627C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7627C0" w:rsidRDefault="007627C0" w:rsidP="007627C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Берегаевского сельского поселения</w:t>
      </w:r>
    </w:p>
    <w:p w:rsidR="007627C0" w:rsidRDefault="007627C0" w:rsidP="007627C0">
      <w:pPr>
        <w:pStyle w:val="ConsPlusTitle"/>
        <w:widowControl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C6463">
        <w:rPr>
          <w:rFonts w:ascii="Times New Roman" w:hAnsi="Times New Roman" w:cs="Times New Roman"/>
          <w:b w:val="0"/>
          <w:sz w:val="24"/>
          <w:szCs w:val="24"/>
        </w:rPr>
        <w:t>02.03.2015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543403">
        <w:rPr>
          <w:rFonts w:ascii="Times New Roman" w:hAnsi="Times New Roman" w:cs="Times New Roman"/>
          <w:b w:val="0"/>
          <w:sz w:val="24"/>
          <w:szCs w:val="24"/>
        </w:rPr>
        <w:t>3</w:t>
      </w:r>
    </w:p>
    <w:bookmarkEnd w:id="4"/>
    <w:p w:rsidR="003C127B" w:rsidRPr="003C127B" w:rsidRDefault="003C127B" w:rsidP="007627C0">
      <w:pPr>
        <w:suppressAutoHyphens/>
        <w:spacing w:after="0" w:line="240" w:lineRule="auto"/>
        <w:ind w:firstLine="546"/>
        <w:jc w:val="both"/>
        <w:rPr>
          <w:rFonts w:ascii="Arial" w:eastAsia="Arial" w:hAnsi="Arial" w:cs="Arial"/>
          <w:b/>
          <w:sz w:val="20"/>
          <w:szCs w:val="20"/>
          <w:lang w:eastAsia="ar-SA"/>
        </w:rPr>
      </w:pPr>
    </w:p>
    <w:p w:rsidR="003C127B" w:rsidRPr="003C127B" w:rsidRDefault="004D4256" w:rsidP="003C127B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ПОЛОЖЕНИЕ</w:t>
      </w:r>
    </w:p>
    <w:p w:rsidR="007E3AA2" w:rsidRPr="007E3AA2" w:rsidRDefault="007E3AA2" w:rsidP="007E3AA2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E3A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о кадровом резерве</w:t>
      </w:r>
    </w:p>
    <w:p w:rsidR="007E3AA2" w:rsidRPr="007E3AA2" w:rsidRDefault="007E3AA2" w:rsidP="007E3AA2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E3A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 xml:space="preserve"> для замещения вакантных должностей муниципальной</w:t>
      </w:r>
    </w:p>
    <w:p w:rsidR="007E3AA2" w:rsidRPr="007E3AA2" w:rsidRDefault="007E3AA2" w:rsidP="007E3AA2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7E3A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службы муниципального образования</w:t>
      </w:r>
    </w:p>
    <w:p w:rsidR="003C127B" w:rsidRPr="003C127B" w:rsidRDefault="007E3AA2" w:rsidP="007E3AA2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  <w:r w:rsidRPr="007E3AA2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Берегаевское сельское поселение</w:t>
      </w:r>
    </w:p>
    <w:p w:rsidR="003C127B" w:rsidRPr="003C127B" w:rsidRDefault="003C127B" w:rsidP="003C127B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b/>
          <w:bCs/>
          <w:sz w:val="24"/>
          <w:szCs w:val="24"/>
          <w:lang w:eastAsia="ar-SA"/>
        </w:rPr>
        <w:t>Глава 1. Общие положения</w:t>
      </w:r>
    </w:p>
    <w:p w:rsidR="003C127B" w:rsidRPr="003C127B" w:rsidRDefault="003C127B" w:rsidP="003C127B">
      <w:pPr>
        <w:suppressAutoHyphens/>
        <w:autoSpaceDE w:val="0"/>
        <w:spacing w:after="0" w:line="240" w:lineRule="auto"/>
        <w:ind w:firstLine="546"/>
        <w:jc w:val="center"/>
        <w:rPr>
          <w:rFonts w:ascii="Times New Roman" w:eastAsia="Arial" w:hAnsi="Times New Roman" w:cs="Times New Roman"/>
          <w:bCs/>
          <w:sz w:val="24"/>
          <w:szCs w:val="24"/>
          <w:lang w:eastAsia="ar-SA"/>
        </w:rPr>
      </w:pPr>
    </w:p>
    <w:p w:rsidR="003C127B" w:rsidRPr="003C127B" w:rsidRDefault="003C127B" w:rsidP="0053468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="0053468B" w:rsidRPr="0053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Положение о </w:t>
      </w:r>
      <w:r w:rsidR="007E3AA2"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кадровом резерве для замещения вакантных должностей муниципальной службы муниципального образования Берегаевское сельское поселение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(далее</w:t>
      </w:r>
      <w:r w:rsidR="0053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Положение) разработано в соответствии с Федеральным законом от 2 марта 2007 </w:t>
      </w:r>
      <w:r w:rsidR="005346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года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№ 25-ФЗ "О муниципальной службе в Российской Федерации", законом Томской области от 11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сентября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2007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198-ОЗ "О муниципальной службев Томской области".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Настоящее Положение устанавливает порядок формирования и использования кадрового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 для замещения вакантных должностей муниципальной службы старшей </w:t>
      </w:r>
      <w:r w:rsidR="007C4A9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 младшей групп 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(далее –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кадровый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), определяющий: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1)порядок формирования, подготовки и срок пребывания в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кадровом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е;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2)основания для исключения лица из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кадрового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а;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3)особенности назначения лица на </w:t>
      </w:r>
      <w:r w:rsidR="008F454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должность муниципальной службы 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из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кадрового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а.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Целью формирования </w:t>
      </w:r>
      <w:r w:rsidR="001A3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кадрового резерв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 является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удовлетворение потребности органов местного самоуправления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Берегаевского сельского поселения 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квалифицированных кадрах за счет внешних и внутренних источников.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Задачами формирования </w:t>
      </w:r>
      <w:r w:rsidR="001A3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кадрового резерв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 являются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обеспечение стабильности и преемственности в организации муниципальной службы;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стимулирование повышения уровня профессионализма, служебной и деловой активности муниципальных служащих;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3) повышение мотивации граждан к поступлению на муниципальную службу.</w:t>
      </w:r>
    </w:p>
    <w:p w:rsid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4.Формирование и подготовка </w:t>
      </w:r>
      <w:r w:rsidR="001A31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кадрового резерв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 осуществляется на принципах законности, гласности, объективности, добровольности, профессионализма.</w:t>
      </w:r>
    </w:p>
    <w:p w:rsidR="00404647" w:rsidRPr="00404647" w:rsidRDefault="00A05ECE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5</w:t>
      </w:r>
      <w:r w:rsidR="00457B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</w:t>
      </w:r>
      <w:r w:rsidR="00404647" w:rsidRPr="0040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Работа с кадровым </w:t>
      </w:r>
      <w:r w:rsidR="001A3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резерв</w:t>
      </w:r>
      <w:r w:rsidR="00404647" w:rsidRPr="004046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ом проводится в целях:</w:t>
      </w:r>
    </w:p>
    <w:p w:rsidR="00404647" w:rsidRPr="00404647" w:rsidRDefault="00404647" w:rsidP="00404647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повышения уровня мотивации муниципальных служащих к профессиональному росту;</w:t>
      </w:r>
    </w:p>
    <w:p w:rsidR="00404647" w:rsidRPr="00404647" w:rsidRDefault="00404647" w:rsidP="00404647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улучшения результатов профессиональной деятельности муниципальных служащих;</w:t>
      </w:r>
    </w:p>
    <w:p w:rsidR="00404647" w:rsidRPr="00404647" w:rsidRDefault="00404647" w:rsidP="00404647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повышения уровня профессиональной подготовки муниципальных служащих;</w:t>
      </w:r>
    </w:p>
    <w:p w:rsidR="00404647" w:rsidRPr="00404647" w:rsidRDefault="00404647" w:rsidP="00F50575">
      <w:pPr>
        <w:pStyle w:val="a3"/>
        <w:numPr>
          <w:ilvl w:val="0"/>
          <w:numId w:val="1"/>
        </w:numPr>
        <w:shd w:val="clear" w:color="auto" w:fill="FFFFFF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сокращения периода адаптации муниципальных служащих при вступлении в должность.</w:t>
      </w:r>
    </w:p>
    <w:p w:rsidR="00404647" w:rsidRPr="00404647" w:rsidRDefault="00A05ECE" w:rsidP="00A05EC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="00457B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404647" w:rsidRPr="004046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Принципы формирования кадрового 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резерв</w:t>
      </w:r>
      <w:r w:rsidR="00404647" w:rsidRPr="0040464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а:</w:t>
      </w:r>
    </w:p>
    <w:p w:rsidR="00404647" w:rsidRPr="00404647" w:rsidRDefault="00404647" w:rsidP="004046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объективность (оценка профессиональных и личностных качеств и результатов профессиональной деятельности кандидатов для зачисления в кадровый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коллегиально на основе объективных критериев оценки);</w:t>
      </w:r>
    </w:p>
    <w:p w:rsidR="00404647" w:rsidRPr="00404647" w:rsidRDefault="00404647" w:rsidP="004046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зачисление в кадровый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осуществляется в соответствии с личными способностями, уровнем профессиональной подготовки, результатами профессиональной деятельности и на основе равного подхода к кандидатам;</w:t>
      </w:r>
    </w:p>
    <w:p w:rsidR="00404647" w:rsidRPr="00404647" w:rsidRDefault="00404647" w:rsidP="004046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добровольность включения и нахождения в кадровом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>е;</w:t>
      </w:r>
    </w:p>
    <w:p w:rsidR="00404647" w:rsidRPr="00404647" w:rsidRDefault="00404647" w:rsidP="004046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гласность в формировании и работе с кадровым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>ом;</w:t>
      </w:r>
    </w:p>
    <w:p w:rsidR="00404647" w:rsidRPr="00404647" w:rsidRDefault="00404647" w:rsidP="00404647">
      <w:pPr>
        <w:pStyle w:val="a3"/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- конкурсный отбор кандидатов для включения в кадровый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40464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27B" w:rsidRPr="003C127B" w:rsidRDefault="00A05ECE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3C127B"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Основными этапами формирования </w:t>
      </w:r>
      <w:r w:rsidR="00900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адров</w:t>
      </w:r>
      <w:r w:rsidR="009004C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резерв</w:t>
      </w:r>
      <w:r w:rsidR="003C127B"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 являются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C127B" w:rsidRPr="003C127B" w:rsidRDefault="003C127B" w:rsidP="00457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1)определение перечня целевых должностей, для замещения которых формируется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457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определение численности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а;</w:t>
      </w:r>
    </w:p>
    <w:p w:rsidR="003C127B" w:rsidRPr="003C127B" w:rsidRDefault="003C127B" w:rsidP="00457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установление критериев отбора кандидатов для включения в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C127B" w:rsidRPr="003C127B" w:rsidRDefault="003C127B" w:rsidP="00457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поиск и выдвижение кандидатов для включения в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457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оценка и конкурсный отбор кандидатов для включения в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457B5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формирование списка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а;</w:t>
      </w:r>
    </w:p>
    <w:p w:rsidR="003C127B" w:rsidRPr="003C127B" w:rsidRDefault="003C127B" w:rsidP="00457B56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7) определение сроков, форм и методов подготовки и переподготовки лиц, включенных в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27B" w:rsidRPr="003C127B" w:rsidRDefault="00A05ECE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8</w:t>
      </w:r>
      <w:r w:rsidR="003C127B" w:rsidRPr="00F505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Включение лица в </w:t>
      </w:r>
      <w:r w:rsidR="009004C8" w:rsidRPr="00F50575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1A3138" w:rsidRPr="00F50575">
        <w:rPr>
          <w:rFonts w:ascii="Times New Roman" w:eastAsia="Arial" w:hAnsi="Times New Roman" w:cs="Times New Roman"/>
          <w:sz w:val="24"/>
          <w:szCs w:val="24"/>
          <w:lang w:eastAsia="ar-SA"/>
        </w:rPr>
        <w:t>адровый резерв</w:t>
      </w:r>
      <w:r w:rsidR="003C127B" w:rsidRPr="00F505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оформляется распоряжением </w:t>
      </w:r>
      <w:r w:rsidR="00F95E9D" w:rsidRPr="00F50575">
        <w:rPr>
          <w:rFonts w:ascii="Times New Roman" w:eastAsia="Arial" w:hAnsi="Times New Roman" w:cs="Times New Roman"/>
          <w:sz w:val="24"/>
          <w:szCs w:val="24"/>
          <w:lang w:eastAsia="ar-SA"/>
        </w:rPr>
        <w:t>Администрации</w:t>
      </w:r>
      <w:r w:rsidR="003C127B" w:rsidRPr="00F505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Берегаевского сельского поселения.</w:t>
      </w:r>
    </w:p>
    <w:p w:rsidR="003C127B" w:rsidRPr="003C127B" w:rsidRDefault="00A05ECE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По итогам включения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специалистом, в должностные обязанности которого входят вопросы ведения кадровой службы, ведутся списки лиц, включенных в 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адровый 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согласно приложению к Положению. Изменения и дополнения в списки кадрового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а вносятся по мере необходимости.</w:t>
      </w:r>
    </w:p>
    <w:p w:rsidR="003C127B" w:rsidRPr="003C127B" w:rsidRDefault="00A05ECE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10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Лицо одновременно может находиться в кадровом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 муниципальной службы, а также в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кадров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 управленческих кадров, кадровом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е одного либо нескольких государственных органов.</w:t>
      </w:r>
    </w:p>
    <w:p w:rsidR="003C127B" w:rsidRPr="003C127B" w:rsidRDefault="00A05ECE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11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Срок пребывания лица в кадровом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 для замещения должностей муниципальной службы составляет пять лет со дня его включения в соответствующий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5ECE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Сведения, содержащие персональные данные о лицах, включенных в список кадрового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а, являются конфиденциальной информацией и подлежат защите в соответствии с законодательством Российской Федерации.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="00A05ECE">
        <w:rPr>
          <w:rFonts w:ascii="Times New Roman" w:eastAsia="Arial" w:hAnsi="Times New Roman" w:cs="Times New Roman"/>
          <w:sz w:val="24"/>
          <w:szCs w:val="24"/>
          <w:lang w:eastAsia="ar-SA"/>
        </w:rPr>
        <w:t>3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 w:rsidRPr="003C12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Лицо исключается из </w:t>
      </w:r>
      <w:r w:rsidR="009004C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к</w:t>
      </w:r>
      <w:r w:rsidR="001A31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адров</w:t>
      </w:r>
      <w:r w:rsidR="009004C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ого</w:t>
      </w:r>
      <w:r w:rsidR="001A3138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а в случаях: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истечения срока пребывания в 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ом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е;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назначения его на соответствующую должность муниципальной службы из 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а в порядке должностного роста;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личного заявления об исключении из 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Arial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а;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4) повторного отказа лица в письменной форме от замещения должности муниципальной службы в случае ее вакантности либо отсутствия его ответа на соответствующее письменное предложение в течение десяти дней со дня его получения;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5) смерти лица либо признания его решением суда, вступившим в законную силу, безвестно отсутствующим или умершим.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6) обнаружения несоответствия лица, включенного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квалификационным требованиям для замещения муниципальных должностей, по которым оно включено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7) несоответствия лица, включенного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ограничениям, связанным с муниципальной службой, предусмотренным статьей 13 Федерального закона от2 марта 2007 </w:t>
      </w:r>
      <w:r w:rsidR="00F95E9D">
        <w:rPr>
          <w:rFonts w:ascii="Times New Roman" w:eastAsia="Arial" w:hAnsi="Times New Roman" w:cs="Times New Roman"/>
          <w:sz w:val="24"/>
          <w:szCs w:val="24"/>
          <w:lang w:eastAsia="ar-SA"/>
        </w:rPr>
        <w:t>года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№ 25-ФЗ "О муниципальной службе в Российской Федерации".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5ECE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Исключение лица из кадрового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оформляется распоряжением  </w:t>
      </w:r>
      <w:r w:rsidR="00F95E9D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Берегаевского сельского поселения. Копия распоряжения об исключении муниципального служащего из кадрового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приобщается к документам личного дела муниципального служащего.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A05ECE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По решению Главы Берегаевского сельского поселения вакантная должность муниципальной службы замещается лицом, состоящим в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е. В случае отсутствия в 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9004C8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е лица, соответствующего квалификационным требованиям, предъявляемым к вакантной должности, или отказа лица от предложенной должности вакантная должность замещается по конкурсу.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1</w:t>
      </w:r>
      <w:r w:rsidR="00A05ECE">
        <w:rPr>
          <w:rFonts w:ascii="Times New Roman" w:eastAsia="Arial" w:hAnsi="Times New Roman" w:cs="Times New Roman"/>
          <w:sz w:val="24"/>
          <w:szCs w:val="24"/>
          <w:lang w:eastAsia="ar-SA"/>
        </w:rPr>
        <w:t>6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Лицо, включенное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муниципальной службы для замещения должностей определенной категории и группы, назнач</w:t>
      </w:r>
      <w:r w:rsidR="00B06F0D">
        <w:rPr>
          <w:rFonts w:ascii="Times New Roman" w:eastAsia="Arial" w:hAnsi="Times New Roman" w:cs="Times New Roman"/>
          <w:sz w:val="24"/>
          <w:szCs w:val="24"/>
          <w:lang w:eastAsia="ar-SA"/>
        </w:rPr>
        <w:t>ается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должность другой категории и группы, в случае его соответствия квалификационным требованиям, предъявляемым к соответствующей должности.</w:t>
      </w:r>
    </w:p>
    <w:p w:rsidR="003C127B" w:rsidRPr="003C127B" w:rsidRDefault="003C127B" w:rsidP="003C127B">
      <w:pPr>
        <w:shd w:val="clear" w:color="auto" w:fill="FFFFFF"/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127B" w:rsidRPr="003C127B" w:rsidRDefault="003C127B" w:rsidP="003C127B">
      <w:pPr>
        <w:shd w:val="clear" w:color="auto" w:fill="FFFFFF"/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Глава 2. Порядок формирования кадрового </w:t>
      </w:r>
      <w:r w:rsidR="001A3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а 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замещения вакантных должностей муниципальной службы Берегаевского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сельского поселения</w:t>
      </w:r>
    </w:p>
    <w:p w:rsidR="003C127B" w:rsidRPr="003C127B" w:rsidRDefault="003C127B" w:rsidP="003C127B">
      <w:pPr>
        <w:shd w:val="clear" w:color="auto" w:fill="FFFFFF"/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C127B" w:rsidRPr="003C127B" w:rsidRDefault="003C127B" w:rsidP="004D44D8">
      <w:pPr>
        <w:suppressAutoHyphens/>
        <w:spacing w:after="0" w:line="240" w:lineRule="auto"/>
        <w:ind w:left="546" w:firstLine="16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F45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В кадровый </w:t>
      </w:r>
      <w:r w:rsidR="001A3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могут включаться: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муниципальные служащие, рекомендованные аттестационной комиссией на замещение вышестоящих должностей в порядке должностного роста, либо имеющие высшее профессиональное образование по специальности «Государственное и муниципальное управление» или прошедшие по этой специальности переподготовку на базе высшего образования;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муниципальные служащие, уволенные с муниципальной службы, при ликвидации органа местного самоуправления или сокращения его штата;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3) лица, замещавшие муниципальные должности и должности муниципальной службы и прекратившие полномочия в связи с истечением установленного срока полномочий либо истечением срока трудового договора;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лица, принимавшие участие и не победившие в конкурсах на замещение вакантных муниципальных должностей и должностей муниципальной службы, либо на включение в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управленческих кадров;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лица, обучающиеся в высших учебных заведениях профессионального образования по договорам с органами местного самоуправления либо по целевому набору;</w:t>
      </w:r>
    </w:p>
    <w:p w:rsid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лица, отвечающие квалификационным требованиям, предъявляемым к соответствующим должностям муниципальной службы, </w:t>
      </w:r>
      <w:r w:rsidRPr="00B06F0D">
        <w:rPr>
          <w:rFonts w:ascii="Times New Roman" w:eastAsia="Times New Roman" w:hAnsi="Times New Roman" w:cs="Times New Roman"/>
          <w:sz w:val="24"/>
          <w:szCs w:val="24"/>
          <w:lang w:eastAsia="ar-SA"/>
        </w:rPr>
        <w:t>изъявившие желание о п</w:t>
      </w:r>
      <w:r w:rsidR="00920F8F" w:rsidRPr="00B06F0D">
        <w:rPr>
          <w:rFonts w:ascii="Times New Roman" w:eastAsia="Times New Roman" w:hAnsi="Times New Roman" w:cs="Times New Roman"/>
          <w:sz w:val="24"/>
          <w:szCs w:val="24"/>
          <w:lang w:eastAsia="ar-SA"/>
        </w:rPr>
        <w:t>рохождении муниципальной службы;</w:t>
      </w:r>
    </w:p>
    <w:p w:rsidR="00920F8F" w:rsidRPr="003C127B" w:rsidRDefault="00920F8F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7) граждане иностранных государств – участников международных договоров Российской Федерации.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F45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Работа по формированию кадрового </w:t>
      </w:r>
      <w:r w:rsidR="001A31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а включает в себя: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определение потребности в кадрах;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2) подбор кандидатов на зачисление в кадровый </w:t>
      </w:r>
      <w:r w:rsidR="001A31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изучение представленных ими документов;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3) комплектование кадрового </w:t>
      </w:r>
      <w:r w:rsidR="001A31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и утверждение его списочного состава по форме согласно приложению к настоящему Положению. </w:t>
      </w:r>
    </w:p>
    <w:p w:rsidR="003C127B" w:rsidRPr="003C127B" w:rsidRDefault="008F4547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="003C127B"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3C127B" w:rsidRPr="003C12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Потребность в кадрах определяется текущая и перспективная.</w:t>
      </w:r>
    </w:p>
    <w:p w:rsidR="003C127B" w:rsidRPr="003C127B" w:rsidRDefault="003C127B" w:rsidP="003C127B">
      <w:pPr>
        <w:shd w:val="clear" w:color="auto" w:fill="FFFFFF"/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 текущей потребности относятся: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1) появление вакантных должностей в связи с увольнением муниципальных служащих;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временное длительное отсутствие муниципального служащего (отпуск по уходу за ребенком, служба в рядах Вооруженных Сил Российской Федерации, длительные командировки);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появление вакантной должности в связи с назначением муниципального служащего на вышестоящую должность или перевод в другое подразделение, иные случаи внутреннего движения кадров, вновь вводимой должностью.</w:t>
      </w:r>
    </w:p>
    <w:p w:rsidR="003C127B" w:rsidRPr="003C127B" w:rsidRDefault="003C127B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Перспективная потребность определяется на период от двух до четырех лет на основе прогноза развития и кадровой политики органов местного самоуправления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Берегаевского сельского поселения.</w:t>
      </w:r>
    </w:p>
    <w:p w:rsidR="003C127B" w:rsidRPr="003C127B" w:rsidRDefault="00A05ECE" w:rsidP="00F5057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F45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3C127B"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Подбор кандидатов для зачисления в состав кадрового </w:t>
      </w:r>
      <w:r w:rsidR="001A31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 осуществляется на основе квалификационных требований к должностям муниципальной службы. Учитывается уровень квалификации, знания и умения лица, зачисляемого в кадровый </w:t>
      </w:r>
      <w:r w:rsidR="001A313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резерв</w:t>
      </w:r>
      <w:r w:rsidR="003C127B" w:rsidRPr="003C12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его профессиональные и личностные качества. 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2</w:t>
      </w:r>
      <w:r w:rsidR="008F4547">
        <w:rPr>
          <w:rFonts w:ascii="Times New Roman" w:eastAsia="Arial" w:hAnsi="Times New Roman" w:cs="Times New Roman"/>
          <w:sz w:val="24"/>
          <w:szCs w:val="24"/>
          <w:lang w:eastAsia="ar-SA"/>
        </w:rPr>
        <w:t>1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Включение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осуществляется на основании личного заявления гражданина о включении в кадровый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Для зачисления в </w:t>
      </w:r>
      <w:r w:rsidR="001A3138">
        <w:rPr>
          <w:rFonts w:ascii="Times New Roman" w:eastAsia="Arial" w:hAnsi="Times New Roman" w:cs="Times New Roman"/>
          <w:sz w:val="24"/>
          <w:szCs w:val="24"/>
          <w:lang w:eastAsia="ar-SA"/>
        </w:rPr>
        <w:t>кадровый резерв</w:t>
      </w:r>
      <w:r w:rsidRPr="003C127B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муниципальной службы гражданин представляет следующие документы: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1) личное заявление;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3) копии документов об образовании, а также о присуждении ученой степени, ученого звания, о повышении квалификации;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4) другие документы и материалы, которые, по мнению муниципального служащего (гражданина), подтверждают его профессиональные заслуги (справки, публикации, дипломы, рекомендации, книги, брошюры, рефераты и т.д.).</w:t>
      </w:r>
    </w:p>
    <w:p w:rsidR="003C127B" w:rsidRPr="003C127B" w:rsidRDefault="003C127B" w:rsidP="003C127B">
      <w:pPr>
        <w:suppressAutoHyphens/>
        <w:autoSpaceDE w:val="0"/>
        <w:spacing w:after="0" w:line="240" w:lineRule="auto"/>
        <w:ind w:firstLine="546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3C127B" w:rsidRPr="003C127B" w:rsidRDefault="003C127B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Глава 3. Порядок формирования и подготовки 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кадров</w:t>
      </w:r>
      <w:r w:rsidR="00EE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 </w:t>
      </w:r>
    </w:p>
    <w:p w:rsidR="003C127B" w:rsidRPr="003C127B" w:rsidRDefault="003C127B" w:rsidP="003C127B">
      <w:pPr>
        <w:suppressAutoHyphens/>
        <w:spacing w:after="0" w:line="240" w:lineRule="auto"/>
        <w:ind w:firstLine="54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Формирование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</w:t>
      </w:r>
      <w:r w:rsidR="00EE2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на муниципальные должности в соответствии с «Реестром должностей муниципальной службы в Томской области», принятым законом Томской области от </w:t>
      </w:r>
      <w:r w:rsidR="000C6463" w:rsidRP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>15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марта </w:t>
      </w:r>
      <w:r w:rsidR="000C6463" w:rsidRP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>2013</w:t>
      </w:r>
      <w:r w:rsid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0C6463" w:rsidRPr="000C64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35-ОЗ «О внесении изменений в отдельные законодательные акты Томской области по вопросам муниципальной службы»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– это процесс подбора, оценки и отбора высококвалифицированных, талантливых, имеющих активную жизненную позицию и высокий потенциал к развитию граждан, способных после специализированной подготовки и обучения занять руководящие должности в сфере муниципального управления.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Должности муниципальной службы </w:t>
      </w:r>
      <w:r w:rsidR="00920F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старшей и младшей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групп, для которых формируется </w:t>
      </w:r>
      <w:r w:rsidR="00EE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1) управляющий делами Администрации Берегаевского сельского поселения;</w:t>
      </w:r>
    </w:p>
    <w:p w:rsidR="003C127B" w:rsidRPr="003C127B" w:rsidRDefault="003C127B" w:rsidP="00F50575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2) специалисты Администрации Берегаевского сельского поселения.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Целевые группы граждан для формирования </w:t>
      </w:r>
      <w:r w:rsidR="00EE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адров</w:t>
      </w:r>
      <w:r w:rsidR="00EE2E4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резерв</w:t>
      </w:r>
      <w:r w:rsidR="008360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</w:t>
      </w:r>
      <w:r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1) государственные гражданские служащие;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2) государственные служащие иных органов государственной власти;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3) муниципальные служащие;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4) выпускники Президентской программы;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5) лица, включенные в кадровые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ы органов государственной власти и органов местного самоуправления;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6) молодые специалисты, прошедшие обучение в высших учебных заведениях, в том числе по целевому набору;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7) руководители высшего и среднего звена организаций различных форм собственности;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8) перспективные молодые специалисты, работающие в Томской области и имеющие трудовой стаж не менее 3 лет.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 </w:t>
      </w:r>
      <w:r w:rsidR="00EE2E4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включаются кандидаты, соответствующие установленным  критериям отбора и прошедшие конкурсные процедуры.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Критериями отбора для включения кандидатов в список </w:t>
      </w:r>
      <w:r w:rsidR="00EE2E42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EE2E42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являются: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1) результативность и успешность: наличие объективно измеряемых показателей позитивных изменений, произошедших в деятельности организации под руководством кандидата, наличие успешно реализованных проектов;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профессиональная компетентность: наличие высшего профессионального образования, наличие опыта работы, знаний, умений и навыков управленческой деятельности, способность анализировать информацию и принимать обоснованные решения, стратегическое мышление;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социальная и личностная компетентность: наличие лидерских качеств, активная гражданская позиция, инициативность, способность объективно оценивать свою работу и работу коллектива, добросовестность, высокая работоспособность, коммуникабельность, корректность, порядочность;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4) возраст от 18 до 50 лет включительно;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5) наличие гражданства Российской Федерации (или гражданства иностранного государства – участника международного договора Р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оссийской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едерации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соответствии с которым иностранный гражданин имеет право находиться на муниципальной службе);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6) дееспособность;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7) отсутствие судимости;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8) отсутствие фактов нарушения ограничений и запретов, предусмотренных по ранее занимаемым должностям;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9) отсутствие документально подтверждённых правоохранительными органами сведений компрометирующего характера.</w:t>
      </w:r>
    </w:p>
    <w:p w:rsidR="003C127B" w:rsidRPr="003C127B" w:rsidRDefault="008F4547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127B"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Выдвижение граждан в качестве кандидатов для включения в </w:t>
      </w:r>
      <w:r w:rsidR="00101EF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адровый резерв</w:t>
      </w:r>
      <w:r w:rsidR="003C127B" w:rsidRPr="003C127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осуществляется: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путём самовыдвижения граждан,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по представлению: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органов государственной власти Томской области;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органов местного самоуправления Томской области;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Ассоциации выпускников Президентской программы, политических партий и иных общественных объединений;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высших учебных заведений, имеющих государственную аккредитацию;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организаций Томской области;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е) органов занятости населения находящихся на территории муниципального </w:t>
      </w:r>
      <w:r w:rsidR="00836009">
        <w:rPr>
          <w:rFonts w:ascii="Times New Roman" w:eastAsia="Times New Roman" w:hAnsi="Times New Roman" w:cs="Times New Roman"/>
          <w:sz w:val="24"/>
          <w:szCs w:val="24"/>
          <w:lang w:eastAsia="ar-SA"/>
        </w:rPr>
        <w:t>района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3) путем выдвижения с учетом мнения населения по результатам социологических исследований (на муниципальные должности).</w:t>
      </w:r>
    </w:p>
    <w:p w:rsidR="003C127B" w:rsidRPr="003C127B" w:rsidRDefault="008F4547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Самовыдвижение граждан на участие в конкурсе для включения в список </w:t>
      </w:r>
      <w:r w:rsidR="004D425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4D4256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осуществляется путём представления в муниципальную комиссию следующих документов: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заявление о допуске к участию в конкурсе на включение в </w:t>
      </w:r>
      <w:r w:rsidR="004D4256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2) анкета соответствующего образца с приложением к ней описания в произвольной форме основных достигнутых результатов деятельности кандидата;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3) документы, характеризующие кандидата (характеристики, отзывы, документы, подтверждающие повышение профессионального уровня, результаты тестирования и т.д.);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4) копия трудовой книжки;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5) копия паспорта;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6) результаты социологических исследований, - в случае выдвижения с учетом мнения населения;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7) другие документы, в соответствии с действующим законодательством</w:t>
      </w:r>
    </w:p>
    <w:p w:rsidR="003C127B" w:rsidRPr="003C127B" w:rsidRDefault="008F4547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29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Выдвижение граждан на участие в конкурсе для включения в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по представлению субъектов, указанных в подпункте2 пункта </w:t>
      </w:r>
      <w:r w:rsidR="00DB6CBF">
        <w:rPr>
          <w:rFonts w:ascii="Times New Roman" w:eastAsia="Times New Roman" w:hAnsi="Times New Roman" w:cs="Times New Roman"/>
          <w:sz w:val="24"/>
          <w:szCs w:val="24"/>
          <w:lang w:eastAsia="ar-SA"/>
        </w:rPr>
        <w:t>27</w:t>
      </w:r>
      <w:bookmarkStart w:id="5" w:name="_GoBack"/>
      <w:bookmarkEnd w:id="5"/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</w:t>
      </w:r>
      <w:r w:rsidR="00836009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ложения</w:t>
      </w:r>
      <w:r w:rsidR="003C127B"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, осуществляется путём направления в муниципальную комиссию следующих документов: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представление от соответствующего субъекта;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а) анкета установленного образца с приложением к ней описания в произвольной форме основных достигнутых результатов деятельности кандидата;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документы, характеризующие кандидата (характеристики, отзывы, документы, подтверждающие повышение профессионального уровня, результаты тестирования и т.д.), – в случае их наличия;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копия паспорта;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копия трудовой книжки;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д) результаты социологических исследований, - в случае выдвижения с учетом мнения населения;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другие документы, в соответствии с действующим законодательством.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 основании представленных документов муниципальная комиссия: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проводит проверку полноты представленных документов;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проводит оценку кандидата для включения в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на соответствие критериям отбора;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3) принимает решение о допуске кандидата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 прохождению 2 этапа конкурсного отбора, либо об отказе кандидату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допуске к прохождению 2 этапа конкурсного отбора в порядке, установленном </w:t>
      </w:r>
      <w:r w:rsidR="007C4A98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настоящим Положением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4) доводит решение муниципальной комиссии до гражданина в порядке и сроки, установленные </w:t>
      </w:r>
      <w:r w:rsidR="007C4A98" w:rsidRPr="007C4A98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установленном настоящим Положением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Проведение конкурсного отбора и включение кандидатов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1) конкурс на включение в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провод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т муниципальн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ая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комисси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яАдминистрации Берегаевского сельского поселения</w:t>
      </w:r>
      <w:r w:rsidR="007C4A98">
        <w:rPr>
          <w:rFonts w:ascii="Times New Roman" w:eastAsia="Times New Roman" w:hAnsi="Times New Roman" w:cs="Times New Roman"/>
          <w:sz w:val="24"/>
          <w:szCs w:val="24"/>
          <w:lang w:eastAsia="ar-SA"/>
        </w:rPr>
        <w:t>, утвержденная распоряжением Главы Берегаевского сельского поселения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;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2) конкурс для включения в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проводится в два этапа.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 Первый этап конкурса (заочный).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первом этапе формируется предварительный список кандидатов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, путем изучения и выявления соответствия предъявленным требованиям документов кандидата.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включения в предварительный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направляются письма в органы местного самоуправления, организации, объединения работодателей, органы занятости населения, расположенные на территории муниципального образования с просьбой рекомендовать наиболее перспективных специалистов – потенциальных кандидатов. Также направляется и перечень требуемых документов в соответствии с п. 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DB6CBF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настоящего По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ложения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Для включения в предварительный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на должности муниципальной службы и привлечения большего числа граждан для участия в конкурсе размещается объявление о проведении конкурса в средствах массовой информации и информационно-телекоммуникационной сети общего пользования. В публикуемом объявлении о конкурсе указываются наименование должности, на которую формируется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а, критерии, предъявляемые к кандидату для включения в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данной должности, место и время приема документов, а также сведения об источнике подробной информации о конкурсе (телефон, факс, электронная почта, электронный адрес сайта орган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местного самоуправления).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Представление документов не в полном объеме без уважительной причины или с нарушением правил оформления являются основанием для отказа гражданину в их приеме.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случае несоответствия кандидата установленным критериям и иным требованиям, предъявляемым для замещения должности, на которую формируется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муниципальная комиссия направляет кандидату письменное уведомление об отказе в допуске к участию во втором этапе конкурса для включения в 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кадровый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указанием причин отказа.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Оценку соответствия кандидатов критериям отбора для участия во втором этапе конкурса осу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ществляет муниципальная комисси</w:t>
      </w:r>
      <w:r w:rsidR="007C4A98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Кандидаты, допущенные к участию во втором этапе конкурса</w:t>
      </w:r>
      <w:r w:rsidR="00F50575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включения в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а уведомляются не менее чем за 4 дня о дате, времени и месте проведения экзаменационно-оценочных мероприятий.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F4547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 Второй этап конкурса (очный).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втором этапе конкурса для включения в список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проводятся экзаменационно - оценочные мероприятия. Экзаменационно - оценочные мероприятия могут проводиться в форме собеседования, тестирования, анкетирования, устного и/или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письменного экзамена, ситуативно-деловых игр и в иных формах. Виды и порядок проведения экзаменационно - оценочных мероприятий определяются с учетом настоящего По</w:t>
      </w:r>
      <w:r w:rsidR="00CC3632">
        <w:rPr>
          <w:rFonts w:ascii="Times New Roman" w:eastAsia="Times New Roman" w:hAnsi="Times New Roman" w:cs="Times New Roman"/>
          <w:sz w:val="24"/>
          <w:szCs w:val="24"/>
          <w:lang w:eastAsia="ar-SA"/>
        </w:rPr>
        <w:t>ложения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муниципальной комиссией.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результатам экзаменационно - оценочных мероприятий муниципальная комиссия формирует список кандидатов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муниципальной комиссии принимается открытым голосованием простым большинством голосов ее членов, присутствующих на заседании на основании результатов испытаний, и оформляются протоколом.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муниципальной комиссии в течение 3 дней направляется Главе Берегаевского сельского поселения для рассмотрения и утверждения списка кандидатов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C127B" w:rsidRPr="003C127B" w:rsidRDefault="003C127B" w:rsidP="00F5057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Информация о гражданах, включённых в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к</w:t>
      </w:r>
      <w:r w:rsidR="001A3138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адровый резерв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размещается в открытом доступе в специализированном разделе на официальном сайте 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органов местного самоуправления 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го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</w:t>
      </w:r>
      <w:r w:rsidR="00101EF4">
        <w:rPr>
          <w:rFonts w:ascii="Times New Roman" w:eastAsia="Times New Roman" w:hAnsi="Times New Roman" w:cs="Times New Roman"/>
          <w:sz w:val="24"/>
          <w:szCs w:val="24"/>
          <w:lang w:eastAsia="ar-SA"/>
        </w:rPr>
        <w:t>я</w:t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C127B" w:rsidRPr="003C127B" w:rsidRDefault="003C127B" w:rsidP="003C127B">
      <w:pPr>
        <w:suppressAutoHyphens/>
        <w:spacing w:after="0" w:line="240" w:lineRule="auto"/>
        <w:ind w:firstLine="54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326" w:rsidRDefault="003C127B" w:rsidP="003C127B">
      <w:pPr>
        <w:suppressAutoHyphens/>
        <w:spacing w:after="0" w:line="240" w:lineRule="auto"/>
        <w:ind w:firstLine="546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C4326" w:rsidSect="00BC4326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3C127B" w:rsidRPr="003C127B" w:rsidRDefault="003C127B" w:rsidP="003C127B">
      <w:pPr>
        <w:suppressAutoHyphens/>
        <w:spacing w:after="0" w:line="240" w:lineRule="auto"/>
        <w:ind w:firstLine="54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ab/>
      </w: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</w:p>
    <w:p w:rsidR="007E3AA2" w:rsidRPr="007E3AA2" w:rsidRDefault="003C127B" w:rsidP="007E3AA2">
      <w:pPr>
        <w:suppressAutoHyphens/>
        <w:spacing w:after="0" w:line="240" w:lineRule="auto"/>
        <w:ind w:firstLine="54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27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</w:t>
      </w:r>
      <w:r w:rsidR="007E3AA2"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о кадровом резерве</w:t>
      </w:r>
    </w:p>
    <w:p w:rsidR="007E3AA2" w:rsidRPr="007E3AA2" w:rsidRDefault="007E3AA2" w:rsidP="007E3AA2">
      <w:pPr>
        <w:suppressAutoHyphens/>
        <w:spacing w:after="0" w:line="240" w:lineRule="auto"/>
        <w:ind w:firstLine="54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для замещения вакантных должностей муниципальной</w:t>
      </w:r>
    </w:p>
    <w:p w:rsidR="007E3AA2" w:rsidRPr="007E3AA2" w:rsidRDefault="007E3AA2" w:rsidP="007E3AA2">
      <w:pPr>
        <w:suppressAutoHyphens/>
        <w:spacing w:after="0" w:line="240" w:lineRule="auto"/>
        <w:ind w:firstLine="546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службы муниципального образования</w:t>
      </w:r>
    </w:p>
    <w:p w:rsidR="003C127B" w:rsidRPr="003C127B" w:rsidRDefault="007E3AA2" w:rsidP="007E3AA2">
      <w:pPr>
        <w:suppressAutoHyphens/>
        <w:spacing w:after="0" w:line="240" w:lineRule="auto"/>
        <w:ind w:firstLine="546"/>
        <w:jc w:val="right"/>
        <w:rPr>
          <w:rFonts w:ascii="Times New Roman" w:eastAsia="Times New Roman" w:hAnsi="Times New Roman" w:cs="Times New Roman"/>
          <w:lang w:eastAsia="ar-SA"/>
        </w:rPr>
      </w:pPr>
      <w:r w:rsidRPr="007E3AA2">
        <w:rPr>
          <w:rFonts w:ascii="Times New Roman" w:eastAsia="Times New Roman" w:hAnsi="Times New Roman" w:cs="Times New Roman"/>
          <w:sz w:val="24"/>
          <w:szCs w:val="24"/>
          <w:lang w:eastAsia="ar-SA"/>
        </w:rPr>
        <w:t>Берегаевское сельское поселение</w:t>
      </w:r>
    </w:p>
    <w:p w:rsidR="007E3AA2" w:rsidRDefault="007E3AA2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AA2" w:rsidRPr="007E3AA2" w:rsidRDefault="003C127B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Список</w:t>
      </w:r>
      <w:r w:rsidR="00C06D0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E3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лиц, </w:t>
      </w:r>
    </w:p>
    <w:p w:rsidR="003C127B" w:rsidRPr="007E3AA2" w:rsidRDefault="003C127B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7E3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включенных в </w:t>
      </w:r>
      <w:r w:rsidR="001A3138" w:rsidRPr="007E3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кадровый резерв</w:t>
      </w:r>
      <w:r w:rsidRPr="007E3A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для замещения вакантных должностей муниципальной службы</w:t>
      </w:r>
    </w:p>
    <w:p w:rsidR="003C127B" w:rsidRPr="007E3AA2" w:rsidRDefault="007E3AA2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7E3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 муниципальном образовании</w:t>
      </w:r>
      <w:r w:rsidR="00C06D0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C127B" w:rsidRPr="007E3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Берегаевско</w:t>
      </w:r>
      <w:r w:rsidRPr="007E3AA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е</w:t>
      </w:r>
      <w:r w:rsidR="003C127B" w:rsidRPr="007E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сельско</w:t>
      </w:r>
      <w:r w:rsidRPr="007E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е</w:t>
      </w:r>
      <w:r w:rsidR="003C127B" w:rsidRPr="007E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 поселени</w:t>
      </w:r>
      <w:r w:rsidRPr="007E3A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е</w:t>
      </w:r>
    </w:p>
    <w:p w:rsidR="007E3AA2" w:rsidRDefault="007E3AA2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E3AA2" w:rsidRDefault="007E3AA2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Style w:val="a8"/>
        <w:tblW w:w="15048" w:type="dxa"/>
        <w:tblLook w:val="01E0"/>
      </w:tblPr>
      <w:tblGrid>
        <w:gridCol w:w="487"/>
        <w:gridCol w:w="1279"/>
        <w:gridCol w:w="1173"/>
        <w:gridCol w:w="975"/>
        <w:gridCol w:w="1439"/>
        <w:gridCol w:w="1272"/>
        <w:gridCol w:w="1272"/>
        <w:gridCol w:w="1827"/>
        <w:gridCol w:w="1571"/>
        <w:gridCol w:w="1074"/>
        <w:gridCol w:w="1422"/>
        <w:gridCol w:w="1257"/>
      </w:tblGrid>
      <w:tr w:rsidR="007E3AA2" w:rsidRPr="007E3AA2" w:rsidTr="000C60B5">
        <w:trPr>
          <w:trHeight w:val="330"/>
        </w:trPr>
        <w:tc>
          <w:tcPr>
            <w:tcW w:w="3348" w:type="dxa"/>
            <w:gridSpan w:val="3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Категории должностей муниципальной службы  </w:t>
            </w:r>
          </w:p>
        </w:tc>
        <w:tc>
          <w:tcPr>
            <w:tcW w:w="11700" w:type="dxa"/>
            <w:gridSpan w:val="9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</w:p>
        </w:tc>
      </w:tr>
      <w:tr w:rsidR="007E3AA2" w:rsidRPr="007E3AA2" w:rsidTr="000C60B5">
        <w:trPr>
          <w:trHeight w:val="345"/>
        </w:trPr>
        <w:tc>
          <w:tcPr>
            <w:tcW w:w="3348" w:type="dxa"/>
            <w:gridSpan w:val="3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Группа должностей  муниципальной службы  </w:t>
            </w:r>
          </w:p>
        </w:tc>
        <w:tc>
          <w:tcPr>
            <w:tcW w:w="11700" w:type="dxa"/>
            <w:gridSpan w:val="9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</w:p>
        </w:tc>
      </w:tr>
      <w:tr w:rsidR="007E3AA2" w:rsidRPr="007E3AA2" w:rsidTr="000C60B5">
        <w:trPr>
          <w:trHeight w:val="345"/>
        </w:trPr>
        <w:tc>
          <w:tcPr>
            <w:tcW w:w="465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№ п\п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</w:tc>
        <w:tc>
          <w:tcPr>
            <w:tcW w:w="1620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Ф.И.О.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</w:tc>
        <w:tc>
          <w:tcPr>
            <w:tcW w:w="1263" w:type="dxa"/>
            <w:vMerge w:val="restart"/>
          </w:tcPr>
          <w:p w:rsidR="007E3AA2" w:rsidRPr="007E3AA2" w:rsidRDefault="007E3AA2" w:rsidP="007E3AA2">
            <w:pPr>
              <w:widowControl/>
              <w:autoSpaceDE/>
              <w:autoSpaceDN/>
              <w:adjustRightInd/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Дата рождения </w:t>
            </w:r>
          </w:p>
          <w:p w:rsidR="007E3AA2" w:rsidRPr="007E3AA2" w:rsidRDefault="007E3AA2" w:rsidP="007E3AA2">
            <w:pPr>
              <w:widowControl/>
              <w:autoSpaceDE/>
              <w:autoSpaceDN/>
              <w:adjustRightInd/>
              <w:rPr>
                <w:iCs/>
              </w:rPr>
            </w:pPr>
          </w:p>
          <w:p w:rsidR="007E3AA2" w:rsidRPr="007E3AA2" w:rsidRDefault="007E3AA2" w:rsidP="007E3AA2">
            <w:pPr>
              <w:widowControl/>
              <w:autoSpaceDE/>
              <w:autoSpaceDN/>
              <w:adjustRightInd/>
              <w:rPr>
                <w:iCs/>
              </w:rPr>
            </w:pPr>
          </w:p>
          <w:p w:rsidR="007E3AA2" w:rsidRPr="007E3AA2" w:rsidRDefault="007E3AA2" w:rsidP="007E3AA2">
            <w:pPr>
              <w:widowControl/>
              <w:autoSpaceDE/>
              <w:autoSpaceDN/>
              <w:adjustRightInd/>
              <w:rPr>
                <w:iCs/>
              </w:rPr>
            </w:pPr>
          </w:p>
          <w:p w:rsidR="007E3AA2" w:rsidRPr="007E3AA2" w:rsidRDefault="007E3AA2" w:rsidP="007E3AA2">
            <w:pPr>
              <w:jc w:val="center"/>
              <w:rPr>
                <w:iCs/>
              </w:rPr>
            </w:pPr>
          </w:p>
        </w:tc>
        <w:tc>
          <w:tcPr>
            <w:tcW w:w="4320" w:type="dxa"/>
            <w:gridSpan w:val="4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Образование (дата окончания, наименование ВУЗа, специальность и квалификация; для дополнительного  образования: дата поступления и дата окончания,  наименование образовательного учреждения, программа обучения, количество часов) </w:t>
            </w:r>
          </w:p>
        </w:tc>
        <w:tc>
          <w:tcPr>
            <w:tcW w:w="1620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Уровень  профессиональной  квалификации (ученая степень, звание, госнаграды, почетные звания – год присвоения; уровень   владения иностранным  языком)</w:t>
            </w:r>
          </w:p>
        </w:tc>
        <w:tc>
          <w:tcPr>
            <w:tcW w:w="1800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Замещаемая должность </w:t>
            </w:r>
          </w:p>
        </w:tc>
        <w:tc>
          <w:tcPr>
            <w:tcW w:w="1080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Стаж муниципа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льной  службы/ работы по специаль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ности</w:t>
            </w:r>
          </w:p>
        </w:tc>
        <w:tc>
          <w:tcPr>
            <w:tcW w:w="1620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Основания для включения 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в кадровый резерв </w:t>
            </w:r>
          </w:p>
        </w:tc>
        <w:tc>
          <w:tcPr>
            <w:tcW w:w="1260" w:type="dxa"/>
            <w:vMerge w:val="restart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 xml:space="preserve">Основания для исключения из кадрового резерва </w:t>
            </w:r>
          </w:p>
        </w:tc>
      </w:tr>
      <w:tr w:rsidR="007E3AA2" w:rsidRPr="007E3AA2" w:rsidTr="000C60B5">
        <w:trPr>
          <w:trHeight w:val="1245"/>
        </w:trPr>
        <w:tc>
          <w:tcPr>
            <w:tcW w:w="465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3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80" w:type="dxa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Первое ВО</w:t>
            </w:r>
          </w:p>
        </w:tc>
        <w:tc>
          <w:tcPr>
            <w:tcW w:w="1260" w:type="dxa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Последующие виды ВО</w:t>
            </w:r>
          </w:p>
        </w:tc>
        <w:tc>
          <w:tcPr>
            <w:tcW w:w="1080" w:type="dxa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Дополни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тельное професси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ональное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образование</w:t>
            </w:r>
          </w:p>
        </w:tc>
        <w:tc>
          <w:tcPr>
            <w:tcW w:w="900" w:type="dxa"/>
          </w:tcPr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Дополни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тельное професси</w:t>
            </w:r>
          </w:p>
          <w:p w:rsidR="007E3AA2" w:rsidRPr="007E3AA2" w:rsidRDefault="007E3AA2" w:rsidP="007E3AA2">
            <w:pPr>
              <w:jc w:val="center"/>
              <w:rPr>
                <w:iCs/>
              </w:rPr>
            </w:pPr>
            <w:r w:rsidRPr="007E3AA2">
              <w:rPr>
                <w:iCs/>
              </w:rPr>
              <w:t>ональное    образование в период пребывания в кадровом  резерве</w:t>
            </w:r>
          </w:p>
        </w:tc>
        <w:tc>
          <w:tcPr>
            <w:tcW w:w="1620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800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080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7E3AA2" w:rsidRPr="007E3AA2" w:rsidRDefault="007E3AA2" w:rsidP="007E3AA2">
            <w:pPr>
              <w:jc w:val="center"/>
              <w:rPr>
                <w:iCs/>
                <w:sz w:val="28"/>
                <w:szCs w:val="28"/>
              </w:rPr>
            </w:pPr>
          </w:p>
        </w:tc>
      </w:tr>
    </w:tbl>
    <w:p w:rsidR="007E3AA2" w:rsidRPr="007E3AA2" w:rsidRDefault="007E3AA2" w:rsidP="007E3A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iCs/>
          <w:sz w:val="28"/>
          <w:szCs w:val="28"/>
          <w:lang w:eastAsia="ru-RU"/>
        </w:rPr>
      </w:pPr>
    </w:p>
    <w:p w:rsidR="007E3AA2" w:rsidRPr="003C127B" w:rsidRDefault="007E3AA2" w:rsidP="003C127B">
      <w:pPr>
        <w:suppressAutoHyphens/>
        <w:spacing w:after="0" w:line="240" w:lineRule="auto"/>
        <w:ind w:firstLine="546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sectPr w:rsidR="007E3AA2" w:rsidRPr="003C127B" w:rsidSect="00BC432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55" w:rsidRDefault="00285955" w:rsidP="00216084">
      <w:pPr>
        <w:spacing w:after="0" w:line="240" w:lineRule="auto"/>
      </w:pPr>
      <w:r>
        <w:separator/>
      </w:r>
    </w:p>
  </w:endnote>
  <w:endnote w:type="continuationSeparator" w:id="1">
    <w:p w:rsidR="00285955" w:rsidRDefault="00285955" w:rsidP="00216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55" w:rsidRDefault="00285955" w:rsidP="00216084">
      <w:pPr>
        <w:spacing w:after="0" w:line="240" w:lineRule="auto"/>
      </w:pPr>
      <w:r>
        <w:separator/>
      </w:r>
    </w:p>
  </w:footnote>
  <w:footnote w:type="continuationSeparator" w:id="1">
    <w:p w:rsidR="00285955" w:rsidRDefault="00285955" w:rsidP="00216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865272"/>
      <w:docPartObj>
        <w:docPartGallery w:val="Page Numbers (Top of Page)"/>
        <w:docPartUnique/>
      </w:docPartObj>
    </w:sdtPr>
    <w:sdtContent>
      <w:p w:rsidR="00101EF4" w:rsidRDefault="00755BF3">
        <w:pPr>
          <w:pStyle w:val="a4"/>
          <w:jc w:val="center"/>
        </w:pPr>
        <w:r>
          <w:fldChar w:fldCharType="begin"/>
        </w:r>
        <w:r w:rsidR="00101EF4">
          <w:instrText>PAGE   \* MERGEFORMAT</w:instrText>
        </w:r>
        <w:r>
          <w:fldChar w:fldCharType="separate"/>
        </w:r>
        <w:r w:rsidR="00013771">
          <w:rPr>
            <w:noProof/>
          </w:rPr>
          <w:t>1</w:t>
        </w:r>
        <w:r>
          <w:fldChar w:fldCharType="end"/>
        </w:r>
      </w:p>
    </w:sdtContent>
  </w:sdt>
  <w:p w:rsidR="00101EF4" w:rsidRDefault="00101EF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B6C"/>
    <w:multiLevelType w:val="hybridMultilevel"/>
    <w:tmpl w:val="9E8E18E0"/>
    <w:lvl w:ilvl="0" w:tplc="04190011">
      <w:start w:val="1"/>
      <w:numFmt w:val="decimal"/>
      <w:lvlText w:val="%1)"/>
      <w:lvlJc w:val="left"/>
      <w:pPr>
        <w:ind w:left="1266" w:hanging="360"/>
      </w:pPr>
    </w:lvl>
    <w:lvl w:ilvl="1" w:tplc="04190019" w:tentative="1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abstractNum w:abstractNumId="1">
    <w:nsid w:val="77043711"/>
    <w:multiLevelType w:val="hybridMultilevel"/>
    <w:tmpl w:val="6BC03A5A"/>
    <w:lvl w:ilvl="0" w:tplc="04190011">
      <w:start w:val="1"/>
      <w:numFmt w:val="decimal"/>
      <w:lvlText w:val="%1)"/>
      <w:lvlJc w:val="left"/>
      <w:pPr>
        <w:ind w:left="1266" w:hanging="360"/>
      </w:pPr>
    </w:lvl>
    <w:lvl w:ilvl="1" w:tplc="04190019">
      <w:start w:val="1"/>
      <w:numFmt w:val="lowerLetter"/>
      <w:lvlText w:val="%2."/>
      <w:lvlJc w:val="left"/>
      <w:pPr>
        <w:ind w:left="1986" w:hanging="360"/>
      </w:pPr>
    </w:lvl>
    <w:lvl w:ilvl="2" w:tplc="0419001B" w:tentative="1">
      <w:start w:val="1"/>
      <w:numFmt w:val="lowerRoman"/>
      <w:lvlText w:val="%3."/>
      <w:lvlJc w:val="right"/>
      <w:pPr>
        <w:ind w:left="2706" w:hanging="180"/>
      </w:pPr>
    </w:lvl>
    <w:lvl w:ilvl="3" w:tplc="0419000F" w:tentative="1">
      <w:start w:val="1"/>
      <w:numFmt w:val="decimal"/>
      <w:lvlText w:val="%4."/>
      <w:lvlJc w:val="left"/>
      <w:pPr>
        <w:ind w:left="3426" w:hanging="360"/>
      </w:pPr>
    </w:lvl>
    <w:lvl w:ilvl="4" w:tplc="04190019" w:tentative="1">
      <w:start w:val="1"/>
      <w:numFmt w:val="lowerLetter"/>
      <w:lvlText w:val="%5."/>
      <w:lvlJc w:val="left"/>
      <w:pPr>
        <w:ind w:left="4146" w:hanging="360"/>
      </w:pPr>
    </w:lvl>
    <w:lvl w:ilvl="5" w:tplc="0419001B" w:tentative="1">
      <w:start w:val="1"/>
      <w:numFmt w:val="lowerRoman"/>
      <w:lvlText w:val="%6."/>
      <w:lvlJc w:val="right"/>
      <w:pPr>
        <w:ind w:left="4866" w:hanging="180"/>
      </w:pPr>
    </w:lvl>
    <w:lvl w:ilvl="6" w:tplc="0419000F" w:tentative="1">
      <w:start w:val="1"/>
      <w:numFmt w:val="decimal"/>
      <w:lvlText w:val="%7."/>
      <w:lvlJc w:val="left"/>
      <w:pPr>
        <w:ind w:left="5586" w:hanging="360"/>
      </w:pPr>
    </w:lvl>
    <w:lvl w:ilvl="7" w:tplc="04190019" w:tentative="1">
      <w:start w:val="1"/>
      <w:numFmt w:val="lowerLetter"/>
      <w:lvlText w:val="%8."/>
      <w:lvlJc w:val="left"/>
      <w:pPr>
        <w:ind w:left="6306" w:hanging="360"/>
      </w:pPr>
    </w:lvl>
    <w:lvl w:ilvl="8" w:tplc="0419001B" w:tentative="1">
      <w:start w:val="1"/>
      <w:numFmt w:val="lowerRoman"/>
      <w:lvlText w:val="%9."/>
      <w:lvlJc w:val="right"/>
      <w:pPr>
        <w:ind w:left="702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F81"/>
    <w:rsid w:val="00013771"/>
    <w:rsid w:val="00040902"/>
    <w:rsid w:val="000C6463"/>
    <w:rsid w:val="00101EF4"/>
    <w:rsid w:val="001A3138"/>
    <w:rsid w:val="001C5A2A"/>
    <w:rsid w:val="001E6805"/>
    <w:rsid w:val="001F28F2"/>
    <w:rsid w:val="001F5B41"/>
    <w:rsid w:val="00205167"/>
    <w:rsid w:val="00216084"/>
    <w:rsid w:val="002501C1"/>
    <w:rsid w:val="00283C38"/>
    <w:rsid w:val="00285955"/>
    <w:rsid w:val="002E291B"/>
    <w:rsid w:val="002E6136"/>
    <w:rsid w:val="00313488"/>
    <w:rsid w:val="003C127B"/>
    <w:rsid w:val="00404647"/>
    <w:rsid w:val="00457B56"/>
    <w:rsid w:val="004B39D0"/>
    <w:rsid w:val="004D4256"/>
    <w:rsid w:val="004D44D8"/>
    <w:rsid w:val="004E2444"/>
    <w:rsid w:val="0053468B"/>
    <w:rsid w:val="00543403"/>
    <w:rsid w:val="00595CC9"/>
    <w:rsid w:val="00602082"/>
    <w:rsid w:val="00633F81"/>
    <w:rsid w:val="00657EAB"/>
    <w:rsid w:val="006B4994"/>
    <w:rsid w:val="00755BF3"/>
    <w:rsid w:val="00757889"/>
    <w:rsid w:val="007627C0"/>
    <w:rsid w:val="007B0BB9"/>
    <w:rsid w:val="007C4A98"/>
    <w:rsid w:val="007E3AA2"/>
    <w:rsid w:val="00836009"/>
    <w:rsid w:val="008F4547"/>
    <w:rsid w:val="009004C8"/>
    <w:rsid w:val="00920F8F"/>
    <w:rsid w:val="00A05ECE"/>
    <w:rsid w:val="00B06F0D"/>
    <w:rsid w:val="00B15851"/>
    <w:rsid w:val="00B349A8"/>
    <w:rsid w:val="00B842A5"/>
    <w:rsid w:val="00BC4326"/>
    <w:rsid w:val="00C06D01"/>
    <w:rsid w:val="00CC3632"/>
    <w:rsid w:val="00D2202E"/>
    <w:rsid w:val="00DB6CBF"/>
    <w:rsid w:val="00DB7179"/>
    <w:rsid w:val="00DE7E09"/>
    <w:rsid w:val="00E0164F"/>
    <w:rsid w:val="00E15D09"/>
    <w:rsid w:val="00E55D26"/>
    <w:rsid w:val="00EE2E42"/>
    <w:rsid w:val="00F50575"/>
    <w:rsid w:val="00F93170"/>
    <w:rsid w:val="00F95E9D"/>
    <w:rsid w:val="00FC3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0"/>
    <w:pPr>
      <w:ind w:left="720"/>
      <w:contextualSpacing/>
    </w:pPr>
  </w:style>
  <w:style w:type="paragraph" w:customStyle="1" w:styleId="ConsPlusTitle">
    <w:name w:val="ConsPlusTitle"/>
    <w:rsid w:val="0076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084"/>
  </w:style>
  <w:style w:type="paragraph" w:styleId="a6">
    <w:name w:val="footer"/>
    <w:basedOn w:val="a"/>
    <w:link w:val="a7"/>
    <w:uiPriority w:val="99"/>
    <w:unhideWhenUsed/>
    <w:rsid w:val="0021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084"/>
  </w:style>
  <w:style w:type="table" w:styleId="a8">
    <w:name w:val="Table Grid"/>
    <w:basedOn w:val="a1"/>
    <w:rsid w:val="007E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4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7C0"/>
    <w:pPr>
      <w:ind w:left="720"/>
      <w:contextualSpacing/>
    </w:pPr>
  </w:style>
  <w:style w:type="paragraph" w:customStyle="1" w:styleId="ConsPlusTitle">
    <w:name w:val="ConsPlusTitle"/>
    <w:rsid w:val="007627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21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084"/>
  </w:style>
  <w:style w:type="paragraph" w:styleId="a6">
    <w:name w:val="footer"/>
    <w:basedOn w:val="a"/>
    <w:link w:val="a7"/>
    <w:uiPriority w:val="99"/>
    <w:unhideWhenUsed/>
    <w:rsid w:val="00216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6084"/>
  </w:style>
  <w:style w:type="table" w:styleId="a8">
    <w:name w:val="Table Grid"/>
    <w:basedOn w:val="a1"/>
    <w:rsid w:val="007E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83E83-F733-4A1A-AE2D-E63E2F2F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3373</Words>
  <Characters>19231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</cp:lastModifiedBy>
  <cp:revision>13</cp:revision>
  <cp:lastPrinted>2015-03-02T03:33:00Z</cp:lastPrinted>
  <dcterms:created xsi:type="dcterms:W3CDTF">2015-03-01T04:42:00Z</dcterms:created>
  <dcterms:modified xsi:type="dcterms:W3CDTF">2015-03-27T06:37:00Z</dcterms:modified>
</cp:coreProperties>
</file>