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60" w:rsidRPr="002A7260" w:rsidRDefault="002A7260" w:rsidP="002A7260">
      <w:pPr>
        <w:spacing w:line="240" w:lineRule="exact"/>
        <w:ind w:firstLine="0"/>
        <w:jc w:val="center"/>
        <w:rPr>
          <w:b/>
          <w:szCs w:val="28"/>
          <w:lang w:eastAsia="en-US"/>
        </w:rPr>
      </w:pPr>
      <w:bookmarkStart w:id="0" w:name="_GoBack"/>
      <w:r w:rsidRPr="002A7260">
        <w:rPr>
          <w:b/>
          <w:szCs w:val="28"/>
          <w:lang w:eastAsia="en-US"/>
        </w:rPr>
        <w:t>СОВЕТ</w:t>
      </w:r>
    </w:p>
    <w:p w:rsidR="002A7260" w:rsidRPr="002A7260" w:rsidRDefault="002A7260" w:rsidP="002A7260">
      <w:pPr>
        <w:spacing w:line="240" w:lineRule="exact"/>
        <w:ind w:firstLine="0"/>
        <w:jc w:val="center"/>
        <w:rPr>
          <w:b/>
          <w:bCs/>
          <w:szCs w:val="28"/>
        </w:rPr>
      </w:pPr>
      <w:r w:rsidRPr="002A7260">
        <w:rPr>
          <w:b/>
          <w:szCs w:val="28"/>
          <w:lang w:eastAsia="en-US"/>
        </w:rPr>
        <w:t>БЕРЕГАЕВСКОГО СЕЛЬСКОГО ПОСЕЛЕНИЯ</w:t>
      </w:r>
      <w:r w:rsidRPr="002A7260">
        <w:rPr>
          <w:b/>
          <w:bCs/>
          <w:szCs w:val="28"/>
        </w:rPr>
        <w:t xml:space="preserve"> </w:t>
      </w:r>
    </w:p>
    <w:p w:rsidR="002A7260" w:rsidRPr="002A7260" w:rsidRDefault="002A7260" w:rsidP="002A7260">
      <w:pPr>
        <w:spacing w:line="240" w:lineRule="exact"/>
        <w:ind w:firstLine="0"/>
        <w:jc w:val="center"/>
        <w:rPr>
          <w:szCs w:val="28"/>
          <w:lang w:eastAsia="en-US"/>
        </w:rPr>
      </w:pPr>
      <w:r w:rsidRPr="002A7260">
        <w:rPr>
          <w:b/>
          <w:bCs/>
          <w:szCs w:val="28"/>
        </w:rPr>
        <w:t>ТЕГУЛЬДЕТСКОГО РАЙОНА ТОМСКОЙ ОБЛАСТИ</w:t>
      </w:r>
    </w:p>
    <w:p w:rsidR="002A7260" w:rsidRPr="002A7260" w:rsidRDefault="002A7260" w:rsidP="002A7260">
      <w:pPr>
        <w:spacing w:line="240" w:lineRule="exact"/>
        <w:ind w:firstLine="0"/>
        <w:jc w:val="center"/>
        <w:rPr>
          <w:b/>
          <w:szCs w:val="28"/>
          <w:lang w:eastAsia="en-US"/>
        </w:rPr>
      </w:pPr>
    </w:p>
    <w:p w:rsidR="002A7260" w:rsidRPr="002A7260" w:rsidRDefault="002A7260" w:rsidP="002A7260">
      <w:pPr>
        <w:spacing w:line="240" w:lineRule="exact"/>
        <w:ind w:firstLine="0"/>
        <w:jc w:val="center"/>
        <w:rPr>
          <w:b/>
          <w:szCs w:val="28"/>
          <w:lang w:eastAsia="en-US"/>
        </w:rPr>
      </w:pPr>
      <w:r w:rsidRPr="002A7260">
        <w:rPr>
          <w:b/>
          <w:szCs w:val="28"/>
          <w:lang w:eastAsia="en-US"/>
        </w:rPr>
        <w:t>РЕШЕНИЕ</w:t>
      </w:r>
    </w:p>
    <w:p w:rsidR="002A7260" w:rsidRPr="002A7260" w:rsidRDefault="002A7260" w:rsidP="002A7260">
      <w:pPr>
        <w:spacing w:line="240" w:lineRule="exact"/>
        <w:ind w:firstLine="0"/>
        <w:jc w:val="center"/>
        <w:rPr>
          <w:b/>
          <w:szCs w:val="28"/>
        </w:rPr>
      </w:pPr>
    </w:p>
    <w:p w:rsidR="002A7260" w:rsidRPr="002A7260" w:rsidRDefault="002A7260" w:rsidP="002A7260">
      <w:pPr>
        <w:spacing w:line="240" w:lineRule="exact"/>
        <w:ind w:firstLine="0"/>
        <w:jc w:val="center"/>
        <w:rPr>
          <w:b/>
          <w:szCs w:val="28"/>
        </w:rPr>
      </w:pPr>
    </w:p>
    <w:p w:rsidR="002A7260" w:rsidRPr="002A7260" w:rsidRDefault="002A7260" w:rsidP="002A7260">
      <w:pPr>
        <w:spacing w:line="240" w:lineRule="exact"/>
        <w:ind w:firstLine="0"/>
        <w:rPr>
          <w:b/>
          <w:szCs w:val="28"/>
        </w:rPr>
      </w:pPr>
      <w:r w:rsidRPr="002A7260">
        <w:rPr>
          <w:b/>
          <w:szCs w:val="28"/>
        </w:rPr>
        <w:t>01.09.2020                                                                                                                                     № 1</w:t>
      </w:r>
      <w:r>
        <w:rPr>
          <w:b/>
          <w:szCs w:val="28"/>
        </w:rPr>
        <w:t>1</w:t>
      </w:r>
    </w:p>
    <w:bookmarkEnd w:id="0"/>
    <w:p w:rsidR="00484460" w:rsidRDefault="00484460" w:rsidP="00484460">
      <w:pPr>
        <w:jc w:val="center"/>
      </w:pPr>
    </w:p>
    <w:p w:rsidR="00AC14AE" w:rsidRPr="007D10EB" w:rsidRDefault="00AC14AE" w:rsidP="00D927C1">
      <w:pPr>
        <w:autoSpaceDE w:val="0"/>
        <w:autoSpaceDN w:val="0"/>
        <w:adjustRightInd w:val="0"/>
        <w:jc w:val="left"/>
      </w:pPr>
    </w:p>
    <w:p w:rsidR="003C42F4" w:rsidRDefault="00D04EC0" w:rsidP="00D30ACF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EF7CC3">
        <w:rPr>
          <w:rFonts w:ascii="Times New Roman" w:hAnsi="Times New Roman" w:cs="Times New Roman"/>
          <w:b/>
          <w:color w:val="auto"/>
        </w:rPr>
        <w:t xml:space="preserve">Об утверждении </w:t>
      </w:r>
      <w:r w:rsidR="00D30ACF">
        <w:rPr>
          <w:rFonts w:ascii="Times New Roman" w:hAnsi="Times New Roman" w:cs="Times New Roman"/>
          <w:b/>
          <w:color w:val="auto"/>
        </w:rPr>
        <w:t>П</w:t>
      </w:r>
      <w:r w:rsidR="00D30ACF" w:rsidRPr="00D30ACF">
        <w:rPr>
          <w:rFonts w:ascii="Times New Roman" w:hAnsi="Times New Roman" w:cs="Times New Roman"/>
          <w:b/>
          <w:color w:val="auto"/>
        </w:rPr>
        <w:t xml:space="preserve">орядка предоставления </w:t>
      </w:r>
    </w:p>
    <w:p w:rsidR="003C42F4" w:rsidRDefault="00D30ACF" w:rsidP="00D30ACF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D30ACF">
        <w:rPr>
          <w:rFonts w:ascii="Times New Roman" w:hAnsi="Times New Roman" w:cs="Times New Roman"/>
          <w:b/>
          <w:color w:val="auto"/>
        </w:rPr>
        <w:t>муниципальных гарантий муниципального образования</w:t>
      </w:r>
    </w:p>
    <w:p w:rsidR="00D04EC0" w:rsidRPr="00EF7CC3" w:rsidRDefault="001D2C8D" w:rsidP="00EC0966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</w:rPr>
      </w:pPr>
      <w:r w:rsidRPr="001D2C8D">
        <w:rPr>
          <w:rFonts w:ascii="Times New Roman" w:hAnsi="Times New Roman" w:cs="Times New Roman"/>
          <w:b/>
          <w:color w:val="auto"/>
          <w:kern w:val="1"/>
        </w:rPr>
        <w:t>Берегаевское</w:t>
      </w:r>
      <w:r w:rsidR="007C671E">
        <w:rPr>
          <w:rFonts w:ascii="Times New Roman" w:hAnsi="Times New Roman" w:cs="Times New Roman"/>
          <w:b/>
          <w:color w:val="auto"/>
          <w:kern w:val="1"/>
        </w:rPr>
        <w:t xml:space="preserve"> </w:t>
      </w:r>
      <w:r w:rsidR="00D04EC0" w:rsidRPr="00EF7CC3">
        <w:rPr>
          <w:rFonts w:ascii="Times New Roman" w:eastAsia="Arial Unicode MS" w:hAnsi="Times New Roman" w:cs="Times New Roman"/>
          <w:b/>
          <w:color w:val="auto"/>
          <w:kern w:val="1"/>
        </w:rPr>
        <w:t>сельское</w:t>
      </w:r>
      <w:r w:rsidR="003C42F4">
        <w:rPr>
          <w:rFonts w:ascii="Times New Roman" w:eastAsia="Arial Unicode MS" w:hAnsi="Times New Roman" w:cs="Times New Roman"/>
          <w:b/>
          <w:color w:val="auto"/>
          <w:kern w:val="1"/>
        </w:rPr>
        <w:t xml:space="preserve"> </w:t>
      </w:r>
      <w:r w:rsidR="007C671E">
        <w:rPr>
          <w:rFonts w:ascii="Times New Roman" w:eastAsia="Arial Unicode MS" w:hAnsi="Times New Roman" w:cs="Times New Roman"/>
          <w:b/>
          <w:color w:val="auto"/>
          <w:kern w:val="1"/>
        </w:rPr>
        <w:t>п</w:t>
      </w:r>
      <w:r w:rsidR="00D04EC0" w:rsidRPr="00EF7CC3">
        <w:rPr>
          <w:rFonts w:ascii="Times New Roman" w:eastAsia="Arial Unicode MS" w:hAnsi="Times New Roman" w:cs="Times New Roman"/>
          <w:b/>
          <w:color w:val="auto"/>
          <w:kern w:val="1"/>
        </w:rPr>
        <w:t>оселение</w:t>
      </w:r>
      <w:r w:rsidR="007C671E">
        <w:rPr>
          <w:rFonts w:ascii="Times New Roman" w:eastAsia="Arial Unicode MS" w:hAnsi="Times New Roman" w:cs="Times New Roman"/>
          <w:b/>
          <w:color w:val="auto"/>
          <w:kern w:val="1"/>
        </w:rPr>
        <w:t xml:space="preserve"> </w:t>
      </w:r>
      <w:r w:rsidR="002A7260">
        <w:rPr>
          <w:rFonts w:ascii="Times New Roman" w:eastAsia="Arial Unicode MS" w:hAnsi="Times New Roman" w:cs="Times New Roman"/>
          <w:b/>
          <w:color w:val="auto"/>
          <w:kern w:val="1"/>
        </w:rPr>
        <w:t>Тегульдетского района Томской области</w:t>
      </w:r>
    </w:p>
    <w:p w:rsidR="00CB1E71" w:rsidRDefault="00CB1E71" w:rsidP="00EC0966">
      <w:pPr>
        <w:autoSpaceDE w:val="0"/>
        <w:autoSpaceDN w:val="0"/>
        <w:adjustRightInd w:val="0"/>
        <w:ind w:firstLine="0"/>
        <w:jc w:val="center"/>
      </w:pPr>
    </w:p>
    <w:p w:rsidR="00335CC9" w:rsidRPr="006E2A53" w:rsidRDefault="00335CC9" w:rsidP="00CB1E71">
      <w:pPr>
        <w:autoSpaceDE w:val="0"/>
        <w:autoSpaceDN w:val="0"/>
        <w:adjustRightInd w:val="0"/>
      </w:pPr>
    </w:p>
    <w:p w:rsidR="00D04EC0" w:rsidRDefault="00D30ACF" w:rsidP="00D04EC0">
      <w:pPr>
        <w:shd w:val="clear" w:color="auto" w:fill="FFFFFF"/>
        <w:rPr>
          <w:rFonts w:eastAsia="Times New Roman CYR"/>
        </w:rPr>
      </w:pPr>
      <w:r w:rsidRPr="00D30ACF">
        <w:rPr>
          <w:rFonts w:ascii="Times New Roman CYR" w:hAnsi="Times New Roman CYR" w:cs="Times New Roman CYR"/>
        </w:rPr>
        <w:t xml:space="preserve">В соответствии со </w:t>
      </w:r>
      <w:hyperlink r:id="rId9" w:history="1">
        <w:r w:rsidRPr="00D30ACF">
          <w:rPr>
            <w:rFonts w:ascii="Times New Roman CYR" w:hAnsi="Times New Roman CYR" w:cs="Times New Roman CYR"/>
          </w:rPr>
          <w:t>статьей 117</w:t>
        </w:r>
      </w:hyperlink>
      <w:r w:rsidRPr="00D30ACF">
        <w:rPr>
          <w:rFonts w:ascii="Times New Roman CYR" w:hAnsi="Times New Roman CYR" w:cs="Times New Roman CYR"/>
        </w:rPr>
        <w:t xml:space="preserve"> Бюджетного кодекса Российской Федерации</w:t>
      </w:r>
      <w:r w:rsidR="00D04EC0">
        <w:rPr>
          <w:rFonts w:eastAsia="Times New Roman CYR"/>
        </w:rPr>
        <w:t>,</w:t>
      </w:r>
    </w:p>
    <w:p w:rsidR="00CB1E71" w:rsidRPr="006E2A53" w:rsidRDefault="00CB1E71" w:rsidP="00CB1E71">
      <w:pPr>
        <w:autoSpaceDE w:val="0"/>
        <w:autoSpaceDN w:val="0"/>
        <w:adjustRightInd w:val="0"/>
      </w:pPr>
    </w:p>
    <w:p w:rsidR="00CB1E71" w:rsidRPr="00877E38" w:rsidRDefault="00CB1E71" w:rsidP="00CB1E7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Совет</w:t>
      </w:r>
      <w:r w:rsidR="007C671E">
        <w:rPr>
          <w:b/>
        </w:rPr>
        <w:t xml:space="preserve"> </w:t>
      </w:r>
      <w:r w:rsidR="001D2C8D">
        <w:rPr>
          <w:b/>
        </w:rPr>
        <w:t>Берегаевского</w:t>
      </w:r>
      <w:r w:rsidRPr="00877E38">
        <w:rPr>
          <w:b/>
        </w:rPr>
        <w:t xml:space="preserve"> сельского поселения решил:</w:t>
      </w:r>
    </w:p>
    <w:p w:rsidR="00CB1E71" w:rsidRDefault="00CB1E71" w:rsidP="00CB1E71">
      <w:pPr>
        <w:autoSpaceDE w:val="0"/>
        <w:autoSpaceDN w:val="0"/>
        <w:adjustRightInd w:val="0"/>
        <w:ind w:firstLine="0"/>
      </w:pPr>
    </w:p>
    <w:p w:rsidR="00D04EC0" w:rsidRPr="00BB3A68" w:rsidRDefault="00A64795" w:rsidP="00D30ACF">
      <w:r>
        <w:t xml:space="preserve">1. </w:t>
      </w:r>
      <w:r w:rsidR="00D04EC0" w:rsidRPr="00BB3A68">
        <w:t xml:space="preserve">Утвердить </w:t>
      </w:r>
      <w:r w:rsidR="00D30ACF">
        <w:t xml:space="preserve">Порядок предоставления муниципальных гарантий муниципального образования Берегаевское сельское поселение </w:t>
      </w:r>
      <w:r w:rsidR="002A7260">
        <w:t xml:space="preserve">Тегульдетского района Томской области </w:t>
      </w:r>
      <w:r w:rsidR="00D04EC0" w:rsidRPr="00BB3A68">
        <w:t>(далее</w:t>
      </w:r>
      <w:r>
        <w:t xml:space="preserve"> -</w:t>
      </w:r>
      <w:r w:rsidR="00D04EC0" w:rsidRPr="00BB3A68">
        <w:t xml:space="preserve"> </w:t>
      </w:r>
      <w:r w:rsidR="00D30ACF">
        <w:t>Порядок</w:t>
      </w:r>
      <w:r w:rsidR="00D04EC0" w:rsidRPr="00BB3A68">
        <w:t>)</w:t>
      </w:r>
      <w:r w:rsidR="00190B02">
        <w:t xml:space="preserve"> согласно приложению</w:t>
      </w:r>
      <w:r w:rsidR="00D04EC0" w:rsidRPr="00BB3A68">
        <w:t>.</w:t>
      </w:r>
    </w:p>
    <w:p w:rsidR="001D2C8D" w:rsidRPr="001D2C8D" w:rsidRDefault="00D30ACF" w:rsidP="001D2C8D">
      <w:pPr>
        <w:shd w:val="clear" w:color="auto" w:fill="FFFFFF"/>
        <w:rPr>
          <w:szCs w:val="21"/>
        </w:rPr>
      </w:pPr>
      <w:r>
        <w:rPr>
          <w:szCs w:val="21"/>
        </w:rPr>
        <w:t>2</w:t>
      </w:r>
      <w:r w:rsidR="001D2C8D" w:rsidRPr="001D2C8D">
        <w:rPr>
          <w:szCs w:val="21"/>
        </w:rPr>
        <w:t xml:space="preserve">. </w:t>
      </w:r>
      <w:r w:rsidR="001D2C8D" w:rsidRPr="001D2C8D">
        <w:t>Настоящее решение вступает в силу со дня его официального опубликования.</w:t>
      </w:r>
    </w:p>
    <w:p w:rsidR="001D2C8D" w:rsidRPr="001D2C8D" w:rsidRDefault="00D30ACF" w:rsidP="001D2C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3</w:t>
      </w:r>
      <w:r w:rsidR="001D2C8D" w:rsidRPr="001D2C8D">
        <w:rPr>
          <w:rFonts w:ascii="Times New Roman CYR" w:hAnsi="Times New Roman CYR" w:cs="Times New Roman CYR"/>
          <w:bCs/>
        </w:rPr>
        <w:t>.</w:t>
      </w:r>
      <w:r w:rsidR="001D2C8D" w:rsidRPr="001D2C8D">
        <w:rPr>
          <w:rFonts w:ascii="Times New Roman CYR" w:hAnsi="Times New Roman CYR" w:cs="Times New Roman CYR"/>
        </w:rPr>
        <w:t xml:space="preserve">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</w:t>
      </w:r>
      <w:r w:rsidR="001D2C8D">
        <w:rPr>
          <w:rFonts w:ascii="Times New Roman CYR" w:hAnsi="Times New Roman CYR" w:cs="Times New Roman CYR"/>
        </w:rPr>
        <w:t>ен</w:t>
      </w:r>
      <w:r w:rsidR="00AD0409">
        <w:rPr>
          <w:rFonts w:ascii="Times New Roman CYR" w:hAnsi="Times New Roman CYR" w:cs="Times New Roman CYR"/>
        </w:rPr>
        <w:t>и</w:t>
      </w:r>
      <w:r w:rsidR="001D2C8D">
        <w:rPr>
          <w:rFonts w:ascii="Times New Roman CYR" w:hAnsi="Times New Roman CYR" w:cs="Times New Roman CYR"/>
        </w:rPr>
        <w:t>е</w:t>
      </w:r>
      <w:r w:rsidR="001D2C8D" w:rsidRPr="001D2C8D">
        <w:rPr>
          <w:rFonts w:ascii="Times New Roman CYR" w:hAnsi="Times New Roman CYR" w:cs="Times New Roman CYR"/>
        </w:rPr>
        <w:t xml:space="preserve"> в сети «Интернет».</w:t>
      </w:r>
    </w:p>
    <w:p w:rsidR="001D2C8D" w:rsidRPr="001D2C8D" w:rsidRDefault="00D30ACF" w:rsidP="001D2C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4</w:t>
      </w:r>
      <w:r w:rsidR="001D2C8D" w:rsidRPr="001D2C8D">
        <w:rPr>
          <w:rFonts w:ascii="Times New Roman CYR" w:hAnsi="Times New Roman CYR" w:cs="Times New Roman CYR"/>
        </w:rPr>
        <w:t xml:space="preserve">. </w:t>
      </w:r>
      <w:r w:rsidR="001D2C8D" w:rsidRPr="001D2C8D">
        <w:rPr>
          <w:rFonts w:ascii="Times New Roman CYR" w:hAnsi="Times New Roman CYR" w:cs="Times New Roman CYR"/>
          <w:bCs/>
        </w:rPr>
        <w:t>Контроль исполнения настоящего решения возложить на правовую комиссию Совета.</w:t>
      </w:r>
    </w:p>
    <w:p w:rsidR="001D2C8D" w:rsidRPr="001D2C8D" w:rsidRDefault="001D2C8D" w:rsidP="001D2C8D">
      <w:pPr>
        <w:widowControl w:val="0"/>
        <w:autoSpaceDE w:val="0"/>
        <w:autoSpaceDN w:val="0"/>
        <w:adjustRightInd w:val="0"/>
        <w:rPr>
          <w:rFonts w:cs="Times New Roman CYR"/>
          <w:b/>
          <w:szCs w:val="20"/>
        </w:rPr>
      </w:pPr>
    </w:p>
    <w:p w:rsidR="001D2C8D" w:rsidRPr="001D2C8D" w:rsidRDefault="001D2C8D" w:rsidP="001D2C8D">
      <w:pPr>
        <w:widowControl w:val="0"/>
        <w:autoSpaceDE w:val="0"/>
        <w:autoSpaceDN w:val="0"/>
        <w:adjustRightInd w:val="0"/>
        <w:rPr>
          <w:rFonts w:cs="Times New Roman CYR"/>
          <w:b/>
          <w:szCs w:val="20"/>
        </w:rPr>
      </w:pPr>
    </w:p>
    <w:p w:rsidR="001D2C8D" w:rsidRPr="001D2C8D" w:rsidRDefault="001D2C8D" w:rsidP="001D2C8D">
      <w:pPr>
        <w:widowControl w:val="0"/>
        <w:autoSpaceDE w:val="0"/>
        <w:autoSpaceDN w:val="0"/>
        <w:adjustRightInd w:val="0"/>
        <w:rPr>
          <w:rFonts w:cs="Times New Roman CYR"/>
          <w:b/>
          <w:szCs w:val="20"/>
        </w:rPr>
      </w:pPr>
    </w:p>
    <w:p w:rsidR="001D2C8D" w:rsidRPr="001D2C8D" w:rsidRDefault="001D2C8D" w:rsidP="001D2C8D">
      <w:pPr>
        <w:ind w:firstLine="0"/>
        <w:jc w:val="left"/>
        <w:rPr>
          <w:color w:val="000000"/>
          <w:lang w:eastAsia="en-US"/>
        </w:rPr>
      </w:pPr>
      <w:r w:rsidRPr="001D2C8D">
        <w:rPr>
          <w:color w:val="000000"/>
          <w:lang w:eastAsia="en-US"/>
        </w:rPr>
        <w:t>Глава поселения,</w:t>
      </w:r>
    </w:p>
    <w:p w:rsidR="001D2C8D" w:rsidRPr="001D2C8D" w:rsidRDefault="001D2C8D" w:rsidP="001D2C8D">
      <w:pPr>
        <w:ind w:firstLine="0"/>
        <w:jc w:val="left"/>
        <w:rPr>
          <w:color w:val="000000"/>
          <w:lang w:eastAsia="en-US"/>
        </w:rPr>
      </w:pPr>
      <w:r w:rsidRPr="001D2C8D">
        <w:rPr>
          <w:color w:val="000000"/>
          <w:lang w:eastAsia="en-US"/>
        </w:rPr>
        <w:t>Председатель Совета Берегаевского</w:t>
      </w:r>
    </w:p>
    <w:p w:rsidR="001D2C8D" w:rsidRPr="001D2C8D" w:rsidRDefault="001D2C8D" w:rsidP="001D2C8D">
      <w:pPr>
        <w:ind w:firstLine="0"/>
        <w:rPr>
          <w:color w:val="000000"/>
          <w:lang w:eastAsia="en-US"/>
        </w:rPr>
      </w:pPr>
      <w:r w:rsidRPr="001D2C8D">
        <w:rPr>
          <w:color w:val="000000"/>
          <w:lang w:eastAsia="en-US"/>
        </w:rPr>
        <w:t>сельского поселения                                                                                                 О.А. Жендарев</w:t>
      </w:r>
    </w:p>
    <w:p w:rsidR="001D2C8D" w:rsidRPr="001D2C8D" w:rsidRDefault="001D2C8D" w:rsidP="001D2C8D">
      <w:pPr>
        <w:spacing w:line="276" w:lineRule="auto"/>
        <w:ind w:firstLine="0"/>
        <w:jc w:val="left"/>
        <w:rPr>
          <w:color w:val="000000"/>
          <w:lang w:eastAsia="en-US"/>
        </w:rPr>
      </w:pPr>
    </w:p>
    <w:p w:rsidR="001D2C8D" w:rsidRPr="001D2C8D" w:rsidRDefault="001D2C8D" w:rsidP="001D2C8D">
      <w:pPr>
        <w:tabs>
          <w:tab w:val="left" w:pos="7755"/>
        </w:tabs>
        <w:ind w:firstLine="0"/>
        <w:rPr>
          <w:rFonts w:ascii="Times New Roman CYR" w:hAnsi="Times New Roman CYR" w:cs="Times New Roman CYR"/>
        </w:rPr>
      </w:pPr>
    </w:p>
    <w:p w:rsidR="00D04EC0" w:rsidRDefault="00D04EC0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04EC0" w:rsidRDefault="00D04EC0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7D10EB" w:rsidRDefault="007D10EB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7D10EB" w:rsidRDefault="007D10EB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484460" w:rsidRDefault="00484460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30ACF" w:rsidRDefault="00D30ACF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30ACF" w:rsidRDefault="00D30ACF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30ACF" w:rsidRDefault="00D30ACF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30ACF" w:rsidRDefault="00D30ACF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30ACF" w:rsidRDefault="00D30ACF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30ACF" w:rsidRDefault="00D30ACF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30ACF" w:rsidRDefault="00D30ACF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30ACF" w:rsidRDefault="00D30ACF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30ACF" w:rsidRDefault="00D30ACF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484460" w:rsidRDefault="00484460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2A7260" w:rsidRDefault="002A7260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F51A13" w:rsidRDefault="00F51A13" w:rsidP="00C87CC2">
      <w:pPr>
        <w:tabs>
          <w:tab w:val="left" w:pos="7755"/>
        </w:tabs>
        <w:ind w:firstLine="0"/>
        <w:rPr>
          <w:b/>
          <w:lang w:eastAsia="en-US"/>
        </w:rPr>
      </w:pPr>
    </w:p>
    <w:p w:rsidR="00D04EC0" w:rsidRDefault="00D04EC0" w:rsidP="00D04EC0">
      <w:pPr>
        <w:ind w:firstLine="698"/>
        <w:jc w:val="right"/>
      </w:pPr>
      <w:r>
        <w:lastRenderedPageBreak/>
        <w:t>Приложение</w:t>
      </w:r>
    </w:p>
    <w:p w:rsidR="00D04EC0" w:rsidRDefault="00D04EC0" w:rsidP="00D04EC0">
      <w:pPr>
        <w:ind w:firstLine="698"/>
        <w:jc w:val="right"/>
      </w:pPr>
      <w:r>
        <w:t>к решению Совета</w:t>
      </w:r>
    </w:p>
    <w:p w:rsidR="00D04EC0" w:rsidRDefault="001D2C8D" w:rsidP="00D04EC0">
      <w:pPr>
        <w:ind w:firstLine="698"/>
        <w:jc w:val="right"/>
      </w:pPr>
      <w:r>
        <w:t>Берегаевского</w:t>
      </w:r>
      <w:r w:rsidR="00D04EC0">
        <w:t xml:space="preserve"> сельского поселения</w:t>
      </w:r>
    </w:p>
    <w:p w:rsidR="00D04EC0" w:rsidRDefault="00D04EC0" w:rsidP="00D04EC0">
      <w:pPr>
        <w:ind w:firstLine="698"/>
        <w:jc w:val="right"/>
      </w:pPr>
      <w:r>
        <w:t xml:space="preserve">от </w:t>
      </w:r>
      <w:r w:rsidR="001D2C8D">
        <w:t>0</w:t>
      </w:r>
      <w:r w:rsidR="002A7260">
        <w:t>1</w:t>
      </w:r>
      <w:r>
        <w:t>.0</w:t>
      </w:r>
      <w:r w:rsidR="002A7260">
        <w:t>9</w:t>
      </w:r>
      <w:r>
        <w:t>.20</w:t>
      </w:r>
      <w:r w:rsidR="00E61DE2">
        <w:t>20</w:t>
      </w:r>
      <w:r>
        <w:t xml:space="preserve"> № </w:t>
      </w:r>
      <w:r w:rsidR="002A7260">
        <w:t>11</w:t>
      </w:r>
    </w:p>
    <w:p w:rsidR="00D04EC0" w:rsidRPr="00CE67B9" w:rsidRDefault="00D30ACF" w:rsidP="006E66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C42F4" w:rsidRDefault="00D30ACF" w:rsidP="00D30ACF">
      <w:pPr>
        <w:keepNext/>
        <w:keepLines/>
        <w:ind w:firstLine="0"/>
        <w:jc w:val="center"/>
        <w:outlineLvl w:val="4"/>
        <w:rPr>
          <w:rFonts w:eastAsiaTheme="majorEastAsia"/>
          <w:b/>
        </w:rPr>
      </w:pPr>
      <w:r w:rsidRPr="00D30ACF">
        <w:rPr>
          <w:rFonts w:eastAsiaTheme="majorEastAsia"/>
          <w:b/>
        </w:rPr>
        <w:t>предоставления муниципальных гарантий муниципального</w:t>
      </w:r>
    </w:p>
    <w:p w:rsidR="00D04EC0" w:rsidRPr="003C42F4" w:rsidRDefault="00D30ACF" w:rsidP="003C42F4">
      <w:pPr>
        <w:keepNext/>
        <w:keepLines/>
        <w:ind w:firstLine="0"/>
        <w:jc w:val="center"/>
        <w:outlineLvl w:val="4"/>
        <w:rPr>
          <w:rFonts w:eastAsia="Arial Unicode MS"/>
          <w:b/>
          <w:bCs/>
          <w:kern w:val="1"/>
        </w:rPr>
      </w:pPr>
      <w:r w:rsidRPr="00D30ACF">
        <w:rPr>
          <w:rFonts w:eastAsiaTheme="majorEastAsia"/>
          <w:b/>
        </w:rPr>
        <w:t>образования</w:t>
      </w:r>
      <w:r w:rsidRPr="00D30ACF">
        <w:rPr>
          <w:rFonts w:eastAsia="Arial Unicode MS"/>
          <w:b/>
          <w:kern w:val="1"/>
        </w:rPr>
        <w:t xml:space="preserve"> </w:t>
      </w:r>
      <w:r w:rsidRPr="00D30ACF">
        <w:rPr>
          <w:rFonts w:eastAsiaTheme="majorEastAsia"/>
          <w:b/>
          <w:kern w:val="1"/>
        </w:rPr>
        <w:t xml:space="preserve">Берегаевское </w:t>
      </w:r>
      <w:r w:rsidRPr="00D30ACF">
        <w:rPr>
          <w:rFonts w:eastAsia="Arial Unicode MS"/>
          <w:b/>
          <w:kern w:val="1"/>
        </w:rPr>
        <w:t>сельское</w:t>
      </w:r>
      <w:r w:rsidR="003C42F4">
        <w:rPr>
          <w:rFonts w:eastAsia="Arial Unicode MS"/>
          <w:b/>
          <w:kern w:val="1"/>
        </w:rPr>
        <w:t xml:space="preserve"> </w:t>
      </w:r>
      <w:r w:rsidRPr="003C42F4">
        <w:rPr>
          <w:rFonts w:eastAsia="Arial Unicode MS"/>
          <w:b/>
          <w:kern w:val="1"/>
        </w:rPr>
        <w:t>поселение</w:t>
      </w:r>
      <w:r w:rsidR="002A7260">
        <w:rPr>
          <w:rFonts w:eastAsia="Arial Unicode MS"/>
          <w:b/>
          <w:kern w:val="1"/>
        </w:rPr>
        <w:t xml:space="preserve"> Тегульдетского района Томской области</w:t>
      </w:r>
    </w:p>
    <w:p w:rsidR="00D30ACF" w:rsidRDefault="00D30ACF" w:rsidP="003C42F4">
      <w:pPr>
        <w:pStyle w:val="ConsTitle"/>
        <w:widowControl/>
        <w:tabs>
          <w:tab w:val="left" w:pos="1080"/>
        </w:tabs>
        <w:ind w:right="0"/>
        <w:jc w:val="center"/>
        <w:rPr>
          <w:rFonts w:ascii="Times New Roman" w:eastAsia="Arial Unicode MS" w:hAnsi="Times New Roman" w:cs="Times New Roman"/>
          <w:bCs w:val="0"/>
          <w:kern w:val="1"/>
          <w:sz w:val="24"/>
          <w:szCs w:val="24"/>
          <w:lang w:eastAsia="ru-RU"/>
        </w:rPr>
      </w:pPr>
    </w:p>
    <w:p w:rsidR="00D30ACF" w:rsidRPr="00D30ACF" w:rsidRDefault="00D30ACF" w:rsidP="003C42F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" w:name="sub_46"/>
      <w:r w:rsidRPr="00D30ACF">
        <w:rPr>
          <w:rFonts w:ascii="Times New Roman CYR" w:hAnsi="Times New Roman CYR" w:cs="Times New Roman CYR"/>
          <w:b/>
          <w:bCs/>
          <w:color w:val="26282F"/>
        </w:rPr>
        <w:t>Глава 1. Общие положения</w:t>
      </w:r>
    </w:p>
    <w:bookmarkEnd w:id="1"/>
    <w:p w:rsidR="00D30ACF" w:rsidRPr="00D30ACF" w:rsidRDefault="00D30ACF" w:rsidP="003C42F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" w:name="sub_1"/>
      <w:r w:rsidRPr="00D30ACF">
        <w:rPr>
          <w:rFonts w:ascii="Times New Roman CYR" w:hAnsi="Times New Roman CYR" w:cs="Times New Roman CYR"/>
          <w:b/>
          <w:bCs/>
          <w:color w:val="26282F"/>
        </w:rPr>
        <w:t>Статья 1</w:t>
      </w:r>
    </w:p>
    <w:bookmarkEnd w:id="2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D30ACF">
        <w:rPr>
          <w:rFonts w:ascii="Times New Roman CYR" w:hAnsi="Times New Roman CYR" w:cs="Times New Roman CYR"/>
        </w:rPr>
        <w:t xml:space="preserve">Муниципальная гарантия муниципального образования </w:t>
      </w:r>
      <w:r>
        <w:rPr>
          <w:rFonts w:ascii="Times New Roman CYR" w:hAnsi="Times New Roman CYR" w:cs="Times New Roman CYR"/>
        </w:rPr>
        <w:t>Берегаевское сельское поселение</w:t>
      </w:r>
      <w:r w:rsidR="002A7260">
        <w:rPr>
          <w:rFonts w:ascii="Times New Roman CYR" w:hAnsi="Times New Roman CYR" w:cs="Times New Roman CYR"/>
        </w:rPr>
        <w:t xml:space="preserve"> Тегульдетского района Томской области</w:t>
      </w:r>
      <w:r>
        <w:rPr>
          <w:rFonts w:ascii="Times New Roman CYR" w:hAnsi="Times New Roman CYR" w:cs="Times New Roman CYR"/>
        </w:rPr>
        <w:t xml:space="preserve"> (далее – муниципальное образование) </w:t>
      </w:r>
      <w:r w:rsidRPr="00D30ACF">
        <w:rPr>
          <w:rFonts w:ascii="Times New Roman CYR" w:hAnsi="Times New Roman CYR" w:cs="Times New Roman CYR"/>
        </w:rPr>
        <w:t>- вид долгового обязательства, в силу которого муниципальное образование (гарант) обязано при наступлении предусмотренного</w:t>
      </w:r>
      <w:r w:rsidR="003C42F4">
        <w:rPr>
          <w:rFonts w:ascii="Times New Roman CYR" w:hAnsi="Times New Roman CYR" w:cs="Times New Roman CYR"/>
        </w:rPr>
        <w:t xml:space="preserve"> </w:t>
      </w:r>
      <w:r w:rsidRPr="00D30ACF">
        <w:rPr>
          <w:rFonts w:ascii="Times New Roman CYR" w:hAnsi="Times New Roman CYR" w:cs="Times New Roman CYR"/>
        </w:rPr>
        <w:t>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</w:t>
      </w:r>
      <w:proofErr w:type="gramEnd"/>
      <w:r w:rsidRPr="00D30ACF">
        <w:rPr>
          <w:rFonts w:ascii="Times New Roman CYR" w:hAnsi="Times New Roman CYR" w:cs="Times New Roman CYR"/>
        </w:rPr>
        <w:t xml:space="preserve"> гарантом обязательства отвечать за исполнение третьим лицом (принципалом) его обязательств перед бенефициаром.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Содержание иных понятий и терминов, используемых в настоящем решении, соответствует понятиям и терминам, применяемым в </w:t>
      </w:r>
      <w:hyperlink r:id="rId10" w:history="1">
        <w:r w:rsidRPr="00D30ACF">
          <w:rPr>
            <w:rFonts w:ascii="Times New Roman CYR" w:hAnsi="Times New Roman CYR" w:cs="Times New Roman CYR"/>
          </w:rPr>
          <w:t>Бюджетном кодексе</w:t>
        </w:r>
      </w:hyperlink>
      <w:r w:rsidRPr="00D30ACF">
        <w:rPr>
          <w:rFonts w:ascii="Times New Roman CYR" w:hAnsi="Times New Roman CYR" w:cs="Times New Roman CYR"/>
        </w:rPr>
        <w:t xml:space="preserve"> Российской Федерации.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" w:name="sub_2"/>
      <w:r w:rsidRPr="00D30ACF">
        <w:rPr>
          <w:rFonts w:ascii="Times New Roman CYR" w:hAnsi="Times New Roman CYR" w:cs="Times New Roman CYR"/>
          <w:b/>
          <w:bCs/>
          <w:color w:val="26282F"/>
        </w:rPr>
        <w:t>Статья 2</w:t>
      </w:r>
    </w:p>
    <w:bookmarkEnd w:id="3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От имени муниципального образования право предоставления муниципальной гарантии принадлежит </w:t>
      </w:r>
      <w:r>
        <w:rPr>
          <w:rFonts w:ascii="Times New Roman CYR" w:hAnsi="Times New Roman CYR" w:cs="Times New Roman CYR"/>
        </w:rPr>
        <w:t>А</w:t>
      </w:r>
      <w:r w:rsidRPr="00D30ACF">
        <w:rPr>
          <w:rFonts w:ascii="Times New Roman CYR" w:hAnsi="Times New Roman CYR" w:cs="Times New Roman CYR"/>
        </w:rPr>
        <w:t xml:space="preserve">дминистрации </w:t>
      </w:r>
      <w:r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 xml:space="preserve"> путем заключения соответствующего договора о предоставлении муниципальной гарантии муниципального образования.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" w:name="sub_3"/>
      <w:r w:rsidRPr="00D30ACF">
        <w:rPr>
          <w:rFonts w:ascii="Times New Roman CYR" w:hAnsi="Times New Roman CYR" w:cs="Times New Roman CYR"/>
          <w:b/>
          <w:bCs/>
          <w:color w:val="26282F"/>
        </w:rPr>
        <w:t>Статья 3</w:t>
      </w:r>
    </w:p>
    <w:bookmarkEnd w:id="4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Муниципальные гарантии муниципального образования в соответствии с </w:t>
      </w:r>
      <w:hyperlink r:id="rId11" w:history="1">
        <w:r w:rsidRPr="00D30ACF">
          <w:rPr>
            <w:rFonts w:ascii="Times New Roman CYR" w:hAnsi="Times New Roman CYR" w:cs="Times New Roman CYR"/>
          </w:rPr>
          <w:t>Бюджетным кодексом</w:t>
        </w:r>
      </w:hyperlink>
      <w:r w:rsidRPr="00D30ACF">
        <w:rPr>
          <w:rFonts w:ascii="Times New Roman CYR" w:hAnsi="Times New Roman CYR" w:cs="Times New Roman CYR"/>
        </w:rPr>
        <w:t xml:space="preserve"> Российской Федерации не предоставляются: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принципалам, имеющим неудовлетворительное финансовое состояние по результатам анализа, проведенного </w:t>
      </w:r>
      <w:r>
        <w:rPr>
          <w:rFonts w:ascii="Times New Roman CYR" w:hAnsi="Times New Roman CYR" w:cs="Times New Roman CYR"/>
        </w:rPr>
        <w:t>А</w:t>
      </w:r>
      <w:r w:rsidRPr="00D30ACF">
        <w:rPr>
          <w:rFonts w:ascii="Times New Roman CYR" w:hAnsi="Times New Roman CYR" w:cs="Times New Roman CYR"/>
        </w:rPr>
        <w:t xml:space="preserve">дминистрацией </w:t>
      </w:r>
      <w:r>
        <w:rPr>
          <w:rFonts w:ascii="Times New Roman CYR" w:hAnsi="Times New Roman CYR" w:cs="Times New Roman CYR"/>
        </w:rPr>
        <w:t>Берегаевского</w:t>
      </w:r>
      <w:r w:rsidRPr="00D30ACF">
        <w:rPr>
          <w:rFonts w:ascii="Times New Roman CYR" w:hAnsi="Times New Roman CYR" w:cs="Times New Roman CYR"/>
        </w:rPr>
        <w:t xml:space="preserve"> сельского поселения;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в случае ненадлежащего или </w:t>
      </w:r>
      <w:proofErr w:type="spellStart"/>
      <w:r w:rsidRPr="00D30ACF">
        <w:rPr>
          <w:rFonts w:ascii="Times New Roman CYR" w:hAnsi="Times New Roman CYR" w:cs="Times New Roman CYR"/>
        </w:rPr>
        <w:t>низколиквидного</w:t>
      </w:r>
      <w:proofErr w:type="spellEnd"/>
      <w:r w:rsidRPr="00D30ACF">
        <w:rPr>
          <w:rFonts w:ascii="Times New Roman CYR" w:hAnsi="Times New Roman CYR" w:cs="Times New Roman CYR"/>
        </w:rPr>
        <w:t xml:space="preserve"> обеспечения исполнения обязатель</w:t>
      </w:r>
      <w:proofErr w:type="gramStart"/>
      <w:r w:rsidRPr="00D30ACF">
        <w:rPr>
          <w:rFonts w:ascii="Times New Roman CYR" w:hAnsi="Times New Roman CYR" w:cs="Times New Roman CYR"/>
        </w:rPr>
        <w:t>ств пр</w:t>
      </w:r>
      <w:proofErr w:type="gramEnd"/>
      <w:r w:rsidRPr="00D30ACF">
        <w:rPr>
          <w:rFonts w:ascii="Times New Roman CYR" w:hAnsi="Times New Roman CYR" w:cs="Times New Roman CYR"/>
        </w:rPr>
        <w:t xml:space="preserve">инципала по удовлетворению регрессного требования к принципалу в связи </w:t>
      </w:r>
      <w:r w:rsidR="003C42F4">
        <w:rPr>
          <w:rFonts w:ascii="Times New Roman CYR" w:hAnsi="Times New Roman CYR" w:cs="Times New Roman CYR"/>
        </w:rPr>
        <w:t xml:space="preserve">                                      </w:t>
      </w:r>
      <w:r w:rsidRPr="00D30ACF">
        <w:rPr>
          <w:rFonts w:ascii="Times New Roman CYR" w:hAnsi="Times New Roman CYR" w:cs="Times New Roman CYR"/>
        </w:rPr>
        <w:t>с исполнением гарантии;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>при наличии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муниципальным образованием.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5" w:name="sub_4"/>
      <w:r w:rsidRPr="00D30ACF">
        <w:rPr>
          <w:rFonts w:ascii="Times New Roman CYR" w:hAnsi="Times New Roman CYR" w:cs="Times New Roman CYR"/>
          <w:b/>
          <w:bCs/>
          <w:color w:val="26282F"/>
        </w:rPr>
        <w:t>Статья 4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6" w:name="sub_16"/>
      <w:bookmarkEnd w:id="5"/>
      <w:r w:rsidRPr="00D30ACF">
        <w:rPr>
          <w:rFonts w:ascii="Times New Roman CYR" w:hAnsi="Times New Roman CYR" w:cs="Times New Roman CYR"/>
        </w:rPr>
        <w:t xml:space="preserve">1. В договоре о предоставлении муниципальной гарантии муниципального образования должны быть указаны условия гарантии и сведения, установленные </w:t>
      </w:r>
      <w:hyperlink r:id="rId12" w:history="1">
        <w:r w:rsidRPr="00D30ACF">
          <w:rPr>
            <w:rFonts w:ascii="Times New Roman CYR" w:hAnsi="Times New Roman CYR" w:cs="Times New Roman CYR"/>
          </w:rPr>
          <w:t>Бюджетным кодексом</w:t>
        </w:r>
      </w:hyperlink>
      <w:r w:rsidRPr="00D30ACF">
        <w:rPr>
          <w:rFonts w:ascii="Times New Roman CYR" w:hAnsi="Times New Roman CYR" w:cs="Times New Roman CYR"/>
        </w:rPr>
        <w:t xml:space="preserve"> Российской Федерации, а также иные условия и сведения, определенные настоящим Порядком, нормативными правовыми актами </w:t>
      </w:r>
      <w:r>
        <w:rPr>
          <w:rFonts w:ascii="Times New Roman CYR" w:hAnsi="Times New Roman CYR" w:cs="Times New Roman CYR"/>
        </w:rPr>
        <w:t>органов местного самоуправления Берегаевского</w:t>
      </w:r>
      <w:r w:rsidRPr="00D30ACF">
        <w:rPr>
          <w:rFonts w:ascii="Times New Roman CYR" w:hAnsi="Times New Roman CYR" w:cs="Times New Roman CYR"/>
        </w:rPr>
        <w:t xml:space="preserve"> сельского поселения.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7" w:name="sub_17"/>
      <w:bookmarkEnd w:id="6"/>
      <w:r w:rsidRPr="00D30ACF">
        <w:rPr>
          <w:rFonts w:ascii="Times New Roman CYR" w:hAnsi="Times New Roman CYR" w:cs="Times New Roman CYR"/>
        </w:rPr>
        <w:t xml:space="preserve">2. Договор о предоставлении муниципальной гарантии муниципального образования подписывается </w:t>
      </w:r>
      <w:r>
        <w:rPr>
          <w:rFonts w:ascii="Times New Roman CYR" w:hAnsi="Times New Roman CYR" w:cs="Times New Roman CYR"/>
        </w:rPr>
        <w:t>Г</w:t>
      </w:r>
      <w:r w:rsidRPr="00D30ACF">
        <w:rPr>
          <w:rFonts w:ascii="Times New Roman CYR" w:hAnsi="Times New Roman CYR" w:cs="Times New Roman CYR"/>
        </w:rPr>
        <w:t xml:space="preserve">лавой </w:t>
      </w:r>
      <w:r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>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8" w:name="sub_25"/>
      <w:bookmarkEnd w:id="7"/>
      <w:r w:rsidRPr="00D30ACF">
        <w:rPr>
          <w:rFonts w:ascii="Times New Roman CYR" w:hAnsi="Times New Roman CYR" w:cs="Times New Roman CYR"/>
        </w:rPr>
        <w:lastRenderedPageBreak/>
        <w:t>3. В договоре о предоставлении муниципальной гарантии муниципального образования могут быть предусмотрены возможность ее отзыва и следующие условия, при которых гарант имеет право отозвать муниципальную гарантию муниципального образования: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9" w:name="sub_18"/>
      <w:bookmarkEnd w:id="8"/>
      <w:r w:rsidRPr="00D30ACF">
        <w:rPr>
          <w:rFonts w:ascii="Times New Roman CYR" w:hAnsi="Times New Roman CYR" w:cs="Times New Roman CYR"/>
        </w:rPr>
        <w:t xml:space="preserve">1) внесение в кредитный или иной договор, обеспеченный муниципальной гарантией муниципального образования, изменений, влекущих увеличение ответственности муниципального образования, не согласованных с </w:t>
      </w:r>
      <w:r w:rsidR="0010284A">
        <w:rPr>
          <w:rFonts w:ascii="Times New Roman CYR" w:hAnsi="Times New Roman CYR" w:cs="Times New Roman CYR"/>
        </w:rPr>
        <w:t>А</w:t>
      </w:r>
      <w:r w:rsidRPr="00D30ACF">
        <w:rPr>
          <w:rFonts w:ascii="Times New Roman CYR" w:hAnsi="Times New Roman CYR" w:cs="Times New Roman CYR"/>
        </w:rPr>
        <w:t xml:space="preserve">дминистрацией </w:t>
      </w:r>
      <w:r w:rsidR="0010284A"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>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0" w:name="sub_19"/>
      <w:bookmarkEnd w:id="9"/>
      <w:r w:rsidRPr="00D30ACF">
        <w:rPr>
          <w:rFonts w:ascii="Times New Roman CYR" w:hAnsi="Times New Roman CYR" w:cs="Times New Roman CYR"/>
        </w:rPr>
        <w:t>2) аннулирование принципалом договора обеспечения муниципальной гарантии муниципального образования либо наступление события, в результате которого произошла потеря обеспечения или значительное снижение стоимости обеспечения муниципальной гарантии муниципального;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1" w:name="sub_20"/>
      <w:bookmarkEnd w:id="10"/>
      <w:r w:rsidRPr="00D30ACF">
        <w:rPr>
          <w:rFonts w:ascii="Times New Roman CYR" w:hAnsi="Times New Roman CYR" w:cs="Times New Roman CYR"/>
        </w:rPr>
        <w:t>3) неполучение или непредставление кредита в сроки, установленные кредитным договором, заключенным между бенефициаром и принципалом, в обеспечение которого выдана муниципальная гарантия муниципального;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2" w:name="sub_21"/>
      <w:bookmarkEnd w:id="11"/>
      <w:r w:rsidRPr="00D30ACF">
        <w:rPr>
          <w:rFonts w:ascii="Times New Roman CYR" w:hAnsi="Times New Roman CYR" w:cs="Times New Roman CYR"/>
        </w:rPr>
        <w:t>4) использование принципалом кредитных ресурсов, полученных по кредитному договору, обеспеченному муниципальной гарантией муниципального образования на цели, не соответствующие условиям такого договора или гарантии;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3" w:name="sub_22"/>
      <w:bookmarkEnd w:id="12"/>
      <w:r w:rsidRPr="00D30ACF">
        <w:rPr>
          <w:rFonts w:ascii="Times New Roman CYR" w:hAnsi="Times New Roman CYR" w:cs="Times New Roman CYR"/>
        </w:rPr>
        <w:t>5) отказ в государственной регистрации договора залога, заключаемого в обеспечение предоставляемой муниципальной гарантии муниципального образования;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4" w:name="sub_23"/>
      <w:bookmarkEnd w:id="13"/>
      <w:r w:rsidRPr="00D30ACF">
        <w:rPr>
          <w:rFonts w:ascii="Times New Roman CYR" w:hAnsi="Times New Roman CYR" w:cs="Times New Roman CYR"/>
        </w:rPr>
        <w:t>6) проведение реорганизации, ликвидации принципала без соответствующего уведомления гаранта;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5" w:name="sub_24"/>
      <w:bookmarkEnd w:id="14"/>
      <w:r w:rsidRPr="00D30ACF">
        <w:rPr>
          <w:rFonts w:ascii="Times New Roman CYR" w:hAnsi="Times New Roman CYR" w:cs="Times New Roman CYR"/>
        </w:rPr>
        <w:t>7) отказ гаранта от внесения изменений в договор о предоставлении муниципальной гарантии муниципального при реорганизации, ликвидации принципала.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6" w:name="sub_26"/>
      <w:bookmarkEnd w:id="15"/>
      <w:r w:rsidRPr="00D30ACF">
        <w:rPr>
          <w:rFonts w:ascii="Times New Roman CYR" w:hAnsi="Times New Roman CYR" w:cs="Times New Roman CYR"/>
        </w:rPr>
        <w:t xml:space="preserve">4. В случае отзыва муниципальной гарантии муниципального образования </w:t>
      </w:r>
      <w:r w:rsidR="0010284A">
        <w:rPr>
          <w:rFonts w:ascii="Times New Roman CYR" w:hAnsi="Times New Roman CYR" w:cs="Times New Roman CYR"/>
        </w:rPr>
        <w:t>А</w:t>
      </w:r>
      <w:r w:rsidRPr="00D30ACF">
        <w:rPr>
          <w:rFonts w:ascii="Times New Roman CYR" w:hAnsi="Times New Roman CYR" w:cs="Times New Roman CYR"/>
        </w:rPr>
        <w:t xml:space="preserve">дминистрация </w:t>
      </w:r>
      <w:r w:rsidR="0010284A"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 xml:space="preserve"> направляет соответствующие уведомления, подписанные </w:t>
      </w:r>
      <w:r w:rsidR="0010284A">
        <w:rPr>
          <w:rFonts w:ascii="Times New Roman CYR" w:hAnsi="Times New Roman CYR" w:cs="Times New Roman CYR"/>
        </w:rPr>
        <w:t>Г</w:t>
      </w:r>
      <w:r w:rsidRPr="00D30ACF">
        <w:rPr>
          <w:rFonts w:ascii="Times New Roman CYR" w:hAnsi="Times New Roman CYR" w:cs="Times New Roman CYR"/>
        </w:rPr>
        <w:t>лавой</w:t>
      </w:r>
      <w:r w:rsidR="0010284A">
        <w:rPr>
          <w:rFonts w:ascii="Times New Roman CYR" w:hAnsi="Times New Roman CYR" w:cs="Times New Roman CYR"/>
        </w:rPr>
        <w:t xml:space="preserve"> Берегаевского сельского поселения</w:t>
      </w:r>
      <w:r w:rsidRPr="00D30ACF">
        <w:rPr>
          <w:rFonts w:ascii="Times New Roman CYR" w:hAnsi="Times New Roman CYR" w:cs="Times New Roman CYR"/>
        </w:rPr>
        <w:t>:</w:t>
      </w:r>
    </w:p>
    <w:bookmarkEnd w:id="16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>принципалу - об отзыве муниципальной гарантии муниципального образования;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>бенефициару - об отказе в удовлетворении требований бенефициара к гаранту.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>В результате отзыва обязательства по муниципальной гарантии муниципального образования прекращаются в порядке и на условиях, предусмотренных соответствующим договором о муниципальной гарантии.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7" w:name="sub_5"/>
      <w:r w:rsidRPr="00D30ACF">
        <w:rPr>
          <w:rFonts w:ascii="Times New Roman CYR" w:hAnsi="Times New Roman CYR" w:cs="Times New Roman CYR"/>
          <w:b/>
          <w:bCs/>
          <w:color w:val="26282F"/>
        </w:rPr>
        <w:t>Статья 5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8" w:name="sub_27"/>
      <w:bookmarkEnd w:id="17"/>
      <w:r w:rsidRPr="00D30ACF">
        <w:rPr>
          <w:rFonts w:ascii="Times New Roman CYR" w:hAnsi="Times New Roman CYR" w:cs="Times New Roman CYR"/>
        </w:rPr>
        <w:t xml:space="preserve">1. Объем обязательств по гарантии не может превышать объема обязательств, установленного Программой муниципальных гарантий муниципального образования, являющейся приложением к решению Совета </w:t>
      </w:r>
      <w:r w:rsidR="0010284A">
        <w:rPr>
          <w:rFonts w:ascii="Times New Roman CYR" w:hAnsi="Times New Roman CYR" w:cs="Times New Roman CYR"/>
        </w:rPr>
        <w:t xml:space="preserve">Берегаевского сельского поселения </w:t>
      </w:r>
      <w:r w:rsidRPr="00D30ACF">
        <w:rPr>
          <w:rFonts w:ascii="Times New Roman CYR" w:hAnsi="Times New Roman CYR" w:cs="Times New Roman CYR"/>
        </w:rPr>
        <w:t xml:space="preserve">о бюджете </w:t>
      </w:r>
      <w:r w:rsidR="0010284A">
        <w:rPr>
          <w:rFonts w:ascii="Times New Roman CYR" w:hAnsi="Times New Roman CYR" w:cs="Times New Roman CYR"/>
        </w:rPr>
        <w:t xml:space="preserve">Берегаевского сельского поселения </w:t>
      </w:r>
      <w:r w:rsidRPr="00D30ACF">
        <w:rPr>
          <w:rFonts w:ascii="Times New Roman CYR" w:hAnsi="Times New Roman CYR" w:cs="Times New Roman CYR"/>
        </w:rPr>
        <w:t>на соответствующий финансовый год и плановый период. В объем обязательств гаранта по договору о предоставлении муниципальной гарантии муниципального образования не включаются обязательства по погашению возможных штрафных санкций.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19" w:name="sub_28"/>
      <w:bookmarkEnd w:id="18"/>
      <w:r w:rsidRPr="00D30ACF">
        <w:rPr>
          <w:rFonts w:ascii="Times New Roman CYR" w:hAnsi="Times New Roman CYR" w:cs="Times New Roman CYR"/>
        </w:rPr>
        <w:t>2. Срок действия муниципальной гарантии муниципального образования определяется условиями договора, ограничивается сроком исполнения обязательств, по которым предоставлена гарантия (как правило, не более 5 лет). Указанный срок фиксируется в договоре о предоставлении гарантии.</w:t>
      </w:r>
    </w:p>
    <w:bookmarkEnd w:id="19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0" w:name="sub_6"/>
      <w:r w:rsidRPr="00D30ACF">
        <w:rPr>
          <w:rFonts w:ascii="Times New Roman CYR" w:hAnsi="Times New Roman CYR" w:cs="Times New Roman CYR"/>
          <w:b/>
          <w:bCs/>
          <w:color w:val="26282F"/>
        </w:rPr>
        <w:t>Статья 6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1" w:name="sub_29"/>
      <w:bookmarkEnd w:id="20"/>
      <w:r w:rsidRPr="00D30ACF">
        <w:rPr>
          <w:rFonts w:ascii="Times New Roman CYR" w:hAnsi="Times New Roman CYR" w:cs="Times New Roman CYR"/>
        </w:rPr>
        <w:t xml:space="preserve">1. На основании </w:t>
      </w:r>
      <w:hyperlink r:id="rId13" w:history="1">
        <w:r w:rsidRPr="0010284A">
          <w:rPr>
            <w:rFonts w:ascii="Times New Roman CYR" w:hAnsi="Times New Roman CYR" w:cs="Times New Roman CYR"/>
          </w:rPr>
          <w:t>Бюджетного кодекса</w:t>
        </w:r>
      </w:hyperlink>
      <w:r w:rsidRPr="00D30ACF">
        <w:rPr>
          <w:rFonts w:ascii="Times New Roman CYR" w:hAnsi="Times New Roman CYR" w:cs="Times New Roman CYR"/>
        </w:rPr>
        <w:t xml:space="preserve"> Российской Федерации:</w:t>
      </w:r>
    </w:p>
    <w:bookmarkEnd w:id="21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муниципальная гарантия муниципального образования предоставляется </w:t>
      </w:r>
      <w:r w:rsidR="003C42F4">
        <w:rPr>
          <w:rFonts w:ascii="Times New Roman CYR" w:hAnsi="Times New Roman CYR" w:cs="Times New Roman CYR"/>
        </w:rPr>
        <w:t xml:space="preserve">                                  </w:t>
      </w:r>
      <w:r w:rsidRPr="00D30ACF">
        <w:rPr>
          <w:rFonts w:ascii="Times New Roman CYR" w:hAnsi="Times New Roman CYR" w:cs="Times New Roman CYR"/>
        </w:rPr>
        <w:t xml:space="preserve">с обеспечением или может быть предоставлена </w:t>
      </w:r>
      <w:proofErr w:type="gramStart"/>
      <w:r w:rsidRPr="00D30ACF">
        <w:rPr>
          <w:rFonts w:ascii="Times New Roman CYR" w:hAnsi="Times New Roman CYR" w:cs="Times New Roman CYR"/>
        </w:rPr>
        <w:t>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</w:t>
      </w:r>
      <w:proofErr w:type="gramEnd"/>
      <w:r w:rsidRPr="00D30ACF">
        <w:rPr>
          <w:rFonts w:ascii="Times New Roman CYR" w:hAnsi="Times New Roman CYR" w:cs="Times New Roman CYR"/>
        </w:rPr>
        <w:t xml:space="preserve"> с исполнением </w:t>
      </w:r>
      <w:r w:rsidRPr="00D30ACF">
        <w:rPr>
          <w:rFonts w:ascii="Times New Roman CYR" w:hAnsi="Times New Roman CYR" w:cs="Times New Roman CYR"/>
        </w:rPr>
        <w:lastRenderedPageBreak/>
        <w:t>гарантии;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>в случае предоставления поручительства в качестве обеспечения возможных обязатель</w:t>
      </w:r>
      <w:proofErr w:type="gramStart"/>
      <w:r w:rsidRPr="00D30ACF">
        <w:rPr>
          <w:rFonts w:ascii="Times New Roman CYR" w:hAnsi="Times New Roman CYR" w:cs="Times New Roman CYR"/>
        </w:rPr>
        <w:t>ств пр</w:t>
      </w:r>
      <w:proofErr w:type="gramEnd"/>
      <w:r w:rsidRPr="00D30ACF">
        <w:rPr>
          <w:rFonts w:ascii="Times New Roman CYR" w:hAnsi="Times New Roman CYR" w:cs="Times New Roman CYR"/>
        </w:rPr>
        <w:t>инципала перед гарантом поручитель должен иметь стабильное, устойчивое финансовое состояние, а стоимость чистых активов поручителя - превышать трехкратный размер предоставляемой муниципальной гарантии;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>при предоставлении муниципальной гарантии муниципальному образованию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муниципального образования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D30ACF">
        <w:rPr>
          <w:rFonts w:ascii="Times New Roman CYR" w:hAnsi="Times New Roman CYR" w:cs="Times New Roman CYR"/>
        </w:rPr>
        <w:t>ств пр</w:t>
      </w:r>
      <w:proofErr w:type="gramEnd"/>
      <w:r w:rsidRPr="00D30ACF">
        <w:rPr>
          <w:rFonts w:ascii="Times New Roman CYR" w:hAnsi="Times New Roman CYR" w:cs="Times New Roman CYR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2" w:name="sub_30"/>
      <w:r w:rsidRPr="00D30ACF">
        <w:rPr>
          <w:rFonts w:ascii="Times New Roman CYR" w:hAnsi="Times New Roman CYR" w:cs="Times New Roman CYR"/>
        </w:rPr>
        <w:t>2. Оценка имущества, передаваемого в качестве залога, оценка имущества поручителя осуществляются в соответствии с действующим законодательством об оценочной деятельности.</w:t>
      </w:r>
    </w:p>
    <w:bookmarkEnd w:id="22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3" w:name="sub_7"/>
      <w:r w:rsidRPr="00D30ACF">
        <w:rPr>
          <w:rFonts w:ascii="Times New Roman CYR" w:hAnsi="Times New Roman CYR" w:cs="Times New Roman CYR"/>
          <w:b/>
          <w:bCs/>
          <w:color w:val="26282F"/>
        </w:rPr>
        <w:t>Статья 7</w:t>
      </w:r>
    </w:p>
    <w:bookmarkEnd w:id="23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Договор залога имущества не заключается в отношении имущества, уже являющегося предметом залога по ранее заключенным договорам, не утратившим силу, в случае обременения предмета залога правами третьих лиц, в том числе и по договорам аренды, </w:t>
      </w:r>
      <w:r w:rsidR="003C42F4">
        <w:rPr>
          <w:rFonts w:ascii="Times New Roman CYR" w:hAnsi="Times New Roman CYR" w:cs="Times New Roman CYR"/>
        </w:rPr>
        <w:t xml:space="preserve">                      </w:t>
      </w:r>
      <w:r w:rsidRPr="00D30ACF">
        <w:rPr>
          <w:rFonts w:ascii="Times New Roman CYR" w:hAnsi="Times New Roman CYR" w:cs="Times New Roman CYR"/>
        </w:rPr>
        <w:t xml:space="preserve">а также иными </w:t>
      </w:r>
      <w:proofErr w:type="spellStart"/>
      <w:r w:rsidRPr="00D30ACF">
        <w:rPr>
          <w:rFonts w:ascii="Times New Roman CYR" w:hAnsi="Times New Roman CYR" w:cs="Times New Roman CYR"/>
        </w:rPr>
        <w:t>правопритязаниями</w:t>
      </w:r>
      <w:proofErr w:type="spellEnd"/>
      <w:r w:rsidRPr="00D30ACF">
        <w:rPr>
          <w:rFonts w:ascii="Times New Roman CYR" w:hAnsi="Times New Roman CYR" w:cs="Times New Roman CYR"/>
        </w:rPr>
        <w:t>, требованиями, заявленными в судебном порядке.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>В договоре залога имущества предусматривается невозможность последующего залога до полного расчета по обязательству.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Заложенное имущество подлежит обязательному страхованию, как это предусмотрено </w:t>
      </w:r>
      <w:hyperlink r:id="rId14" w:history="1">
        <w:r w:rsidRPr="0010284A">
          <w:rPr>
            <w:rFonts w:ascii="Times New Roman CYR" w:hAnsi="Times New Roman CYR" w:cs="Times New Roman CYR"/>
          </w:rPr>
          <w:t>статьей 343</w:t>
        </w:r>
      </w:hyperlink>
      <w:r w:rsidRPr="00D30ACF">
        <w:rPr>
          <w:rFonts w:ascii="Times New Roman CYR" w:hAnsi="Times New Roman CYR" w:cs="Times New Roman CYR"/>
        </w:rPr>
        <w:t xml:space="preserve"> Гражданского кодекса Российской Федерации.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Договор залога недвижимого имущества (ипотеки) в соответствии с </w:t>
      </w:r>
      <w:hyperlink r:id="rId15" w:history="1">
        <w:r w:rsidRPr="0010284A">
          <w:rPr>
            <w:rFonts w:ascii="Times New Roman CYR" w:hAnsi="Times New Roman CYR" w:cs="Times New Roman CYR"/>
          </w:rPr>
          <w:t>Федеральным законом</w:t>
        </w:r>
      </w:hyperlink>
      <w:r w:rsidR="0010284A">
        <w:rPr>
          <w:rFonts w:ascii="Times New Roman CYR" w:hAnsi="Times New Roman CYR" w:cs="Times New Roman CYR"/>
        </w:rPr>
        <w:t xml:space="preserve"> от 16 июля 1998 </w:t>
      </w:r>
      <w:r w:rsidRPr="00D30ACF">
        <w:rPr>
          <w:rFonts w:ascii="Times New Roman CYR" w:hAnsi="Times New Roman CYR" w:cs="Times New Roman CYR"/>
        </w:rPr>
        <w:t xml:space="preserve">года </w:t>
      </w:r>
      <w:r w:rsidR="0010284A">
        <w:rPr>
          <w:rFonts w:ascii="Times New Roman CYR" w:hAnsi="Times New Roman CYR" w:cs="Times New Roman CYR"/>
        </w:rPr>
        <w:t>№</w:t>
      </w:r>
      <w:r w:rsidRPr="00D30ACF">
        <w:rPr>
          <w:rFonts w:ascii="Times New Roman CYR" w:hAnsi="Times New Roman CYR" w:cs="Times New Roman CYR"/>
        </w:rPr>
        <w:t xml:space="preserve"> 102-ФЗ </w:t>
      </w:r>
      <w:r w:rsidR="0010284A">
        <w:rPr>
          <w:rFonts w:ascii="Times New Roman CYR" w:hAnsi="Times New Roman CYR" w:cs="Times New Roman CYR"/>
        </w:rPr>
        <w:t>«</w:t>
      </w:r>
      <w:r w:rsidRPr="00D30ACF">
        <w:rPr>
          <w:rFonts w:ascii="Times New Roman CYR" w:hAnsi="Times New Roman CYR" w:cs="Times New Roman CYR"/>
        </w:rPr>
        <w:t>Об ипотеке (залоге недвижимости)</w:t>
      </w:r>
      <w:r w:rsidR="0010284A">
        <w:rPr>
          <w:rFonts w:ascii="Times New Roman CYR" w:hAnsi="Times New Roman CYR" w:cs="Times New Roman CYR"/>
        </w:rPr>
        <w:t>»</w:t>
      </w:r>
      <w:r w:rsidRPr="00D30ACF">
        <w:rPr>
          <w:rFonts w:ascii="Times New Roman CYR" w:hAnsi="Times New Roman CYR" w:cs="Times New Roman CYR"/>
        </w:rPr>
        <w:t xml:space="preserve"> подлежит обязательной государственной регистрации.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Расходы, связанные с оформлением залога, оценкой и страхованием передаваемого </w:t>
      </w:r>
      <w:r w:rsidR="003C42F4">
        <w:rPr>
          <w:rFonts w:ascii="Times New Roman CYR" w:hAnsi="Times New Roman CYR" w:cs="Times New Roman CYR"/>
        </w:rPr>
        <w:t xml:space="preserve">              </w:t>
      </w:r>
      <w:r w:rsidRPr="00D30ACF">
        <w:rPr>
          <w:rFonts w:ascii="Times New Roman CYR" w:hAnsi="Times New Roman CYR" w:cs="Times New Roman CYR"/>
        </w:rPr>
        <w:t>в залог имущества, несет залогодатель.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EE3766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bookmarkStart w:id="24" w:name="sub_47"/>
      <w:r w:rsidRPr="00EE3766">
        <w:rPr>
          <w:rFonts w:ascii="Times New Roman CYR" w:hAnsi="Times New Roman CYR" w:cs="Times New Roman CYR"/>
          <w:b/>
          <w:bCs/>
        </w:rPr>
        <w:t xml:space="preserve">Глава 2. Порядок рассмотрения заявлений (обращений) о предоставлении муниципальных гарантий муниципального образования </w:t>
      </w:r>
    </w:p>
    <w:bookmarkEnd w:id="24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5" w:name="sub_8"/>
      <w:r w:rsidRPr="00D30ACF">
        <w:rPr>
          <w:rFonts w:ascii="Times New Roman CYR" w:hAnsi="Times New Roman CYR" w:cs="Times New Roman CYR"/>
          <w:b/>
          <w:bCs/>
          <w:color w:val="26282F"/>
        </w:rPr>
        <w:t>Статья 8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6" w:name="sub_31"/>
      <w:bookmarkEnd w:id="25"/>
      <w:r w:rsidRPr="00D30ACF">
        <w:rPr>
          <w:rFonts w:ascii="Times New Roman CYR" w:hAnsi="Times New Roman CYR" w:cs="Times New Roman CYR"/>
        </w:rPr>
        <w:t xml:space="preserve">1. Перечень документов (далее - Перечень), необходимых для рассмотрения заявления (обращения) о предоставлении муниципальной гарантии муниципального образования (далее - документы), устанавливается постановлением </w:t>
      </w:r>
      <w:r w:rsidR="0010284A">
        <w:rPr>
          <w:rFonts w:ascii="Times New Roman CYR" w:hAnsi="Times New Roman CYR" w:cs="Times New Roman CYR"/>
        </w:rPr>
        <w:t>А</w:t>
      </w:r>
      <w:r w:rsidRPr="00D30ACF">
        <w:rPr>
          <w:rFonts w:ascii="Times New Roman CYR" w:hAnsi="Times New Roman CYR" w:cs="Times New Roman CYR"/>
        </w:rPr>
        <w:t xml:space="preserve">дминистрации </w:t>
      </w:r>
      <w:r w:rsidR="0010284A"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>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7" w:name="sub_32"/>
      <w:bookmarkEnd w:id="26"/>
      <w:r w:rsidRPr="00D30ACF">
        <w:rPr>
          <w:rFonts w:ascii="Times New Roman CYR" w:hAnsi="Times New Roman CYR" w:cs="Times New Roman CYR"/>
        </w:rPr>
        <w:t xml:space="preserve">2. Лицо, претендующее на получение гарантии (далее - претендент), направляет </w:t>
      </w:r>
      <w:r w:rsidR="003C42F4">
        <w:rPr>
          <w:rFonts w:ascii="Times New Roman CYR" w:hAnsi="Times New Roman CYR" w:cs="Times New Roman CYR"/>
        </w:rPr>
        <w:t xml:space="preserve">                          </w:t>
      </w:r>
      <w:r w:rsidRPr="00D30ACF">
        <w:rPr>
          <w:rFonts w:ascii="Times New Roman CYR" w:hAnsi="Times New Roman CYR" w:cs="Times New Roman CYR"/>
        </w:rPr>
        <w:t xml:space="preserve">в </w:t>
      </w:r>
      <w:r w:rsidR="0010284A">
        <w:rPr>
          <w:rFonts w:ascii="Times New Roman CYR" w:hAnsi="Times New Roman CYR" w:cs="Times New Roman CYR"/>
        </w:rPr>
        <w:t>А</w:t>
      </w:r>
      <w:r w:rsidRPr="00D30ACF">
        <w:rPr>
          <w:rFonts w:ascii="Times New Roman CYR" w:hAnsi="Times New Roman CYR" w:cs="Times New Roman CYR"/>
        </w:rPr>
        <w:t xml:space="preserve">дминистрацию </w:t>
      </w:r>
      <w:r w:rsidR="0010284A">
        <w:rPr>
          <w:rFonts w:ascii="Times New Roman CYR" w:hAnsi="Times New Roman CYR" w:cs="Times New Roman CYR"/>
        </w:rPr>
        <w:t>Берегаевского сельского поселения</w:t>
      </w:r>
      <w:r w:rsidR="0010284A" w:rsidRPr="00D30ACF">
        <w:rPr>
          <w:rFonts w:ascii="Times New Roman CYR" w:hAnsi="Times New Roman CYR" w:cs="Times New Roman CYR"/>
        </w:rPr>
        <w:t xml:space="preserve"> </w:t>
      </w:r>
      <w:r w:rsidRPr="00D30ACF">
        <w:rPr>
          <w:rFonts w:ascii="Times New Roman CYR" w:hAnsi="Times New Roman CYR" w:cs="Times New Roman CYR"/>
        </w:rPr>
        <w:t xml:space="preserve">документы согласно Перечню. Документы, указанные в Перечне, не подлежащие нотариальному удостоверению </w:t>
      </w:r>
      <w:r w:rsidR="003C42F4">
        <w:rPr>
          <w:rFonts w:ascii="Times New Roman CYR" w:hAnsi="Times New Roman CYR" w:cs="Times New Roman CYR"/>
        </w:rPr>
        <w:t xml:space="preserve">                                   </w:t>
      </w:r>
      <w:r w:rsidRPr="00D30ACF">
        <w:rPr>
          <w:rFonts w:ascii="Times New Roman CYR" w:hAnsi="Times New Roman CYR" w:cs="Times New Roman CYR"/>
        </w:rPr>
        <w:t xml:space="preserve">в соответствии с указанным в </w:t>
      </w:r>
      <w:hyperlink w:anchor="sub_31" w:history="1">
        <w:r w:rsidRPr="0010284A">
          <w:rPr>
            <w:rFonts w:ascii="Times New Roman CYR" w:hAnsi="Times New Roman CYR" w:cs="Times New Roman CYR"/>
          </w:rPr>
          <w:t>части 1</w:t>
        </w:r>
      </w:hyperlink>
      <w:r w:rsidRPr="00D30ACF">
        <w:rPr>
          <w:rFonts w:ascii="Times New Roman CYR" w:hAnsi="Times New Roman CYR" w:cs="Times New Roman CYR"/>
        </w:rPr>
        <w:t xml:space="preserve"> настоящей статьи постановления администрации муниципального образования, подписываются руководителем и главным бухгалтером претендента и скрепляются печатью претендента.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8" w:name="sub_33"/>
      <w:bookmarkEnd w:id="27"/>
      <w:r w:rsidRPr="00D30ACF">
        <w:rPr>
          <w:rFonts w:ascii="Times New Roman CYR" w:hAnsi="Times New Roman CYR" w:cs="Times New Roman CYR"/>
        </w:rPr>
        <w:t xml:space="preserve">3. В случае непредставления либо представления ненадлежащим образом заверенного документа, либо несоответствия по содержанию одного из документов требованиям, определенным в постановлении администрации муниципального образования, принятом </w:t>
      </w:r>
      <w:r w:rsidR="003C42F4">
        <w:rPr>
          <w:rFonts w:ascii="Times New Roman CYR" w:hAnsi="Times New Roman CYR" w:cs="Times New Roman CYR"/>
        </w:rPr>
        <w:t xml:space="preserve">                       </w:t>
      </w:r>
      <w:r w:rsidRPr="00D30ACF">
        <w:rPr>
          <w:rFonts w:ascii="Times New Roman CYR" w:hAnsi="Times New Roman CYR" w:cs="Times New Roman CYR"/>
        </w:rPr>
        <w:t xml:space="preserve">в соответствии с </w:t>
      </w:r>
      <w:hyperlink w:anchor="sub_31" w:history="1">
        <w:r w:rsidRPr="0010284A">
          <w:rPr>
            <w:rFonts w:ascii="Times New Roman CYR" w:hAnsi="Times New Roman CYR" w:cs="Times New Roman CYR"/>
          </w:rPr>
          <w:t>частью 1</w:t>
        </w:r>
      </w:hyperlink>
      <w:r w:rsidRPr="00D30ACF">
        <w:rPr>
          <w:rFonts w:ascii="Times New Roman CYR" w:hAnsi="Times New Roman CYR" w:cs="Times New Roman CYR"/>
        </w:rPr>
        <w:t xml:space="preserve"> настоящей статьи, вопрос о предоставлении муниципальной гарантии не рассматривается, а представленные документы подлежат возврату претенденту.</w:t>
      </w:r>
    </w:p>
    <w:bookmarkEnd w:id="28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29" w:name="sub_9"/>
      <w:r w:rsidRPr="00D30ACF">
        <w:rPr>
          <w:rFonts w:ascii="Times New Roman CYR" w:hAnsi="Times New Roman CYR" w:cs="Times New Roman CYR"/>
          <w:b/>
          <w:bCs/>
          <w:color w:val="26282F"/>
        </w:rPr>
        <w:lastRenderedPageBreak/>
        <w:t>Статья 9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0" w:name="sub_34"/>
      <w:bookmarkEnd w:id="29"/>
      <w:r w:rsidRPr="00D30ACF">
        <w:rPr>
          <w:rFonts w:ascii="Times New Roman CYR" w:hAnsi="Times New Roman CYR" w:cs="Times New Roman CYR"/>
        </w:rPr>
        <w:t xml:space="preserve">1. Принятые от претендента документы рассматривает </w:t>
      </w:r>
      <w:r w:rsidR="0010284A">
        <w:rPr>
          <w:rFonts w:ascii="Times New Roman CYR" w:hAnsi="Times New Roman CYR" w:cs="Times New Roman CYR"/>
        </w:rPr>
        <w:t>А</w:t>
      </w:r>
      <w:r w:rsidRPr="00D30ACF">
        <w:rPr>
          <w:rFonts w:ascii="Times New Roman CYR" w:hAnsi="Times New Roman CYR" w:cs="Times New Roman CYR"/>
        </w:rPr>
        <w:t xml:space="preserve">дминистрация </w:t>
      </w:r>
      <w:r w:rsidR="0010284A">
        <w:rPr>
          <w:rFonts w:ascii="Times New Roman CYR" w:hAnsi="Times New Roman CYR" w:cs="Times New Roman CYR"/>
        </w:rPr>
        <w:t xml:space="preserve">Берегаевского сельского поселения </w:t>
      </w:r>
      <w:r w:rsidRPr="00D30ACF">
        <w:rPr>
          <w:rFonts w:ascii="Times New Roman CYR" w:hAnsi="Times New Roman CYR" w:cs="Times New Roman CYR"/>
        </w:rPr>
        <w:t>в течение десяти дней со дня их получения, который составляет заключение о целесообразности предоставления муниципальной гарантии муниципального образования.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1" w:name="sub_35"/>
      <w:bookmarkEnd w:id="30"/>
      <w:r w:rsidRPr="00D30ACF">
        <w:rPr>
          <w:rFonts w:ascii="Times New Roman CYR" w:hAnsi="Times New Roman CYR" w:cs="Times New Roman CYR"/>
        </w:rPr>
        <w:t xml:space="preserve">2. В случае отрицательного заключения </w:t>
      </w:r>
      <w:r w:rsidR="0010284A">
        <w:rPr>
          <w:rFonts w:ascii="Times New Roman CYR" w:hAnsi="Times New Roman CYR" w:cs="Times New Roman CYR"/>
        </w:rPr>
        <w:t>А</w:t>
      </w:r>
      <w:r w:rsidR="0010284A" w:rsidRPr="00D30ACF">
        <w:rPr>
          <w:rFonts w:ascii="Times New Roman CYR" w:hAnsi="Times New Roman CYR" w:cs="Times New Roman CYR"/>
        </w:rPr>
        <w:t xml:space="preserve">дминистрация </w:t>
      </w:r>
      <w:r w:rsidR="0010284A">
        <w:rPr>
          <w:rFonts w:ascii="Times New Roman CYR" w:hAnsi="Times New Roman CYR" w:cs="Times New Roman CYR"/>
        </w:rPr>
        <w:t>Берегаевского сельского поселения</w:t>
      </w:r>
      <w:r w:rsidR="0010284A" w:rsidRPr="00D30ACF">
        <w:rPr>
          <w:rFonts w:ascii="Times New Roman CYR" w:hAnsi="Times New Roman CYR" w:cs="Times New Roman CYR"/>
        </w:rPr>
        <w:t xml:space="preserve"> </w:t>
      </w:r>
      <w:r w:rsidRPr="00D30ACF">
        <w:rPr>
          <w:rFonts w:ascii="Times New Roman CYR" w:hAnsi="Times New Roman CYR" w:cs="Times New Roman CYR"/>
        </w:rPr>
        <w:t>направляет указанное заключение одновременно с документами претенденту.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2" w:name="sub_36"/>
      <w:bookmarkEnd w:id="31"/>
      <w:r w:rsidRPr="00D30ACF">
        <w:rPr>
          <w:rFonts w:ascii="Times New Roman CYR" w:hAnsi="Times New Roman CYR" w:cs="Times New Roman CYR"/>
        </w:rPr>
        <w:t xml:space="preserve">3. В случае положительного заключения </w:t>
      </w:r>
      <w:r w:rsidR="0010284A">
        <w:rPr>
          <w:rFonts w:ascii="Times New Roman CYR" w:hAnsi="Times New Roman CYR" w:cs="Times New Roman CYR"/>
        </w:rPr>
        <w:t>А</w:t>
      </w:r>
      <w:r w:rsidR="0010284A" w:rsidRPr="00D30ACF">
        <w:rPr>
          <w:rFonts w:ascii="Times New Roman CYR" w:hAnsi="Times New Roman CYR" w:cs="Times New Roman CYR"/>
        </w:rPr>
        <w:t xml:space="preserve">дминистрация </w:t>
      </w:r>
      <w:r w:rsidR="0010284A">
        <w:rPr>
          <w:rFonts w:ascii="Times New Roman CYR" w:hAnsi="Times New Roman CYR" w:cs="Times New Roman CYR"/>
        </w:rPr>
        <w:t>Берегаевского сельского поселения</w:t>
      </w:r>
      <w:r w:rsidR="0010284A" w:rsidRPr="00D30ACF">
        <w:rPr>
          <w:rFonts w:ascii="Times New Roman CYR" w:hAnsi="Times New Roman CYR" w:cs="Times New Roman CYR"/>
        </w:rPr>
        <w:t xml:space="preserve"> </w:t>
      </w:r>
      <w:r w:rsidRPr="00D30ACF">
        <w:rPr>
          <w:rFonts w:ascii="Times New Roman CYR" w:hAnsi="Times New Roman CYR" w:cs="Times New Roman CYR"/>
        </w:rPr>
        <w:t>проводит анализ финансового состояния претендента.</w:t>
      </w:r>
    </w:p>
    <w:bookmarkEnd w:id="32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3" w:name="sub_10"/>
      <w:r w:rsidRPr="00D30ACF">
        <w:rPr>
          <w:rFonts w:ascii="Times New Roman CYR" w:hAnsi="Times New Roman CYR" w:cs="Times New Roman CYR"/>
          <w:b/>
          <w:bCs/>
          <w:color w:val="26282F"/>
        </w:rPr>
        <w:t>Статья 10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4" w:name="sub_37"/>
      <w:bookmarkEnd w:id="33"/>
      <w:r w:rsidRPr="00D30ACF">
        <w:rPr>
          <w:rFonts w:ascii="Times New Roman CYR" w:hAnsi="Times New Roman CYR" w:cs="Times New Roman CYR"/>
        </w:rPr>
        <w:t xml:space="preserve">1. Анализ финансового состояния претендента проводится в течение десяти дней </w:t>
      </w:r>
      <w:r w:rsidR="003C42F4">
        <w:rPr>
          <w:rFonts w:ascii="Times New Roman CYR" w:hAnsi="Times New Roman CYR" w:cs="Times New Roman CYR"/>
        </w:rPr>
        <w:t xml:space="preserve">                          </w:t>
      </w:r>
      <w:r w:rsidRPr="00D30ACF">
        <w:rPr>
          <w:rFonts w:ascii="Times New Roman CYR" w:hAnsi="Times New Roman CYR" w:cs="Times New Roman CYR"/>
        </w:rPr>
        <w:t xml:space="preserve">и передается с документами претендента главе </w:t>
      </w:r>
      <w:r w:rsidR="0010284A"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>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5" w:name="sub_38"/>
      <w:bookmarkEnd w:id="34"/>
      <w:r w:rsidRPr="00D30ACF">
        <w:rPr>
          <w:rFonts w:ascii="Times New Roman CYR" w:hAnsi="Times New Roman CYR" w:cs="Times New Roman CYR"/>
        </w:rPr>
        <w:t xml:space="preserve">2. Анализ финансового состояния принципала проводится в порядке, установленном </w:t>
      </w:r>
      <w:r w:rsidR="0010284A">
        <w:rPr>
          <w:rFonts w:ascii="Times New Roman CYR" w:hAnsi="Times New Roman CYR" w:cs="Times New Roman CYR"/>
        </w:rPr>
        <w:t>А</w:t>
      </w:r>
      <w:r w:rsidR="0010284A" w:rsidRPr="00D30ACF">
        <w:rPr>
          <w:rFonts w:ascii="Times New Roman CYR" w:hAnsi="Times New Roman CYR" w:cs="Times New Roman CYR"/>
        </w:rPr>
        <w:t>дминистраци</w:t>
      </w:r>
      <w:r w:rsidR="0010284A">
        <w:rPr>
          <w:rFonts w:ascii="Times New Roman CYR" w:hAnsi="Times New Roman CYR" w:cs="Times New Roman CYR"/>
        </w:rPr>
        <w:t>и</w:t>
      </w:r>
      <w:r w:rsidR="0010284A" w:rsidRPr="00D30ACF">
        <w:rPr>
          <w:rFonts w:ascii="Times New Roman CYR" w:hAnsi="Times New Roman CYR" w:cs="Times New Roman CYR"/>
        </w:rPr>
        <w:t xml:space="preserve"> </w:t>
      </w:r>
      <w:r w:rsidR="0010284A"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>.</w:t>
      </w:r>
    </w:p>
    <w:p w:rsidR="00D30ACF" w:rsidRPr="00D30ACF" w:rsidRDefault="00753D1B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6" w:name="sub_39"/>
      <w:bookmarkEnd w:id="35"/>
      <w:r>
        <w:rPr>
          <w:rFonts w:ascii="Times New Roman CYR" w:hAnsi="Times New Roman CYR" w:cs="Times New Roman CYR"/>
        </w:rPr>
        <w:t xml:space="preserve">3. </w:t>
      </w:r>
      <w:proofErr w:type="gramStart"/>
      <w:r>
        <w:rPr>
          <w:rFonts w:ascii="Times New Roman CYR" w:hAnsi="Times New Roman CYR" w:cs="Times New Roman CYR"/>
        </w:rPr>
        <w:t>В случае</w:t>
      </w:r>
      <w:r w:rsidR="00D30ACF" w:rsidRPr="00D30ACF">
        <w:rPr>
          <w:rFonts w:ascii="Times New Roman CYR" w:hAnsi="Times New Roman CYR" w:cs="Times New Roman CYR"/>
        </w:rPr>
        <w:t xml:space="preserve"> если Программой муниципальных гарантий </w:t>
      </w:r>
      <w:r w:rsidR="0010284A">
        <w:rPr>
          <w:rFonts w:ascii="Times New Roman CYR" w:hAnsi="Times New Roman CYR" w:cs="Times New Roman CYR"/>
        </w:rPr>
        <w:t>Берегаевского</w:t>
      </w:r>
      <w:r w:rsidR="00D30ACF" w:rsidRPr="00D30ACF">
        <w:rPr>
          <w:rFonts w:ascii="Times New Roman CYR" w:hAnsi="Times New Roman CYR" w:cs="Times New Roman CYR"/>
        </w:rPr>
        <w:t xml:space="preserve"> сельского поселения на соответствующий финансовый год и плановый период не предусмотрено предоставление гарантии претенденту при наличии положительных заключений </w:t>
      </w:r>
      <w:r w:rsidR="0010284A">
        <w:rPr>
          <w:rFonts w:ascii="Times New Roman CYR" w:hAnsi="Times New Roman CYR" w:cs="Times New Roman CYR"/>
        </w:rPr>
        <w:t>А</w:t>
      </w:r>
      <w:r w:rsidR="0010284A" w:rsidRPr="00D30ACF">
        <w:rPr>
          <w:rFonts w:ascii="Times New Roman CYR" w:hAnsi="Times New Roman CYR" w:cs="Times New Roman CYR"/>
        </w:rPr>
        <w:t xml:space="preserve">дминистрация </w:t>
      </w:r>
      <w:r w:rsidR="0010284A">
        <w:rPr>
          <w:rFonts w:ascii="Times New Roman CYR" w:hAnsi="Times New Roman CYR" w:cs="Times New Roman CYR"/>
        </w:rPr>
        <w:t>Берегаевского сельского поселения</w:t>
      </w:r>
      <w:r w:rsidR="0010284A" w:rsidRPr="00D30ACF">
        <w:rPr>
          <w:rFonts w:ascii="Times New Roman CYR" w:hAnsi="Times New Roman CYR" w:cs="Times New Roman CYR"/>
        </w:rPr>
        <w:t xml:space="preserve"> </w:t>
      </w:r>
      <w:r w:rsidR="00D30ACF" w:rsidRPr="00D30ACF">
        <w:rPr>
          <w:rFonts w:ascii="Times New Roman CYR" w:hAnsi="Times New Roman CYR" w:cs="Times New Roman CYR"/>
        </w:rPr>
        <w:t xml:space="preserve">одновременно с вышеуказанными заключениями представляет проект решения Совета </w:t>
      </w:r>
      <w:r w:rsidR="003C42F4">
        <w:rPr>
          <w:rFonts w:ascii="Times New Roman CYR" w:hAnsi="Times New Roman CYR" w:cs="Times New Roman CYR"/>
        </w:rPr>
        <w:t>Берегаевского сельского поселения</w:t>
      </w:r>
      <w:r w:rsidR="00D30ACF" w:rsidRPr="00D30ACF">
        <w:rPr>
          <w:rFonts w:ascii="Times New Roman CYR" w:hAnsi="Times New Roman CYR" w:cs="Times New Roman CYR"/>
        </w:rPr>
        <w:t xml:space="preserve"> </w:t>
      </w:r>
      <w:r w:rsidR="003C42F4">
        <w:rPr>
          <w:rFonts w:ascii="Times New Roman CYR" w:hAnsi="Times New Roman CYR" w:cs="Times New Roman CYR"/>
        </w:rPr>
        <w:t xml:space="preserve">                       </w:t>
      </w:r>
      <w:r w:rsidR="00D30ACF" w:rsidRPr="00D30ACF">
        <w:rPr>
          <w:rFonts w:ascii="Times New Roman CYR" w:hAnsi="Times New Roman CYR" w:cs="Times New Roman CYR"/>
        </w:rPr>
        <w:t xml:space="preserve">о внесении изменений в решение Совета </w:t>
      </w:r>
      <w:r w:rsidR="003C42F4">
        <w:rPr>
          <w:rFonts w:ascii="Times New Roman CYR" w:hAnsi="Times New Roman CYR" w:cs="Times New Roman CYR"/>
        </w:rPr>
        <w:t>Берегаевского сельского поселения</w:t>
      </w:r>
      <w:r w:rsidR="00D30ACF" w:rsidRPr="00D30ACF">
        <w:rPr>
          <w:rFonts w:ascii="Times New Roman CYR" w:hAnsi="Times New Roman CYR" w:cs="Times New Roman CYR"/>
        </w:rPr>
        <w:t xml:space="preserve"> о бюджете </w:t>
      </w:r>
      <w:r w:rsidR="003C42F4" w:rsidRPr="003C42F4">
        <w:rPr>
          <w:rFonts w:ascii="Times New Roman CYR" w:hAnsi="Times New Roman CYR" w:cs="Times New Roman CYR"/>
        </w:rPr>
        <w:t xml:space="preserve">Берегаевского сельского поселения </w:t>
      </w:r>
      <w:r w:rsidR="00D30ACF" w:rsidRPr="00D30ACF">
        <w:rPr>
          <w:rFonts w:ascii="Times New Roman CYR" w:hAnsi="Times New Roman CYR" w:cs="Times New Roman CYR"/>
        </w:rPr>
        <w:t>на соответствующий финансовый год и плановый</w:t>
      </w:r>
      <w:proofErr w:type="gramEnd"/>
      <w:r w:rsidR="00D30ACF" w:rsidRPr="00D30ACF">
        <w:rPr>
          <w:rFonts w:ascii="Times New Roman CYR" w:hAnsi="Times New Roman CYR" w:cs="Times New Roman CYR"/>
        </w:rPr>
        <w:t xml:space="preserve"> период, предусматривающий включение такого претендента (принципала) в Программу муниципальных гарантий муниципального образования.</w:t>
      </w:r>
    </w:p>
    <w:bookmarkEnd w:id="36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7" w:name="sub_11"/>
      <w:r w:rsidRPr="00D30ACF">
        <w:rPr>
          <w:rFonts w:ascii="Times New Roman CYR" w:hAnsi="Times New Roman CYR" w:cs="Times New Roman CYR"/>
          <w:b/>
          <w:bCs/>
          <w:color w:val="26282F"/>
        </w:rPr>
        <w:t>Статья 11</w:t>
      </w:r>
    </w:p>
    <w:bookmarkEnd w:id="37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Решение о предоставлении муниципальной гарантии </w:t>
      </w:r>
      <w:r w:rsidR="003C42F4">
        <w:rPr>
          <w:rFonts w:ascii="Times New Roman CYR" w:hAnsi="Times New Roman CYR" w:cs="Times New Roman CYR"/>
        </w:rPr>
        <w:t>Берегаевского</w:t>
      </w:r>
      <w:r w:rsidRPr="00D30ACF">
        <w:rPr>
          <w:rFonts w:ascii="Times New Roman CYR" w:hAnsi="Times New Roman CYR" w:cs="Times New Roman CYR"/>
        </w:rPr>
        <w:t xml:space="preserve"> сельского поселения принимается </w:t>
      </w:r>
      <w:r w:rsidR="003C42F4">
        <w:rPr>
          <w:rFonts w:ascii="Times New Roman CYR" w:hAnsi="Times New Roman CYR" w:cs="Times New Roman CYR"/>
        </w:rPr>
        <w:t>А</w:t>
      </w:r>
      <w:r w:rsidR="003C42F4" w:rsidRPr="00D30ACF">
        <w:rPr>
          <w:rFonts w:ascii="Times New Roman CYR" w:hAnsi="Times New Roman CYR" w:cs="Times New Roman CYR"/>
        </w:rPr>
        <w:t>дминистраци</w:t>
      </w:r>
      <w:r w:rsidR="003C42F4">
        <w:rPr>
          <w:rFonts w:ascii="Times New Roman CYR" w:hAnsi="Times New Roman CYR" w:cs="Times New Roman CYR"/>
        </w:rPr>
        <w:t>ей</w:t>
      </w:r>
      <w:r w:rsidR="003C42F4" w:rsidRPr="00D30ACF">
        <w:rPr>
          <w:rFonts w:ascii="Times New Roman CYR" w:hAnsi="Times New Roman CYR" w:cs="Times New Roman CYR"/>
        </w:rPr>
        <w:t xml:space="preserve"> </w:t>
      </w:r>
      <w:r w:rsidR="003C42F4"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>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bookmarkStart w:id="38" w:name="sub_48"/>
      <w:r w:rsidRPr="00D30ACF">
        <w:rPr>
          <w:rFonts w:ascii="Times New Roman CYR" w:hAnsi="Times New Roman CYR" w:cs="Times New Roman CYR"/>
          <w:b/>
          <w:bCs/>
          <w:color w:val="26282F"/>
        </w:rPr>
        <w:t>Глава 3. Учет предоставленных гарантий и отчетность принципала об исполнении обязательств перед бенефициаром</w:t>
      </w:r>
    </w:p>
    <w:bookmarkEnd w:id="38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39" w:name="sub_12"/>
      <w:r w:rsidRPr="00D30ACF">
        <w:rPr>
          <w:rFonts w:ascii="Times New Roman CYR" w:hAnsi="Times New Roman CYR" w:cs="Times New Roman CYR"/>
          <w:b/>
          <w:bCs/>
          <w:color w:val="26282F"/>
        </w:rPr>
        <w:t>Статья 12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0" w:name="sub_40"/>
      <w:bookmarkEnd w:id="39"/>
      <w:r w:rsidRPr="00D30ACF">
        <w:rPr>
          <w:rFonts w:ascii="Times New Roman CYR" w:hAnsi="Times New Roman CYR" w:cs="Times New Roman CYR"/>
        </w:rPr>
        <w:t>1. Общая сумма предоставленных гарантий включается в состав муниципального долга муниципального образования как вид долгового обязательства.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1" w:name="sub_44"/>
      <w:bookmarkEnd w:id="40"/>
      <w:r w:rsidRPr="00D30ACF">
        <w:rPr>
          <w:rFonts w:ascii="Times New Roman CYR" w:hAnsi="Times New Roman CYR" w:cs="Times New Roman CYR"/>
        </w:rPr>
        <w:t>2. Принципал гарантии обязан: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2" w:name="sub_41"/>
      <w:bookmarkEnd w:id="41"/>
      <w:proofErr w:type="gramStart"/>
      <w:r w:rsidRPr="00D30ACF">
        <w:rPr>
          <w:rFonts w:ascii="Times New Roman CYR" w:hAnsi="Times New Roman CYR" w:cs="Times New Roman CYR"/>
        </w:rPr>
        <w:t xml:space="preserve">1) не позднее чем через один рабочий день после получения кредитных ресурсов представить в </w:t>
      </w:r>
      <w:r w:rsidR="003C42F4" w:rsidRPr="003C42F4">
        <w:rPr>
          <w:rFonts w:ascii="Times New Roman CYR" w:hAnsi="Times New Roman CYR" w:cs="Times New Roman CYR"/>
        </w:rPr>
        <w:t>Администраци</w:t>
      </w:r>
      <w:r w:rsidR="003C42F4">
        <w:rPr>
          <w:rFonts w:ascii="Times New Roman CYR" w:hAnsi="Times New Roman CYR" w:cs="Times New Roman CYR"/>
        </w:rPr>
        <w:t>ю</w:t>
      </w:r>
      <w:r w:rsidR="003C42F4" w:rsidRPr="003C42F4">
        <w:rPr>
          <w:rFonts w:ascii="Times New Roman CYR" w:hAnsi="Times New Roman CYR" w:cs="Times New Roman CYR"/>
        </w:rPr>
        <w:t xml:space="preserve"> Берегаевского сельского поселения </w:t>
      </w:r>
      <w:r w:rsidRPr="00D30ACF">
        <w:rPr>
          <w:rFonts w:ascii="Times New Roman CYR" w:hAnsi="Times New Roman CYR" w:cs="Times New Roman CYR"/>
        </w:rPr>
        <w:t xml:space="preserve">информацию о размере кредитных ресурсов, полученных под гарантию, а в пятидневный срок с даты последнего использования кредита представить в </w:t>
      </w:r>
      <w:r w:rsidR="003C42F4">
        <w:rPr>
          <w:rFonts w:ascii="Times New Roman CYR" w:hAnsi="Times New Roman CYR" w:cs="Times New Roman CYR"/>
        </w:rPr>
        <w:t>А</w:t>
      </w:r>
      <w:r w:rsidR="003C42F4" w:rsidRPr="00D30ACF">
        <w:rPr>
          <w:rFonts w:ascii="Times New Roman CYR" w:hAnsi="Times New Roman CYR" w:cs="Times New Roman CYR"/>
        </w:rPr>
        <w:t>дминистраци</w:t>
      </w:r>
      <w:r w:rsidR="003C42F4">
        <w:rPr>
          <w:rFonts w:ascii="Times New Roman CYR" w:hAnsi="Times New Roman CYR" w:cs="Times New Roman CYR"/>
        </w:rPr>
        <w:t>ю</w:t>
      </w:r>
      <w:r w:rsidR="003C42F4" w:rsidRPr="00D30ACF">
        <w:rPr>
          <w:rFonts w:ascii="Times New Roman CYR" w:hAnsi="Times New Roman CYR" w:cs="Times New Roman CYR"/>
        </w:rPr>
        <w:t xml:space="preserve"> </w:t>
      </w:r>
      <w:r w:rsidR="003C42F4">
        <w:rPr>
          <w:rFonts w:ascii="Times New Roman CYR" w:hAnsi="Times New Roman CYR" w:cs="Times New Roman CYR"/>
        </w:rPr>
        <w:t>Берегаевского сельского поселения</w:t>
      </w:r>
      <w:r w:rsidR="003C42F4" w:rsidRPr="00D30ACF">
        <w:rPr>
          <w:rFonts w:ascii="Times New Roman CYR" w:hAnsi="Times New Roman CYR" w:cs="Times New Roman CYR"/>
        </w:rPr>
        <w:t xml:space="preserve"> </w:t>
      </w:r>
      <w:r w:rsidRPr="00D30ACF">
        <w:rPr>
          <w:rFonts w:ascii="Times New Roman CYR" w:hAnsi="Times New Roman CYR" w:cs="Times New Roman CYR"/>
        </w:rPr>
        <w:t>информацию о целевом использовании указанных средств (в случае целевого назначения кредитных ресурсов).</w:t>
      </w:r>
      <w:proofErr w:type="gramEnd"/>
      <w:r w:rsidRPr="00D30ACF">
        <w:rPr>
          <w:rFonts w:ascii="Times New Roman CYR" w:hAnsi="Times New Roman CYR" w:cs="Times New Roman CYR"/>
        </w:rPr>
        <w:t xml:space="preserve"> Информация подписывается руководителем и главным бухгалтером принципала и заверяется его печатью;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3" w:name="sub_42"/>
      <w:bookmarkEnd w:id="42"/>
      <w:proofErr w:type="gramStart"/>
      <w:r w:rsidRPr="00D30ACF">
        <w:rPr>
          <w:rFonts w:ascii="Times New Roman CYR" w:hAnsi="Times New Roman CYR" w:cs="Times New Roman CYR"/>
        </w:rPr>
        <w:t xml:space="preserve">2) ежемесячно, не позднее 5-го числа месяца, представлять в </w:t>
      </w:r>
      <w:r w:rsidR="003C42F4">
        <w:rPr>
          <w:rFonts w:ascii="Times New Roman CYR" w:hAnsi="Times New Roman CYR" w:cs="Times New Roman CYR"/>
        </w:rPr>
        <w:t>А</w:t>
      </w:r>
      <w:r w:rsidR="003C42F4" w:rsidRPr="00D30ACF">
        <w:rPr>
          <w:rFonts w:ascii="Times New Roman CYR" w:hAnsi="Times New Roman CYR" w:cs="Times New Roman CYR"/>
        </w:rPr>
        <w:t>дминистраци</w:t>
      </w:r>
      <w:r w:rsidR="003C42F4">
        <w:rPr>
          <w:rFonts w:ascii="Times New Roman CYR" w:hAnsi="Times New Roman CYR" w:cs="Times New Roman CYR"/>
        </w:rPr>
        <w:t>ю</w:t>
      </w:r>
      <w:r w:rsidR="003C42F4" w:rsidRPr="00D30ACF">
        <w:rPr>
          <w:rFonts w:ascii="Times New Roman CYR" w:hAnsi="Times New Roman CYR" w:cs="Times New Roman CYR"/>
        </w:rPr>
        <w:t xml:space="preserve"> </w:t>
      </w:r>
      <w:r w:rsidR="003C42F4">
        <w:rPr>
          <w:rFonts w:ascii="Times New Roman CYR" w:hAnsi="Times New Roman CYR" w:cs="Times New Roman CYR"/>
        </w:rPr>
        <w:t>Берегаевского сельского поселения</w:t>
      </w:r>
      <w:r w:rsidR="003C42F4" w:rsidRPr="00D30ACF">
        <w:rPr>
          <w:rFonts w:ascii="Times New Roman CYR" w:hAnsi="Times New Roman CYR" w:cs="Times New Roman CYR"/>
        </w:rPr>
        <w:t xml:space="preserve"> </w:t>
      </w:r>
      <w:r w:rsidRPr="00D30ACF">
        <w:rPr>
          <w:rFonts w:ascii="Times New Roman CYR" w:hAnsi="Times New Roman CYR" w:cs="Times New Roman CYR"/>
        </w:rPr>
        <w:t>информацию об исполнении обязательств по кредитному договору (соглашению) (возврат основного долга, уплата процентов и штрафных санкций (пени), если таковые были начислены, при этом указываются дата перечисления и сумма перечисленных денежных средств), о размере задолженности по основному долгу, процентам, штрафным санкциям (пени), если таковые были начислены, по состоянию</w:t>
      </w:r>
      <w:proofErr w:type="gramEnd"/>
      <w:r w:rsidRPr="00D30ACF">
        <w:rPr>
          <w:rFonts w:ascii="Times New Roman CYR" w:hAnsi="Times New Roman CYR" w:cs="Times New Roman CYR"/>
        </w:rPr>
        <w:t xml:space="preserve"> на </w:t>
      </w:r>
      <w:r w:rsidR="003C42F4">
        <w:rPr>
          <w:rFonts w:ascii="Times New Roman CYR" w:hAnsi="Times New Roman CYR" w:cs="Times New Roman CYR"/>
        </w:rPr>
        <w:t xml:space="preserve">                   </w:t>
      </w:r>
      <w:r w:rsidRPr="00D30ACF">
        <w:rPr>
          <w:rFonts w:ascii="Times New Roman CYR" w:hAnsi="Times New Roman CYR" w:cs="Times New Roman CYR"/>
        </w:rPr>
        <w:t>1-е число каждого месяца, а также о мерах, принимаемых для погашения имеющейся задолженности. Информация подписывается руководителем и главным бухгалтером принципала и заверяется его печатью;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4" w:name="sub_43"/>
      <w:bookmarkEnd w:id="43"/>
      <w:r w:rsidRPr="00D30ACF">
        <w:rPr>
          <w:rFonts w:ascii="Times New Roman CYR" w:hAnsi="Times New Roman CYR" w:cs="Times New Roman CYR"/>
        </w:rPr>
        <w:lastRenderedPageBreak/>
        <w:t xml:space="preserve">3) по требованию и в сроки, установленные </w:t>
      </w:r>
      <w:r w:rsidR="003C42F4">
        <w:rPr>
          <w:rFonts w:ascii="Times New Roman CYR" w:hAnsi="Times New Roman CYR" w:cs="Times New Roman CYR"/>
        </w:rPr>
        <w:t>А</w:t>
      </w:r>
      <w:r w:rsidR="003C42F4" w:rsidRPr="00D30ACF">
        <w:rPr>
          <w:rFonts w:ascii="Times New Roman CYR" w:hAnsi="Times New Roman CYR" w:cs="Times New Roman CYR"/>
        </w:rPr>
        <w:t>дминистраци</w:t>
      </w:r>
      <w:r w:rsidR="003C42F4">
        <w:rPr>
          <w:rFonts w:ascii="Times New Roman CYR" w:hAnsi="Times New Roman CYR" w:cs="Times New Roman CYR"/>
        </w:rPr>
        <w:t>ей</w:t>
      </w:r>
      <w:r w:rsidR="003C42F4" w:rsidRPr="00D30ACF">
        <w:rPr>
          <w:rFonts w:ascii="Times New Roman CYR" w:hAnsi="Times New Roman CYR" w:cs="Times New Roman CYR"/>
        </w:rPr>
        <w:t xml:space="preserve"> </w:t>
      </w:r>
      <w:r w:rsidR="003C42F4"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 xml:space="preserve">, представлять любую информацию, прямо или косвенно касающуюся исполнения обязательств, обеспеченных муниципальной гарантией </w:t>
      </w:r>
      <w:r w:rsidR="003C42F4">
        <w:rPr>
          <w:rFonts w:ascii="Times New Roman CYR" w:hAnsi="Times New Roman CYR" w:cs="Times New Roman CYR"/>
        </w:rPr>
        <w:t>Берегаевского</w:t>
      </w:r>
      <w:r w:rsidRPr="00D30ACF">
        <w:rPr>
          <w:rFonts w:ascii="Times New Roman CYR" w:hAnsi="Times New Roman CYR" w:cs="Times New Roman CYR"/>
        </w:rPr>
        <w:t xml:space="preserve"> сельского поселения.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5" w:name="sub_45"/>
      <w:bookmarkEnd w:id="44"/>
      <w:r w:rsidRPr="00D30ACF">
        <w:rPr>
          <w:rFonts w:ascii="Times New Roman CYR" w:hAnsi="Times New Roman CYR" w:cs="Times New Roman CYR"/>
        </w:rPr>
        <w:t xml:space="preserve">3. В случае неисполнения или ненадлежащего исполнения требований, указанных </w:t>
      </w:r>
      <w:r w:rsidR="003C42F4">
        <w:rPr>
          <w:rFonts w:ascii="Times New Roman CYR" w:hAnsi="Times New Roman CYR" w:cs="Times New Roman CYR"/>
        </w:rPr>
        <w:t xml:space="preserve">                    </w:t>
      </w:r>
      <w:r w:rsidRPr="00D30ACF">
        <w:rPr>
          <w:rFonts w:ascii="Times New Roman CYR" w:hAnsi="Times New Roman CYR" w:cs="Times New Roman CYR"/>
        </w:rPr>
        <w:t xml:space="preserve">в </w:t>
      </w:r>
      <w:hyperlink w:anchor="sub_44" w:history="1">
        <w:r w:rsidRPr="003C42F4">
          <w:rPr>
            <w:rFonts w:ascii="Times New Roman CYR" w:hAnsi="Times New Roman CYR" w:cs="Times New Roman CYR"/>
          </w:rPr>
          <w:t>части 2</w:t>
        </w:r>
      </w:hyperlink>
      <w:r w:rsidRPr="00D30ACF">
        <w:rPr>
          <w:rFonts w:ascii="Times New Roman CYR" w:hAnsi="Times New Roman CYR" w:cs="Times New Roman CYR"/>
        </w:rPr>
        <w:t xml:space="preserve"> настоящей статьи, принципал несет ответственность в соответствии с </w:t>
      </w:r>
      <w:hyperlink r:id="rId16" w:history="1">
        <w:r w:rsidRPr="003C42F4">
          <w:rPr>
            <w:rFonts w:ascii="Times New Roman CYR" w:hAnsi="Times New Roman CYR" w:cs="Times New Roman CYR"/>
          </w:rPr>
          <w:t>Кодексом</w:t>
        </w:r>
      </w:hyperlink>
      <w:r w:rsidRPr="00D30ACF">
        <w:rPr>
          <w:rFonts w:ascii="Times New Roman CYR" w:hAnsi="Times New Roman CYR" w:cs="Times New Roman CYR"/>
        </w:rPr>
        <w:t xml:space="preserve"> Российской Федерации об административных правонарушениях.</w:t>
      </w:r>
    </w:p>
    <w:bookmarkEnd w:id="45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6" w:name="sub_13"/>
      <w:r w:rsidRPr="00D30ACF">
        <w:rPr>
          <w:rFonts w:ascii="Times New Roman CYR" w:hAnsi="Times New Roman CYR" w:cs="Times New Roman CYR"/>
          <w:b/>
          <w:bCs/>
          <w:color w:val="26282F"/>
        </w:rPr>
        <w:t>Статья 13</w:t>
      </w:r>
    </w:p>
    <w:bookmarkEnd w:id="46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Сведения о предоставленных и исполненных гарантиях вносятся в муниципальную долговую книгу </w:t>
      </w:r>
      <w:r w:rsidR="003C42F4">
        <w:rPr>
          <w:rFonts w:ascii="Times New Roman CYR" w:hAnsi="Times New Roman CYR" w:cs="Times New Roman CYR"/>
        </w:rPr>
        <w:t>А</w:t>
      </w:r>
      <w:r w:rsidR="003C42F4" w:rsidRPr="00D30ACF">
        <w:rPr>
          <w:rFonts w:ascii="Times New Roman CYR" w:hAnsi="Times New Roman CYR" w:cs="Times New Roman CYR"/>
        </w:rPr>
        <w:t>дминистраци</w:t>
      </w:r>
      <w:r w:rsidR="003C42F4">
        <w:rPr>
          <w:rFonts w:ascii="Times New Roman CYR" w:hAnsi="Times New Roman CYR" w:cs="Times New Roman CYR"/>
        </w:rPr>
        <w:t>и</w:t>
      </w:r>
      <w:r w:rsidR="003C42F4" w:rsidRPr="00D30ACF">
        <w:rPr>
          <w:rFonts w:ascii="Times New Roman CYR" w:hAnsi="Times New Roman CYR" w:cs="Times New Roman CYR"/>
        </w:rPr>
        <w:t xml:space="preserve"> </w:t>
      </w:r>
      <w:r w:rsidR="003C42F4">
        <w:rPr>
          <w:rFonts w:ascii="Times New Roman CYR" w:hAnsi="Times New Roman CYR" w:cs="Times New Roman CYR"/>
        </w:rPr>
        <w:t>Берегаевского сельского поселения</w:t>
      </w:r>
      <w:r w:rsidRPr="00D30ACF">
        <w:rPr>
          <w:rFonts w:ascii="Times New Roman CYR" w:hAnsi="Times New Roman CYR" w:cs="Times New Roman CYR"/>
        </w:rPr>
        <w:t>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bookmarkStart w:id="47" w:name="sub_1001"/>
      <w:r w:rsidRPr="00D30ACF">
        <w:rPr>
          <w:rFonts w:ascii="Times New Roman CYR" w:hAnsi="Times New Roman CYR" w:cs="Times New Roman CYR"/>
          <w:b/>
          <w:bCs/>
          <w:color w:val="26282F"/>
        </w:rPr>
        <w:t>Глава 4. Исполнение обязательств по предоставленным гарантиям</w:t>
      </w:r>
    </w:p>
    <w:bookmarkEnd w:id="47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8" w:name="sub_14"/>
      <w:r w:rsidRPr="00D30ACF">
        <w:rPr>
          <w:rFonts w:ascii="Times New Roman CYR" w:hAnsi="Times New Roman CYR" w:cs="Times New Roman CYR"/>
          <w:b/>
          <w:bCs/>
          <w:color w:val="26282F"/>
        </w:rPr>
        <w:t>Статья 14</w:t>
      </w:r>
    </w:p>
    <w:bookmarkEnd w:id="48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Ответственность гаранта перед бенефициаром за неисполнение принципалом своих обязательств наступает в соответствии с требованиями </w:t>
      </w:r>
      <w:hyperlink r:id="rId17" w:history="1">
        <w:r w:rsidRPr="003C42F4">
          <w:rPr>
            <w:rFonts w:ascii="Times New Roman CYR" w:hAnsi="Times New Roman CYR" w:cs="Times New Roman CYR"/>
          </w:rPr>
          <w:t>Бюджетного</w:t>
        </w:r>
      </w:hyperlink>
      <w:r w:rsidRPr="00D30ACF">
        <w:rPr>
          <w:rFonts w:ascii="Times New Roman CYR" w:hAnsi="Times New Roman CYR" w:cs="Times New Roman CYR"/>
        </w:rPr>
        <w:t xml:space="preserve"> и </w:t>
      </w:r>
      <w:hyperlink r:id="rId18" w:history="1">
        <w:r w:rsidRPr="003C42F4">
          <w:rPr>
            <w:rFonts w:ascii="Times New Roman CYR" w:hAnsi="Times New Roman CYR" w:cs="Times New Roman CYR"/>
          </w:rPr>
          <w:t>Гражданского кодексов</w:t>
        </w:r>
      </w:hyperlink>
      <w:r w:rsidRPr="00D30ACF">
        <w:rPr>
          <w:rFonts w:ascii="Times New Roman CYR" w:hAnsi="Times New Roman CYR" w:cs="Times New Roman CYR"/>
        </w:rPr>
        <w:t xml:space="preserve"> Российской Федерации и договора о предоставлении муниципальной гарантии.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49" w:name="sub_15"/>
      <w:r w:rsidRPr="00D30ACF">
        <w:rPr>
          <w:rFonts w:ascii="Times New Roman CYR" w:hAnsi="Times New Roman CYR" w:cs="Times New Roman CYR"/>
          <w:b/>
          <w:bCs/>
          <w:color w:val="26282F"/>
        </w:rPr>
        <w:t>Статья 15</w:t>
      </w:r>
    </w:p>
    <w:bookmarkEnd w:id="49"/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30ACF">
        <w:rPr>
          <w:rFonts w:ascii="Times New Roman CYR" w:hAnsi="Times New Roman CYR" w:cs="Times New Roman CYR"/>
        </w:rPr>
        <w:t xml:space="preserve">Гарант в месячный срок после реализации гарантии, в случае если договором </w:t>
      </w:r>
      <w:r w:rsidR="003C42F4">
        <w:rPr>
          <w:rFonts w:ascii="Times New Roman CYR" w:hAnsi="Times New Roman CYR" w:cs="Times New Roman CYR"/>
        </w:rPr>
        <w:t xml:space="preserve">                          </w:t>
      </w:r>
      <w:r w:rsidRPr="00D30ACF">
        <w:rPr>
          <w:rFonts w:ascii="Times New Roman CYR" w:hAnsi="Times New Roman CYR" w:cs="Times New Roman CYR"/>
        </w:rPr>
        <w:t>о предоставлении муниципальной гарантии предусмотрено регрессное требование, принимает меры к принципалу либо к поручителю принципала по возмещению сумм, уплаченных бенефициару по гарантии, в полном объеме в порядке, предусмотренном действующим законодательством.</w:t>
      </w:r>
    </w:p>
    <w:p w:rsidR="00D30ACF" w:rsidRPr="00D30ACF" w:rsidRDefault="00D30ACF" w:rsidP="00753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0ACF" w:rsidRPr="00BB3A68" w:rsidRDefault="00D30ACF" w:rsidP="00D30ACF">
      <w:pPr>
        <w:pStyle w:val="ConsTitle"/>
        <w:widowControl/>
        <w:tabs>
          <w:tab w:val="left" w:pos="10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30ACF" w:rsidRPr="00BB3A68" w:rsidSect="00753D1B">
      <w:head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4C" w:rsidRDefault="00AE2E4C">
      <w:r>
        <w:separator/>
      </w:r>
    </w:p>
  </w:endnote>
  <w:endnote w:type="continuationSeparator" w:id="0">
    <w:p w:rsidR="00AE2E4C" w:rsidRDefault="00AE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4C" w:rsidRDefault="00AE2E4C">
      <w:r>
        <w:separator/>
      </w:r>
    </w:p>
  </w:footnote>
  <w:footnote w:type="continuationSeparator" w:id="0">
    <w:p w:rsidR="00AE2E4C" w:rsidRDefault="00AE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8985"/>
      <w:docPartObj>
        <w:docPartGallery w:val="Page Numbers (Top of Page)"/>
        <w:docPartUnique/>
      </w:docPartObj>
    </w:sdtPr>
    <w:sdtEndPr/>
    <w:sdtContent>
      <w:p w:rsidR="00F51A13" w:rsidRDefault="00F51A1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A13" w:rsidRDefault="00F51A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14"/>
    <w:lvl w:ilvl="0">
      <w:start w:val="27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3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6642B"/>
    <w:multiLevelType w:val="hybridMultilevel"/>
    <w:tmpl w:val="319A3D36"/>
    <w:lvl w:ilvl="0" w:tplc="914805C2">
      <w:start w:val="2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08EF7051"/>
    <w:multiLevelType w:val="hybridMultilevel"/>
    <w:tmpl w:val="84AA0B1E"/>
    <w:lvl w:ilvl="0" w:tplc="9740E88A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4264CB"/>
    <w:multiLevelType w:val="hybridMultilevel"/>
    <w:tmpl w:val="E4EE042E"/>
    <w:lvl w:ilvl="0" w:tplc="37924DF6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1DD0E60"/>
    <w:multiLevelType w:val="hybridMultilevel"/>
    <w:tmpl w:val="52A871EA"/>
    <w:lvl w:ilvl="0" w:tplc="5B7E58F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154646"/>
    <w:multiLevelType w:val="hybridMultilevel"/>
    <w:tmpl w:val="9808FD60"/>
    <w:lvl w:ilvl="0" w:tplc="5E264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427F8"/>
    <w:multiLevelType w:val="hybridMultilevel"/>
    <w:tmpl w:val="C8ECB3D6"/>
    <w:lvl w:ilvl="0" w:tplc="5E72B8DE">
      <w:start w:val="3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4AB1219C"/>
    <w:multiLevelType w:val="hybridMultilevel"/>
    <w:tmpl w:val="D3586D12"/>
    <w:lvl w:ilvl="0" w:tplc="1A24609C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4100B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A1E99"/>
    <w:multiLevelType w:val="hybridMultilevel"/>
    <w:tmpl w:val="B942CC38"/>
    <w:lvl w:ilvl="0" w:tplc="7952C9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510F52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E1133"/>
    <w:multiLevelType w:val="hybridMultilevel"/>
    <w:tmpl w:val="2FD6810E"/>
    <w:lvl w:ilvl="0" w:tplc="AEA69D3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783E3EBC"/>
    <w:multiLevelType w:val="hybridMultilevel"/>
    <w:tmpl w:val="13C48E16"/>
    <w:lvl w:ilvl="0" w:tplc="558085CA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  <w:num w:numId="15">
    <w:abstractNumId w:val="15"/>
  </w:num>
  <w:num w:numId="16">
    <w:abstractNumId w:val="5"/>
  </w:num>
  <w:num w:numId="17">
    <w:abstractNumId w:val="12"/>
  </w:num>
  <w:num w:numId="18">
    <w:abstractNumId w:val="8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81"/>
    <w:rsid w:val="000014F9"/>
    <w:rsid w:val="0000450A"/>
    <w:rsid w:val="0000711C"/>
    <w:rsid w:val="00011DE3"/>
    <w:rsid w:val="00012FC5"/>
    <w:rsid w:val="00013477"/>
    <w:rsid w:val="000149FD"/>
    <w:rsid w:val="00015E3A"/>
    <w:rsid w:val="00016AF2"/>
    <w:rsid w:val="00021191"/>
    <w:rsid w:val="00030095"/>
    <w:rsid w:val="000308B1"/>
    <w:rsid w:val="000321C6"/>
    <w:rsid w:val="00033975"/>
    <w:rsid w:val="00034073"/>
    <w:rsid w:val="000359A4"/>
    <w:rsid w:val="00035C33"/>
    <w:rsid w:val="00036DA9"/>
    <w:rsid w:val="00037ACC"/>
    <w:rsid w:val="00040482"/>
    <w:rsid w:val="00042B6E"/>
    <w:rsid w:val="00043349"/>
    <w:rsid w:val="000501A0"/>
    <w:rsid w:val="0005120E"/>
    <w:rsid w:val="00051D0B"/>
    <w:rsid w:val="00052680"/>
    <w:rsid w:val="00053316"/>
    <w:rsid w:val="00053679"/>
    <w:rsid w:val="00054994"/>
    <w:rsid w:val="00056B9B"/>
    <w:rsid w:val="0005740D"/>
    <w:rsid w:val="00057A35"/>
    <w:rsid w:val="000626DD"/>
    <w:rsid w:val="00064C90"/>
    <w:rsid w:val="00065FBF"/>
    <w:rsid w:val="00066128"/>
    <w:rsid w:val="000669D9"/>
    <w:rsid w:val="00067814"/>
    <w:rsid w:val="00072C36"/>
    <w:rsid w:val="00075C8C"/>
    <w:rsid w:val="00080F7D"/>
    <w:rsid w:val="00081C8F"/>
    <w:rsid w:val="0008416C"/>
    <w:rsid w:val="000841CB"/>
    <w:rsid w:val="00084FA1"/>
    <w:rsid w:val="00086730"/>
    <w:rsid w:val="000904F7"/>
    <w:rsid w:val="00092BF1"/>
    <w:rsid w:val="000948DD"/>
    <w:rsid w:val="0009601D"/>
    <w:rsid w:val="0009631B"/>
    <w:rsid w:val="00097BC3"/>
    <w:rsid w:val="000A08BC"/>
    <w:rsid w:val="000A13D8"/>
    <w:rsid w:val="000A5643"/>
    <w:rsid w:val="000A6552"/>
    <w:rsid w:val="000A6A1D"/>
    <w:rsid w:val="000B3403"/>
    <w:rsid w:val="000B384F"/>
    <w:rsid w:val="000B38AD"/>
    <w:rsid w:val="000B717F"/>
    <w:rsid w:val="000C0478"/>
    <w:rsid w:val="000C15DE"/>
    <w:rsid w:val="000C31CA"/>
    <w:rsid w:val="000C3BD5"/>
    <w:rsid w:val="000C5D95"/>
    <w:rsid w:val="000C6518"/>
    <w:rsid w:val="000D3ECA"/>
    <w:rsid w:val="000D462B"/>
    <w:rsid w:val="000E1A79"/>
    <w:rsid w:val="000E2B1C"/>
    <w:rsid w:val="000E2E9E"/>
    <w:rsid w:val="000E6124"/>
    <w:rsid w:val="000E75D1"/>
    <w:rsid w:val="000F051F"/>
    <w:rsid w:val="000F1169"/>
    <w:rsid w:val="000F1CED"/>
    <w:rsid w:val="000F433F"/>
    <w:rsid w:val="000F65C0"/>
    <w:rsid w:val="000F7459"/>
    <w:rsid w:val="0010284A"/>
    <w:rsid w:val="0010356F"/>
    <w:rsid w:val="00103A79"/>
    <w:rsid w:val="001135DB"/>
    <w:rsid w:val="00115055"/>
    <w:rsid w:val="00117EFD"/>
    <w:rsid w:val="00121F59"/>
    <w:rsid w:val="00123573"/>
    <w:rsid w:val="0012488E"/>
    <w:rsid w:val="00125C17"/>
    <w:rsid w:val="00127C15"/>
    <w:rsid w:val="00133929"/>
    <w:rsid w:val="00134A82"/>
    <w:rsid w:val="001440B2"/>
    <w:rsid w:val="00144961"/>
    <w:rsid w:val="00145DAC"/>
    <w:rsid w:val="001467CE"/>
    <w:rsid w:val="001475DC"/>
    <w:rsid w:val="0015052F"/>
    <w:rsid w:val="00150B72"/>
    <w:rsid w:val="00151A60"/>
    <w:rsid w:val="00151FA8"/>
    <w:rsid w:val="00153EC6"/>
    <w:rsid w:val="00155046"/>
    <w:rsid w:val="001649C1"/>
    <w:rsid w:val="0016581F"/>
    <w:rsid w:val="00166503"/>
    <w:rsid w:val="0016658F"/>
    <w:rsid w:val="00167599"/>
    <w:rsid w:val="00167F68"/>
    <w:rsid w:val="001701E3"/>
    <w:rsid w:val="001709AA"/>
    <w:rsid w:val="00170BDD"/>
    <w:rsid w:val="00171531"/>
    <w:rsid w:val="001717C8"/>
    <w:rsid w:val="00176409"/>
    <w:rsid w:val="00180A3B"/>
    <w:rsid w:val="001838B0"/>
    <w:rsid w:val="00183B47"/>
    <w:rsid w:val="00184B28"/>
    <w:rsid w:val="00184DB1"/>
    <w:rsid w:val="00190B02"/>
    <w:rsid w:val="00191FDE"/>
    <w:rsid w:val="001930AB"/>
    <w:rsid w:val="0019361B"/>
    <w:rsid w:val="00193F6D"/>
    <w:rsid w:val="001948CC"/>
    <w:rsid w:val="00194FDD"/>
    <w:rsid w:val="00196C1E"/>
    <w:rsid w:val="00197042"/>
    <w:rsid w:val="00197868"/>
    <w:rsid w:val="001A65E2"/>
    <w:rsid w:val="001A72A8"/>
    <w:rsid w:val="001A7F57"/>
    <w:rsid w:val="001B0D80"/>
    <w:rsid w:val="001B1E2E"/>
    <w:rsid w:val="001B5767"/>
    <w:rsid w:val="001B5835"/>
    <w:rsid w:val="001B5AAB"/>
    <w:rsid w:val="001B6470"/>
    <w:rsid w:val="001C14D7"/>
    <w:rsid w:val="001C1C2B"/>
    <w:rsid w:val="001C22AE"/>
    <w:rsid w:val="001C2E9E"/>
    <w:rsid w:val="001C30A2"/>
    <w:rsid w:val="001C52E6"/>
    <w:rsid w:val="001C6033"/>
    <w:rsid w:val="001C6100"/>
    <w:rsid w:val="001D04F9"/>
    <w:rsid w:val="001D28ED"/>
    <w:rsid w:val="001D2B4F"/>
    <w:rsid w:val="001D2C8D"/>
    <w:rsid w:val="001D4AA0"/>
    <w:rsid w:val="001D5180"/>
    <w:rsid w:val="001D766F"/>
    <w:rsid w:val="001E0A7C"/>
    <w:rsid w:val="001E2DFE"/>
    <w:rsid w:val="001E4608"/>
    <w:rsid w:val="001E4E57"/>
    <w:rsid w:val="001E7826"/>
    <w:rsid w:val="001E7BAD"/>
    <w:rsid w:val="001F1E2D"/>
    <w:rsid w:val="001F22D5"/>
    <w:rsid w:val="001F24E9"/>
    <w:rsid w:val="001F2FF4"/>
    <w:rsid w:val="001F351B"/>
    <w:rsid w:val="001F520E"/>
    <w:rsid w:val="001F6EF2"/>
    <w:rsid w:val="002053AA"/>
    <w:rsid w:val="00211164"/>
    <w:rsid w:val="00211600"/>
    <w:rsid w:val="00211CE0"/>
    <w:rsid w:val="0021292E"/>
    <w:rsid w:val="002155A8"/>
    <w:rsid w:val="00215D74"/>
    <w:rsid w:val="00215F35"/>
    <w:rsid w:val="002167C4"/>
    <w:rsid w:val="002177A8"/>
    <w:rsid w:val="002179EE"/>
    <w:rsid w:val="00221293"/>
    <w:rsid w:val="00221842"/>
    <w:rsid w:val="00226772"/>
    <w:rsid w:val="00230429"/>
    <w:rsid w:val="00230EEB"/>
    <w:rsid w:val="00232EFE"/>
    <w:rsid w:val="0023303E"/>
    <w:rsid w:val="0023368E"/>
    <w:rsid w:val="00233A6B"/>
    <w:rsid w:val="00233C22"/>
    <w:rsid w:val="00236348"/>
    <w:rsid w:val="00236A29"/>
    <w:rsid w:val="00240766"/>
    <w:rsid w:val="002434BE"/>
    <w:rsid w:val="0024568A"/>
    <w:rsid w:val="00251886"/>
    <w:rsid w:val="00252FC6"/>
    <w:rsid w:val="00255586"/>
    <w:rsid w:val="00257848"/>
    <w:rsid w:val="0026012A"/>
    <w:rsid w:val="00262CFD"/>
    <w:rsid w:val="00263616"/>
    <w:rsid w:val="00265914"/>
    <w:rsid w:val="0027098D"/>
    <w:rsid w:val="002756FE"/>
    <w:rsid w:val="00277819"/>
    <w:rsid w:val="0028027A"/>
    <w:rsid w:val="00281AA5"/>
    <w:rsid w:val="0028254C"/>
    <w:rsid w:val="002831FB"/>
    <w:rsid w:val="00285458"/>
    <w:rsid w:val="002857B3"/>
    <w:rsid w:val="002859A6"/>
    <w:rsid w:val="002875E1"/>
    <w:rsid w:val="00287CEA"/>
    <w:rsid w:val="00290076"/>
    <w:rsid w:val="00291019"/>
    <w:rsid w:val="0029200A"/>
    <w:rsid w:val="00292474"/>
    <w:rsid w:val="0029328B"/>
    <w:rsid w:val="002938C0"/>
    <w:rsid w:val="0029440B"/>
    <w:rsid w:val="00294BD2"/>
    <w:rsid w:val="00295D44"/>
    <w:rsid w:val="002972C0"/>
    <w:rsid w:val="00297EB6"/>
    <w:rsid w:val="002A0291"/>
    <w:rsid w:val="002A20A8"/>
    <w:rsid w:val="002A39A1"/>
    <w:rsid w:val="002A4F5D"/>
    <w:rsid w:val="002A5BAE"/>
    <w:rsid w:val="002A7260"/>
    <w:rsid w:val="002A7496"/>
    <w:rsid w:val="002A7BEE"/>
    <w:rsid w:val="002B4C55"/>
    <w:rsid w:val="002C1384"/>
    <w:rsid w:val="002C2381"/>
    <w:rsid w:val="002C2DB5"/>
    <w:rsid w:val="002C3B9A"/>
    <w:rsid w:val="002C478F"/>
    <w:rsid w:val="002C7581"/>
    <w:rsid w:val="002C7DCA"/>
    <w:rsid w:val="002D0167"/>
    <w:rsid w:val="002D1DB2"/>
    <w:rsid w:val="002D2276"/>
    <w:rsid w:val="002D29CE"/>
    <w:rsid w:val="002D2E40"/>
    <w:rsid w:val="002D359C"/>
    <w:rsid w:val="002D3BE6"/>
    <w:rsid w:val="002D5B61"/>
    <w:rsid w:val="002D6E04"/>
    <w:rsid w:val="002E22DF"/>
    <w:rsid w:val="002E3D25"/>
    <w:rsid w:val="002E4E92"/>
    <w:rsid w:val="002E70C5"/>
    <w:rsid w:val="002F27D0"/>
    <w:rsid w:val="002F2BC5"/>
    <w:rsid w:val="002F2FD1"/>
    <w:rsid w:val="002F5B4C"/>
    <w:rsid w:val="003011F5"/>
    <w:rsid w:val="0030160E"/>
    <w:rsid w:val="00301C0B"/>
    <w:rsid w:val="0030260B"/>
    <w:rsid w:val="00304473"/>
    <w:rsid w:val="00307505"/>
    <w:rsid w:val="003076F9"/>
    <w:rsid w:val="00312754"/>
    <w:rsid w:val="00313DEA"/>
    <w:rsid w:val="00313E1F"/>
    <w:rsid w:val="0031476C"/>
    <w:rsid w:val="003161D7"/>
    <w:rsid w:val="003172C0"/>
    <w:rsid w:val="003229F6"/>
    <w:rsid w:val="0032359C"/>
    <w:rsid w:val="003248CE"/>
    <w:rsid w:val="00330EBB"/>
    <w:rsid w:val="00332F9E"/>
    <w:rsid w:val="00333C1D"/>
    <w:rsid w:val="00335509"/>
    <w:rsid w:val="00335CC9"/>
    <w:rsid w:val="00335EEC"/>
    <w:rsid w:val="003377F8"/>
    <w:rsid w:val="00343161"/>
    <w:rsid w:val="003431D4"/>
    <w:rsid w:val="00343203"/>
    <w:rsid w:val="003434EA"/>
    <w:rsid w:val="003502C9"/>
    <w:rsid w:val="00351AAE"/>
    <w:rsid w:val="00353BBB"/>
    <w:rsid w:val="00360CD7"/>
    <w:rsid w:val="00360DD1"/>
    <w:rsid w:val="00361368"/>
    <w:rsid w:val="00361FB9"/>
    <w:rsid w:val="0036274A"/>
    <w:rsid w:val="00363852"/>
    <w:rsid w:val="003663D0"/>
    <w:rsid w:val="00367634"/>
    <w:rsid w:val="0037174B"/>
    <w:rsid w:val="003722B2"/>
    <w:rsid w:val="00373F10"/>
    <w:rsid w:val="00375C59"/>
    <w:rsid w:val="003811B9"/>
    <w:rsid w:val="0038343A"/>
    <w:rsid w:val="003839B5"/>
    <w:rsid w:val="00384BF2"/>
    <w:rsid w:val="00386A0A"/>
    <w:rsid w:val="00386E22"/>
    <w:rsid w:val="0039135F"/>
    <w:rsid w:val="003915EE"/>
    <w:rsid w:val="00391CFB"/>
    <w:rsid w:val="00395A8D"/>
    <w:rsid w:val="0039674F"/>
    <w:rsid w:val="00396A49"/>
    <w:rsid w:val="003973B5"/>
    <w:rsid w:val="003A3B86"/>
    <w:rsid w:val="003A5276"/>
    <w:rsid w:val="003A53F0"/>
    <w:rsid w:val="003A7AEF"/>
    <w:rsid w:val="003A7F33"/>
    <w:rsid w:val="003B3DE4"/>
    <w:rsid w:val="003B6186"/>
    <w:rsid w:val="003B61B1"/>
    <w:rsid w:val="003C0A8E"/>
    <w:rsid w:val="003C32C4"/>
    <w:rsid w:val="003C42F4"/>
    <w:rsid w:val="003D021B"/>
    <w:rsid w:val="003D17EF"/>
    <w:rsid w:val="003D29A8"/>
    <w:rsid w:val="003D461F"/>
    <w:rsid w:val="003D4711"/>
    <w:rsid w:val="003E179A"/>
    <w:rsid w:val="003E22BA"/>
    <w:rsid w:val="003E28C6"/>
    <w:rsid w:val="003E5089"/>
    <w:rsid w:val="003E61ED"/>
    <w:rsid w:val="003E62E6"/>
    <w:rsid w:val="003F6082"/>
    <w:rsid w:val="00400993"/>
    <w:rsid w:val="00401FD1"/>
    <w:rsid w:val="00403700"/>
    <w:rsid w:val="0040377F"/>
    <w:rsid w:val="00404E02"/>
    <w:rsid w:val="00405644"/>
    <w:rsid w:val="0040753F"/>
    <w:rsid w:val="00413B42"/>
    <w:rsid w:val="00417928"/>
    <w:rsid w:val="00420D68"/>
    <w:rsid w:val="00421D88"/>
    <w:rsid w:val="00423911"/>
    <w:rsid w:val="004243C6"/>
    <w:rsid w:val="004249BB"/>
    <w:rsid w:val="004257B2"/>
    <w:rsid w:val="00425F59"/>
    <w:rsid w:val="0042609F"/>
    <w:rsid w:val="004266D4"/>
    <w:rsid w:val="00430699"/>
    <w:rsid w:val="004308B4"/>
    <w:rsid w:val="0043100D"/>
    <w:rsid w:val="0043216F"/>
    <w:rsid w:val="0043266F"/>
    <w:rsid w:val="0043479E"/>
    <w:rsid w:val="0043627B"/>
    <w:rsid w:val="004367DD"/>
    <w:rsid w:val="004368D9"/>
    <w:rsid w:val="00437D47"/>
    <w:rsid w:val="00442510"/>
    <w:rsid w:val="0044383F"/>
    <w:rsid w:val="004442FF"/>
    <w:rsid w:val="00444B81"/>
    <w:rsid w:val="004479EB"/>
    <w:rsid w:val="0045158F"/>
    <w:rsid w:val="004531F5"/>
    <w:rsid w:val="00457010"/>
    <w:rsid w:val="00460B18"/>
    <w:rsid w:val="00461EF9"/>
    <w:rsid w:val="00466460"/>
    <w:rsid w:val="004714CA"/>
    <w:rsid w:val="00471E9F"/>
    <w:rsid w:val="00474B17"/>
    <w:rsid w:val="00474E21"/>
    <w:rsid w:val="0047510D"/>
    <w:rsid w:val="00484460"/>
    <w:rsid w:val="00485792"/>
    <w:rsid w:val="00486724"/>
    <w:rsid w:val="004872C9"/>
    <w:rsid w:val="00490985"/>
    <w:rsid w:val="0049327A"/>
    <w:rsid w:val="0049329E"/>
    <w:rsid w:val="00493405"/>
    <w:rsid w:val="004A2516"/>
    <w:rsid w:val="004A259B"/>
    <w:rsid w:val="004A367D"/>
    <w:rsid w:val="004A5562"/>
    <w:rsid w:val="004A68E1"/>
    <w:rsid w:val="004B2181"/>
    <w:rsid w:val="004B2918"/>
    <w:rsid w:val="004B2EB1"/>
    <w:rsid w:val="004B34FF"/>
    <w:rsid w:val="004B396E"/>
    <w:rsid w:val="004B3D9E"/>
    <w:rsid w:val="004B4CD4"/>
    <w:rsid w:val="004C257E"/>
    <w:rsid w:val="004C605B"/>
    <w:rsid w:val="004C66B3"/>
    <w:rsid w:val="004D225F"/>
    <w:rsid w:val="004D2623"/>
    <w:rsid w:val="004D43E9"/>
    <w:rsid w:val="004D4E12"/>
    <w:rsid w:val="004D6917"/>
    <w:rsid w:val="004D7115"/>
    <w:rsid w:val="004D72BB"/>
    <w:rsid w:val="004D73EA"/>
    <w:rsid w:val="004E097D"/>
    <w:rsid w:val="004E2BDC"/>
    <w:rsid w:val="004E3491"/>
    <w:rsid w:val="004E4C66"/>
    <w:rsid w:val="004E663E"/>
    <w:rsid w:val="004F42CC"/>
    <w:rsid w:val="004F535A"/>
    <w:rsid w:val="004F76C8"/>
    <w:rsid w:val="00500E4C"/>
    <w:rsid w:val="0050137F"/>
    <w:rsid w:val="00505007"/>
    <w:rsid w:val="005065DF"/>
    <w:rsid w:val="00510731"/>
    <w:rsid w:val="0051295B"/>
    <w:rsid w:val="0051467A"/>
    <w:rsid w:val="005154F9"/>
    <w:rsid w:val="00515B3D"/>
    <w:rsid w:val="0051645B"/>
    <w:rsid w:val="00516A70"/>
    <w:rsid w:val="005206F9"/>
    <w:rsid w:val="00521E07"/>
    <w:rsid w:val="00522BA5"/>
    <w:rsid w:val="005235B6"/>
    <w:rsid w:val="00523A25"/>
    <w:rsid w:val="00523A49"/>
    <w:rsid w:val="00523CE2"/>
    <w:rsid w:val="00526E9D"/>
    <w:rsid w:val="00527779"/>
    <w:rsid w:val="00533805"/>
    <w:rsid w:val="00536F0C"/>
    <w:rsid w:val="0053704D"/>
    <w:rsid w:val="00541E00"/>
    <w:rsid w:val="00544983"/>
    <w:rsid w:val="005509D9"/>
    <w:rsid w:val="00550D2C"/>
    <w:rsid w:val="00551207"/>
    <w:rsid w:val="00552941"/>
    <w:rsid w:val="0055374D"/>
    <w:rsid w:val="00553A19"/>
    <w:rsid w:val="00554602"/>
    <w:rsid w:val="00555BCD"/>
    <w:rsid w:val="0055665A"/>
    <w:rsid w:val="00561BAD"/>
    <w:rsid w:val="00563866"/>
    <w:rsid w:val="005647A8"/>
    <w:rsid w:val="00564B29"/>
    <w:rsid w:val="0056525C"/>
    <w:rsid w:val="00566034"/>
    <w:rsid w:val="00566E6C"/>
    <w:rsid w:val="00571C97"/>
    <w:rsid w:val="0057277A"/>
    <w:rsid w:val="00573465"/>
    <w:rsid w:val="00577F7C"/>
    <w:rsid w:val="00585A96"/>
    <w:rsid w:val="00585E69"/>
    <w:rsid w:val="00587FE2"/>
    <w:rsid w:val="0059270C"/>
    <w:rsid w:val="00593695"/>
    <w:rsid w:val="00594276"/>
    <w:rsid w:val="00594358"/>
    <w:rsid w:val="00597555"/>
    <w:rsid w:val="005A2D71"/>
    <w:rsid w:val="005A3B04"/>
    <w:rsid w:val="005A56E6"/>
    <w:rsid w:val="005A5AEC"/>
    <w:rsid w:val="005A751D"/>
    <w:rsid w:val="005B1143"/>
    <w:rsid w:val="005B2B4D"/>
    <w:rsid w:val="005B4DC8"/>
    <w:rsid w:val="005B540A"/>
    <w:rsid w:val="005C0D37"/>
    <w:rsid w:val="005C13B1"/>
    <w:rsid w:val="005C1412"/>
    <w:rsid w:val="005C1E28"/>
    <w:rsid w:val="005C3E12"/>
    <w:rsid w:val="005C55DB"/>
    <w:rsid w:val="005C66E4"/>
    <w:rsid w:val="005C6DE9"/>
    <w:rsid w:val="005D3051"/>
    <w:rsid w:val="005D30E4"/>
    <w:rsid w:val="005D3473"/>
    <w:rsid w:val="005D3DC5"/>
    <w:rsid w:val="005D5841"/>
    <w:rsid w:val="005D5B71"/>
    <w:rsid w:val="005D6304"/>
    <w:rsid w:val="005E11A4"/>
    <w:rsid w:val="005E14E5"/>
    <w:rsid w:val="005E1D6F"/>
    <w:rsid w:val="005E32C3"/>
    <w:rsid w:val="005E5B0A"/>
    <w:rsid w:val="005E6097"/>
    <w:rsid w:val="005F281D"/>
    <w:rsid w:val="005F4FC6"/>
    <w:rsid w:val="005F69DE"/>
    <w:rsid w:val="0060561E"/>
    <w:rsid w:val="00606E63"/>
    <w:rsid w:val="006071DA"/>
    <w:rsid w:val="00621165"/>
    <w:rsid w:val="00623C36"/>
    <w:rsid w:val="00625656"/>
    <w:rsid w:val="00626DB2"/>
    <w:rsid w:val="00630511"/>
    <w:rsid w:val="00630D36"/>
    <w:rsid w:val="00633B6C"/>
    <w:rsid w:val="00634558"/>
    <w:rsid w:val="00634789"/>
    <w:rsid w:val="0063779A"/>
    <w:rsid w:val="006410AE"/>
    <w:rsid w:val="0064348A"/>
    <w:rsid w:val="00645915"/>
    <w:rsid w:val="00645A49"/>
    <w:rsid w:val="00646488"/>
    <w:rsid w:val="00650B18"/>
    <w:rsid w:val="00650C26"/>
    <w:rsid w:val="00651506"/>
    <w:rsid w:val="0065212B"/>
    <w:rsid w:val="006524E2"/>
    <w:rsid w:val="006533B3"/>
    <w:rsid w:val="006557A4"/>
    <w:rsid w:val="00655B66"/>
    <w:rsid w:val="00662041"/>
    <w:rsid w:val="006628C1"/>
    <w:rsid w:val="00663246"/>
    <w:rsid w:val="0066331F"/>
    <w:rsid w:val="00664980"/>
    <w:rsid w:val="00667295"/>
    <w:rsid w:val="0066735C"/>
    <w:rsid w:val="00667502"/>
    <w:rsid w:val="0067116A"/>
    <w:rsid w:val="0067202D"/>
    <w:rsid w:val="00672406"/>
    <w:rsid w:val="00672CF6"/>
    <w:rsid w:val="006760DC"/>
    <w:rsid w:val="0067668A"/>
    <w:rsid w:val="00684C6E"/>
    <w:rsid w:val="00687737"/>
    <w:rsid w:val="006878E3"/>
    <w:rsid w:val="0069061F"/>
    <w:rsid w:val="00690EB0"/>
    <w:rsid w:val="00691547"/>
    <w:rsid w:val="00693349"/>
    <w:rsid w:val="006977F6"/>
    <w:rsid w:val="006A32C6"/>
    <w:rsid w:val="006A3385"/>
    <w:rsid w:val="006A449E"/>
    <w:rsid w:val="006A48C4"/>
    <w:rsid w:val="006A5CE1"/>
    <w:rsid w:val="006A5EA6"/>
    <w:rsid w:val="006A6FBA"/>
    <w:rsid w:val="006A75F5"/>
    <w:rsid w:val="006B008F"/>
    <w:rsid w:val="006B2220"/>
    <w:rsid w:val="006B34A0"/>
    <w:rsid w:val="006B491A"/>
    <w:rsid w:val="006B4A00"/>
    <w:rsid w:val="006B5D7C"/>
    <w:rsid w:val="006B625C"/>
    <w:rsid w:val="006B6869"/>
    <w:rsid w:val="006C0881"/>
    <w:rsid w:val="006C1876"/>
    <w:rsid w:val="006C37FD"/>
    <w:rsid w:val="006C407E"/>
    <w:rsid w:val="006C4BFC"/>
    <w:rsid w:val="006C5CB3"/>
    <w:rsid w:val="006D3B59"/>
    <w:rsid w:val="006D4376"/>
    <w:rsid w:val="006E0742"/>
    <w:rsid w:val="006E1FED"/>
    <w:rsid w:val="006E297F"/>
    <w:rsid w:val="006E2A53"/>
    <w:rsid w:val="006E5FC9"/>
    <w:rsid w:val="006E6683"/>
    <w:rsid w:val="006F13ED"/>
    <w:rsid w:val="006F14DD"/>
    <w:rsid w:val="006F458B"/>
    <w:rsid w:val="006F5A6F"/>
    <w:rsid w:val="006F6314"/>
    <w:rsid w:val="006F7118"/>
    <w:rsid w:val="007048A5"/>
    <w:rsid w:val="0070539D"/>
    <w:rsid w:val="00706096"/>
    <w:rsid w:val="00706C5C"/>
    <w:rsid w:val="00707377"/>
    <w:rsid w:val="00707BF3"/>
    <w:rsid w:val="00711B11"/>
    <w:rsid w:val="00717C81"/>
    <w:rsid w:val="00721C75"/>
    <w:rsid w:val="0072205F"/>
    <w:rsid w:val="007221BC"/>
    <w:rsid w:val="00724031"/>
    <w:rsid w:val="00724DF4"/>
    <w:rsid w:val="00725100"/>
    <w:rsid w:val="00725ACB"/>
    <w:rsid w:val="0072767C"/>
    <w:rsid w:val="00731262"/>
    <w:rsid w:val="00732669"/>
    <w:rsid w:val="00734387"/>
    <w:rsid w:val="007344A6"/>
    <w:rsid w:val="007348C5"/>
    <w:rsid w:val="0073558D"/>
    <w:rsid w:val="00736CC8"/>
    <w:rsid w:val="00740161"/>
    <w:rsid w:val="00740DDD"/>
    <w:rsid w:val="007425C4"/>
    <w:rsid w:val="0074506D"/>
    <w:rsid w:val="007475B1"/>
    <w:rsid w:val="00747EE4"/>
    <w:rsid w:val="00753D1B"/>
    <w:rsid w:val="00754191"/>
    <w:rsid w:val="0075667D"/>
    <w:rsid w:val="007575D6"/>
    <w:rsid w:val="007619C3"/>
    <w:rsid w:val="0076250E"/>
    <w:rsid w:val="00764D17"/>
    <w:rsid w:val="0076783F"/>
    <w:rsid w:val="00767BE7"/>
    <w:rsid w:val="00773892"/>
    <w:rsid w:val="007738A1"/>
    <w:rsid w:val="00775BF0"/>
    <w:rsid w:val="00775CDB"/>
    <w:rsid w:val="00775DD4"/>
    <w:rsid w:val="00775FF7"/>
    <w:rsid w:val="00776538"/>
    <w:rsid w:val="00776C4D"/>
    <w:rsid w:val="00777CE2"/>
    <w:rsid w:val="0078091C"/>
    <w:rsid w:val="0078215B"/>
    <w:rsid w:val="00782816"/>
    <w:rsid w:val="00784533"/>
    <w:rsid w:val="0078493C"/>
    <w:rsid w:val="00784963"/>
    <w:rsid w:val="00786661"/>
    <w:rsid w:val="00786BFC"/>
    <w:rsid w:val="00787BF6"/>
    <w:rsid w:val="007901B5"/>
    <w:rsid w:val="00790EE1"/>
    <w:rsid w:val="00791A6D"/>
    <w:rsid w:val="0079394D"/>
    <w:rsid w:val="00794B26"/>
    <w:rsid w:val="007956D1"/>
    <w:rsid w:val="007A1C57"/>
    <w:rsid w:val="007A4244"/>
    <w:rsid w:val="007A7173"/>
    <w:rsid w:val="007B4471"/>
    <w:rsid w:val="007B5C9F"/>
    <w:rsid w:val="007B7D3A"/>
    <w:rsid w:val="007C3780"/>
    <w:rsid w:val="007C430C"/>
    <w:rsid w:val="007C65E8"/>
    <w:rsid w:val="007C671E"/>
    <w:rsid w:val="007C6FAF"/>
    <w:rsid w:val="007D10EB"/>
    <w:rsid w:val="007D1632"/>
    <w:rsid w:val="007D3B1C"/>
    <w:rsid w:val="007D3E59"/>
    <w:rsid w:val="007D7329"/>
    <w:rsid w:val="007E0574"/>
    <w:rsid w:val="007E0A5B"/>
    <w:rsid w:val="007E190E"/>
    <w:rsid w:val="007E27AF"/>
    <w:rsid w:val="007E3086"/>
    <w:rsid w:val="007E6558"/>
    <w:rsid w:val="007E6ED0"/>
    <w:rsid w:val="007F0DEB"/>
    <w:rsid w:val="007F2493"/>
    <w:rsid w:val="007F390C"/>
    <w:rsid w:val="007F40CD"/>
    <w:rsid w:val="007F42A6"/>
    <w:rsid w:val="007F7A42"/>
    <w:rsid w:val="008032F3"/>
    <w:rsid w:val="00804BB4"/>
    <w:rsid w:val="00805894"/>
    <w:rsid w:val="00805B32"/>
    <w:rsid w:val="00805D2B"/>
    <w:rsid w:val="00806618"/>
    <w:rsid w:val="00807DC9"/>
    <w:rsid w:val="00810ABA"/>
    <w:rsid w:val="008125A0"/>
    <w:rsid w:val="00813037"/>
    <w:rsid w:val="00814816"/>
    <w:rsid w:val="00815BE2"/>
    <w:rsid w:val="00820B31"/>
    <w:rsid w:val="0082172B"/>
    <w:rsid w:val="00821C43"/>
    <w:rsid w:val="00823EA1"/>
    <w:rsid w:val="00824CDA"/>
    <w:rsid w:val="0082531A"/>
    <w:rsid w:val="00827DB2"/>
    <w:rsid w:val="0083189D"/>
    <w:rsid w:val="00833370"/>
    <w:rsid w:val="00833FCE"/>
    <w:rsid w:val="00834559"/>
    <w:rsid w:val="00834DA5"/>
    <w:rsid w:val="00836556"/>
    <w:rsid w:val="00850C87"/>
    <w:rsid w:val="008524B5"/>
    <w:rsid w:val="0085258B"/>
    <w:rsid w:val="00854FC5"/>
    <w:rsid w:val="00857A09"/>
    <w:rsid w:val="00857E97"/>
    <w:rsid w:val="00863EB1"/>
    <w:rsid w:val="008643E5"/>
    <w:rsid w:val="00865094"/>
    <w:rsid w:val="008671D2"/>
    <w:rsid w:val="008679A3"/>
    <w:rsid w:val="0087029F"/>
    <w:rsid w:val="00871B02"/>
    <w:rsid w:val="00872F0D"/>
    <w:rsid w:val="00873B59"/>
    <w:rsid w:val="008774AB"/>
    <w:rsid w:val="00877E38"/>
    <w:rsid w:val="00880EBD"/>
    <w:rsid w:val="00882237"/>
    <w:rsid w:val="008845EE"/>
    <w:rsid w:val="008849E9"/>
    <w:rsid w:val="00886FCE"/>
    <w:rsid w:val="008876DC"/>
    <w:rsid w:val="008903C1"/>
    <w:rsid w:val="00891FE0"/>
    <w:rsid w:val="00892C22"/>
    <w:rsid w:val="008A0602"/>
    <w:rsid w:val="008A3645"/>
    <w:rsid w:val="008A3DF4"/>
    <w:rsid w:val="008A5C5A"/>
    <w:rsid w:val="008A699D"/>
    <w:rsid w:val="008A6BB3"/>
    <w:rsid w:val="008A75E7"/>
    <w:rsid w:val="008A7C56"/>
    <w:rsid w:val="008B2F79"/>
    <w:rsid w:val="008B3E02"/>
    <w:rsid w:val="008B416F"/>
    <w:rsid w:val="008B4405"/>
    <w:rsid w:val="008B4FE8"/>
    <w:rsid w:val="008B5239"/>
    <w:rsid w:val="008B5FF4"/>
    <w:rsid w:val="008C046D"/>
    <w:rsid w:val="008C0D56"/>
    <w:rsid w:val="008C312B"/>
    <w:rsid w:val="008C340B"/>
    <w:rsid w:val="008C4DF1"/>
    <w:rsid w:val="008C508E"/>
    <w:rsid w:val="008C7755"/>
    <w:rsid w:val="008D0183"/>
    <w:rsid w:val="008D14B2"/>
    <w:rsid w:val="008D576F"/>
    <w:rsid w:val="008D6882"/>
    <w:rsid w:val="008D72B4"/>
    <w:rsid w:val="008E0F3F"/>
    <w:rsid w:val="008E1E10"/>
    <w:rsid w:val="008E3943"/>
    <w:rsid w:val="008E3A78"/>
    <w:rsid w:val="008E3A89"/>
    <w:rsid w:val="008E41DA"/>
    <w:rsid w:val="008F1D58"/>
    <w:rsid w:val="008F2C49"/>
    <w:rsid w:val="008F4928"/>
    <w:rsid w:val="008F6703"/>
    <w:rsid w:val="008F7027"/>
    <w:rsid w:val="009012DC"/>
    <w:rsid w:val="0090232C"/>
    <w:rsid w:val="00902A19"/>
    <w:rsid w:val="00903FCF"/>
    <w:rsid w:val="009042DA"/>
    <w:rsid w:val="009053C1"/>
    <w:rsid w:val="00905EB2"/>
    <w:rsid w:val="00906412"/>
    <w:rsid w:val="0091067A"/>
    <w:rsid w:val="00914326"/>
    <w:rsid w:val="0092029F"/>
    <w:rsid w:val="0092189A"/>
    <w:rsid w:val="00921BB0"/>
    <w:rsid w:val="00922B2F"/>
    <w:rsid w:val="009249E2"/>
    <w:rsid w:val="00927284"/>
    <w:rsid w:val="009310F5"/>
    <w:rsid w:val="00932DB6"/>
    <w:rsid w:val="00933272"/>
    <w:rsid w:val="0093493F"/>
    <w:rsid w:val="00935947"/>
    <w:rsid w:val="00940B34"/>
    <w:rsid w:val="00940D49"/>
    <w:rsid w:val="0094147E"/>
    <w:rsid w:val="00941807"/>
    <w:rsid w:val="009419C6"/>
    <w:rsid w:val="009439D3"/>
    <w:rsid w:val="00944534"/>
    <w:rsid w:val="0094557E"/>
    <w:rsid w:val="009459E1"/>
    <w:rsid w:val="00951A79"/>
    <w:rsid w:val="00952303"/>
    <w:rsid w:val="00953622"/>
    <w:rsid w:val="00955073"/>
    <w:rsid w:val="00956234"/>
    <w:rsid w:val="00957988"/>
    <w:rsid w:val="00960E85"/>
    <w:rsid w:val="0096700E"/>
    <w:rsid w:val="0096782B"/>
    <w:rsid w:val="00974C54"/>
    <w:rsid w:val="00980D17"/>
    <w:rsid w:val="00982EE1"/>
    <w:rsid w:val="00984E34"/>
    <w:rsid w:val="00985A57"/>
    <w:rsid w:val="00985C24"/>
    <w:rsid w:val="009922A7"/>
    <w:rsid w:val="0099441C"/>
    <w:rsid w:val="0099627E"/>
    <w:rsid w:val="00996392"/>
    <w:rsid w:val="00997DFE"/>
    <w:rsid w:val="009A23E9"/>
    <w:rsid w:val="009B0C85"/>
    <w:rsid w:val="009B449A"/>
    <w:rsid w:val="009B4F6C"/>
    <w:rsid w:val="009B79D6"/>
    <w:rsid w:val="009C2066"/>
    <w:rsid w:val="009C2C93"/>
    <w:rsid w:val="009C54AA"/>
    <w:rsid w:val="009D019D"/>
    <w:rsid w:val="009D21BA"/>
    <w:rsid w:val="009D2D0A"/>
    <w:rsid w:val="009D46A3"/>
    <w:rsid w:val="009D4E34"/>
    <w:rsid w:val="009D5455"/>
    <w:rsid w:val="009D666A"/>
    <w:rsid w:val="009E06E7"/>
    <w:rsid w:val="009E2BBA"/>
    <w:rsid w:val="009E2CC8"/>
    <w:rsid w:val="009E2E91"/>
    <w:rsid w:val="009E2E94"/>
    <w:rsid w:val="009E3A70"/>
    <w:rsid w:val="009E45E3"/>
    <w:rsid w:val="009E564C"/>
    <w:rsid w:val="009E5760"/>
    <w:rsid w:val="009E642B"/>
    <w:rsid w:val="009E753B"/>
    <w:rsid w:val="009F1D3C"/>
    <w:rsid w:val="009F6390"/>
    <w:rsid w:val="009F6518"/>
    <w:rsid w:val="00A03BCB"/>
    <w:rsid w:val="00A03BF8"/>
    <w:rsid w:val="00A03C7C"/>
    <w:rsid w:val="00A04274"/>
    <w:rsid w:val="00A04E48"/>
    <w:rsid w:val="00A14D45"/>
    <w:rsid w:val="00A15496"/>
    <w:rsid w:val="00A162C1"/>
    <w:rsid w:val="00A21AD4"/>
    <w:rsid w:val="00A22498"/>
    <w:rsid w:val="00A235DD"/>
    <w:rsid w:val="00A24591"/>
    <w:rsid w:val="00A26714"/>
    <w:rsid w:val="00A270E9"/>
    <w:rsid w:val="00A3212F"/>
    <w:rsid w:val="00A329B2"/>
    <w:rsid w:val="00A34DF5"/>
    <w:rsid w:val="00A37B1F"/>
    <w:rsid w:val="00A42381"/>
    <w:rsid w:val="00A43BD2"/>
    <w:rsid w:val="00A4639E"/>
    <w:rsid w:val="00A5009E"/>
    <w:rsid w:val="00A5073E"/>
    <w:rsid w:val="00A50755"/>
    <w:rsid w:val="00A53B88"/>
    <w:rsid w:val="00A55193"/>
    <w:rsid w:val="00A55229"/>
    <w:rsid w:val="00A560D0"/>
    <w:rsid w:val="00A60141"/>
    <w:rsid w:val="00A6043C"/>
    <w:rsid w:val="00A62B4D"/>
    <w:rsid w:val="00A63D70"/>
    <w:rsid w:val="00A643E2"/>
    <w:rsid w:val="00A64795"/>
    <w:rsid w:val="00A6571E"/>
    <w:rsid w:val="00A67E34"/>
    <w:rsid w:val="00A727B7"/>
    <w:rsid w:val="00A76D94"/>
    <w:rsid w:val="00A8123A"/>
    <w:rsid w:val="00A84445"/>
    <w:rsid w:val="00A85422"/>
    <w:rsid w:val="00A87D4D"/>
    <w:rsid w:val="00A90160"/>
    <w:rsid w:val="00A939E0"/>
    <w:rsid w:val="00A9473B"/>
    <w:rsid w:val="00A94D2B"/>
    <w:rsid w:val="00A95D60"/>
    <w:rsid w:val="00A96125"/>
    <w:rsid w:val="00AA01A4"/>
    <w:rsid w:val="00AA3C20"/>
    <w:rsid w:val="00AA45AD"/>
    <w:rsid w:val="00AA5E99"/>
    <w:rsid w:val="00AB11D0"/>
    <w:rsid w:val="00AB1918"/>
    <w:rsid w:val="00AB1A2D"/>
    <w:rsid w:val="00AB273D"/>
    <w:rsid w:val="00AB320E"/>
    <w:rsid w:val="00AB4A3B"/>
    <w:rsid w:val="00AB6C6D"/>
    <w:rsid w:val="00AB788A"/>
    <w:rsid w:val="00AC07C0"/>
    <w:rsid w:val="00AC14AE"/>
    <w:rsid w:val="00AC5CA8"/>
    <w:rsid w:val="00AC61AA"/>
    <w:rsid w:val="00AC733E"/>
    <w:rsid w:val="00AC7769"/>
    <w:rsid w:val="00AC7A17"/>
    <w:rsid w:val="00AC7C25"/>
    <w:rsid w:val="00AD020A"/>
    <w:rsid w:val="00AD0409"/>
    <w:rsid w:val="00AD1713"/>
    <w:rsid w:val="00AD248F"/>
    <w:rsid w:val="00AD34E2"/>
    <w:rsid w:val="00AD5351"/>
    <w:rsid w:val="00AD600D"/>
    <w:rsid w:val="00AD7083"/>
    <w:rsid w:val="00AD74B2"/>
    <w:rsid w:val="00AE2412"/>
    <w:rsid w:val="00AE2E4C"/>
    <w:rsid w:val="00AE30AF"/>
    <w:rsid w:val="00AE6BC4"/>
    <w:rsid w:val="00AF1754"/>
    <w:rsid w:val="00AF1C9F"/>
    <w:rsid w:val="00B072A2"/>
    <w:rsid w:val="00B07958"/>
    <w:rsid w:val="00B07A14"/>
    <w:rsid w:val="00B07B7C"/>
    <w:rsid w:val="00B07ED8"/>
    <w:rsid w:val="00B100FA"/>
    <w:rsid w:val="00B145DA"/>
    <w:rsid w:val="00B156D6"/>
    <w:rsid w:val="00B177BC"/>
    <w:rsid w:val="00B230D8"/>
    <w:rsid w:val="00B2410A"/>
    <w:rsid w:val="00B2538A"/>
    <w:rsid w:val="00B26574"/>
    <w:rsid w:val="00B33687"/>
    <w:rsid w:val="00B33BEA"/>
    <w:rsid w:val="00B343EF"/>
    <w:rsid w:val="00B34CB7"/>
    <w:rsid w:val="00B356BB"/>
    <w:rsid w:val="00B3731B"/>
    <w:rsid w:val="00B41457"/>
    <w:rsid w:val="00B44427"/>
    <w:rsid w:val="00B45CA2"/>
    <w:rsid w:val="00B466DF"/>
    <w:rsid w:val="00B4796E"/>
    <w:rsid w:val="00B5307F"/>
    <w:rsid w:val="00B572CA"/>
    <w:rsid w:val="00B60123"/>
    <w:rsid w:val="00B62BA0"/>
    <w:rsid w:val="00B63E72"/>
    <w:rsid w:val="00B64877"/>
    <w:rsid w:val="00B66885"/>
    <w:rsid w:val="00B70591"/>
    <w:rsid w:val="00B83B46"/>
    <w:rsid w:val="00B83E71"/>
    <w:rsid w:val="00B850E2"/>
    <w:rsid w:val="00B858A8"/>
    <w:rsid w:val="00B85D1C"/>
    <w:rsid w:val="00B85FA2"/>
    <w:rsid w:val="00B860A1"/>
    <w:rsid w:val="00B870B2"/>
    <w:rsid w:val="00B876BB"/>
    <w:rsid w:val="00B87E94"/>
    <w:rsid w:val="00B90D93"/>
    <w:rsid w:val="00B9402F"/>
    <w:rsid w:val="00B9485A"/>
    <w:rsid w:val="00B954F5"/>
    <w:rsid w:val="00B95ACE"/>
    <w:rsid w:val="00BA5046"/>
    <w:rsid w:val="00BA660E"/>
    <w:rsid w:val="00BB3826"/>
    <w:rsid w:val="00BB3845"/>
    <w:rsid w:val="00BB4A5D"/>
    <w:rsid w:val="00BB5C6D"/>
    <w:rsid w:val="00BB648B"/>
    <w:rsid w:val="00BB78F9"/>
    <w:rsid w:val="00BC0817"/>
    <w:rsid w:val="00BC0FB2"/>
    <w:rsid w:val="00BC2BEE"/>
    <w:rsid w:val="00BD146C"/>
    <w:rsid w:val="00BD1955"/>
    <w:rsid w:val="00BD23B9"/>
    <w:rsid w:val="00BD3DA1"/>
    <w:rsid w:val="00BD45BD"/>
    <w:rsid w:val="00BD5180"/>
    <w:rsid w:val="00BD59C6"/>
    <w:rsid w:val="00BD5A2E"/>
    <w:rsid w:val="00BD5B09"/>
    <w:rsid w:val="00BD5E28"/>
    <w:rsid w:val="00BD7252"/>
    <w:rsid w:val="00BD7F08"/>
    <w:rsid w:val="00BE00D0"/>
    <w:rsid w:val="00BE0EF3"/>
    <w:rsid w:val="00BE10C6"/>
    <w:rsid w:val="00BE1EF2"/>
    <w:rsid w:val="00BE32CD"/>
    <w:rsid w:val="00BE347B"/>
    <w:rsid w:val="00BE7319"/>
    <w:rsid w:val="00BF1384"/>
    <w:rsid w:val="00BF3DA4"/>
    <w:rsid w:val="00BF7D2E"/>
    <w:rsid w:val="00C06206"/>
    <w:rsid w:val="00C06BB0"/>
    <w:rsid w:val="00C11F8A"/>
    <w:rsid w:val="00C12075"/>
    <w:rsid w:val="00C12FE6"/>
    <w:rsid w:val="00C14146"/>
    <w:rsid w:val="00C160E2"/>
    <w:rsid w:val="00C20F5A"/>
    <w:rsid w:val="00C212A1"/>
    <w:rsid w:val="00C21CA9"/>
    <w:rsid w:val="00C267D4"/>
    <w:rsid w:val="00C2779A"/>
    <w:rsid w:val="00C27B41"/>
    <w:rsid w:val="00C3149F"/>
    <w:rsid w:val="00C31534"/>
    <w:rsid w:val="00C3176D"/>
    <w:rsid w:val="00C31A9D"/>
    <w:rsid w:val="00C31B72"/>
    <w:rsid w:val="00C32AE3"/>
    <w:rsid w:val="00C32D92"/>
    <w:rsid w:val="00C337C1"/>
    <w:rsid w:val="00C35A11"/>
    <w:rsid w:val="00C37116"/>
    <w:rsid w:val="00C414EC"/>
    <w:rsid w:val="00C41E46"/>
    <w:rsid w:val="00C42077"/>
    <w:rsid w:val="00C4495E"/>
    <w:rsid w:val="00C452A9"/>
    <w:rsid w:val="00C52157"/>
    <w:rsid w:val="00C52ADB"/>
    <w:rsid w:val="00C61455"/>
    <w:rsid w:val="00C6175D"/>
    <w:rsid w:val="00C61ACD"/>
    <w:rsid w:val="00C61AEA"/>
    <w:rsid w:val="00C61E9A"/>
    <w:rsid w:val="00C634A6"/>
    <w:rsid w:val="00C73986"/>
    <w:rsid w:val="00C74189"/>
    <w:rsid w:val="00C759D4"/>
    <w:rsid w:val="00C7612E"/>
    <w:rsid w:val="00C7673C"/>
    <w:rsid w:val="00C80BE3"/>
    <w:rsid w:val="00C82487"/>
    <w:rsid w:val="00C84038"/>
    <w:rsid w:val="00C84AC0"/>
    <w:rsid w:val="00C853FF"/>
    <w:rsid w:val="00C8548D"/>
    <w:rsid w:val="00C8704F"/>
    <w:rsid w:val="00C874B0"/>
    <w:rsid w:val="00C87CC2"/>
    <w:rsid w:val="00C907A5"/>
    <w:rsid w:val="00C92380"/>
    <w:rsid w:val="00C92B3B"/>
    <w:rsid w:val="00C943D7"/>
    <w:rsid w:val="00C94A72"/>
    <w:rsid w:val="00C9514E"/>
    <w:rsid w:val="00CA4702"/>
    <w:rsid w:val="00CA57F9"/>
    <w:rsid w:val="00CA6719"/>
    <w:rsid w:val="00CA68CC"/>
    <w:rsid w:val="00CA75CF"/>
    <w:rsid w:val="00CB1276"/>
    <w:rsid w:val="00CB1E07"/>
    <w:rsid w:val="00CB1E71"/>
    <w:rsid w:val="00CB232F"/>
    <w:rsid w:val="00CB74E6"/>
    <w:rsid w:val="00CC0975"/>
    <w:rsid w:val="00CC285F"/>
    <w:rsid w:val="00CC3743"/>
    <w:rsid w:val="00CC473F"/>
    <w:rsid w:val="00CC4F65"/>
    <w:rsid w:val="00CC53AD"/>
    <w:rsid w:val="00CC753B"/>
    <w:rsid w:val="00CC7E83"/>
    <w:rsid w:val="00CD0220"/>
    <w:rsid w:val="00CD0A4D"/>
    <w:rsid w:val="00CD1737"/>
    <w:rsid w:val="00CD1C28"/>
    <w:rsid w:val="00CD25E3"/>
    <w:rsid w:val="00CD2DDC"/>
    <w:rsid w:val="00CD5E82"/>
    <w:rsid w:val="00CE0419"/>
    <w:rsid w:val="00CE260C"/>
    <w:rsid w:val="00CE3811"/>
    <w:rsid w:val="00CE500D"/>
    <w:rsid w:val="00CE67B9"/>
    <w:rsid w:val="00CE6BDD"/>
    <w:rsid w:val="00CE7207"/>
    <w:rsid w:val="00CF06EA"/>
    <w:rsid w:val="00CF10AA"/>
    <w:rsid w:val="00CF1F73"/>
    <w:rsid w:val="00CF353F"/>
    <w:rsid w:val="00CF3816"/>
    <w:rsid w:val="00CF3D63"/>
    <w:rsid w:val="00CF594D"/>
    <w:rsid w:val="00CF6250"/>
    <w:rsid w:val="00CF6B98"/>
    <w:rsid w:val="00CF7F46"/>
    <w:rsid w:val="00D0149F"/>
    <w:rsid w:val="00D0320F"/>
    <w:rsid w:val="00D03EFC"/>
    <w:rsid w:val="00D04EC0"/>
    <w:rsid w:val="00D0646D"/>
    <w:rsid w:val="00D067A2"/>
    <w:rsid w:val="00D10490"/>
    <w:rsid w:val="00D10B9E"/>
    <w:rsid w:val="00D10C08"/>
    <w:rsid w:val="00D116EC"/>
    <w:rsid w:val="00D11F76"/>
    <w:rsid w:val="00D129E5"/>
    <w:rsid w:val="00D1305C"/>
    <w:rsid w:val="00D15489"/>
    <w:rsid w:val="00D17176"/>
    <w:rsid w:val="00D17C8C"/>
    <w:rsid w:val="00D201DB"/>
    <w:rsid w:val="00D24359"/>
    <w:rsid w:val="00D26DF7"/>
    <w:rsid w:val="00D308B7"/>
    <w:rsid w:val="00D30ACF"/>
    <w:rsid w:val="00D31AB3"/>
    <w:rsid w:val="00D33FE2"/>
    <w:rsid w:val="00D3422D"/>
    <w:rsid w:val="00D34246"/>
    <w:rsid w:val="00D34544"/>
    <w:rsid w:val="00D347F2"/>
    <w:rsid w:val="00D35B17"/>
    <w:rsid w:val="00D3731F"/>
    <w:rsid w:val="00D3771C"/>
    <w:rsid w:val="00D520E3"/>
    <w:rsid w:val="00D53A61"/>
    <w:rsid w:val="00D541F0"/>
    <w:rsid w:val="00D54B88"/>
    <w:rsid w:val="00D56087"/>
    <w:rsid w:val="00D60526"/>
    <w:rsid w:val="00D631E7"/>
    <w:rsid w:val="00D6760D"/>
    <w:rsid w:val="00D7012F"/>
    <w:rsid w:val="00D7342C"/>
    <w:rsid w:val="00D7502B"/>
    <w:rsid w:val="00D76237"/>
    <w:rsid w:val="00D82BBA"/>
    <w:rsid w:val="00D8472B"/>
    <w:rsid w:val="00D84DE4"/>
    <w:rsid w:val="00D85418"/>
    <w:rsid w:val="00D85AE0"/>
    <w:rsid w:val="00D85DAC"/>
    <w:rsid w:val="00D875A6"/>
    <w:rsid w:val="00D90538"/>
    <w:rsid w:val="00D905A5"/>
    <w:rsid w:val="00D927C1"/>
    <w:rsid w:val="00D94005"/>
    <w:rsid w:val="00D94B65"/>
    <w:rsid w:val="00D956DD"/>
    <w:rsid w:val="00D95BDD"/>
    <w:rsid w:val="00D9687E"/>
    <w:rsid w:val="00D96E50"/>
    <w:rsid w:val="00D96EA8"/>
    <w:rsid w:val="00DA1493"/>
    <w:rsid w:val="00DA3EE9"/>
    <w:rsid w:val="00DA587F"/>
    <w:rsid w:val="00DB28CF"/>
    <w:rsid w:val="00DB2AC7"/>
    <w:rsid w:val="00DB2DDD"/>
    <w:rsid w:val="00DB3F76"/>
    <w:rsid w:val="00DB5173"/>
    <w:rsid w:val="00DB66DD"/>
    <w:rsid w:val="00DC09EE"/>
    <w:rsid w:val="00DC3A3D"/>
    <w:rsid w:val="00DC3E6F"/>
    <w:rsid w:val="00DC51FD"/>
    <w:rsid w:val="00DC5202"/>
    <w:rsid w:val="00DC54FD"/>
    <w:rsid w:val="00DC67BE"/>
    <w:rsid w:val="00DC7320"/>
    <w:rsid w:val="00DD07E3"/>
    <w:rsid w:val="00DD2FC0"/>
    <w:rsid w:val="00DD3913"/>
    <w:rsid w:val="00DD4717"/>
    <w:rsid w:val="00DD526B"/>
    <w:rsid w:val="00DD5E34"/>
    <w:rsid w:val="00DD7CE6"/>
    <w:rsid w:val="00DE0719"/>
    <w:rsid w:val="00DE69A3"/>
    <w:rsid w:val="00DE7172"/>
    <w:rsid w:val="00DF0139"/>
    <w:rsid w:val="00DF0569"/>
    <w:rsid w:val="00DF63AF"/>
    <w:rsid w:val="00DF6604"/>
    <w:rsid w:val="00DF73C9"/>
    <w:rsid w:val="00DF76A1"/>
    <w:rsid w:val="00E0143E"/>
    <w:rsid w:val="00E01D15"/>
    <w:rsid w:val="00E01FA6"/>
    <w:rsid w:val="00E0234C"/>
    <w:rsid w:val="00E03C9F"/>
    <w:rsid w:val="00E0583A"/>
    <w:rsid w:val="00E063F7"/>
    <w:rsid w:val="00E06F8D"/>
    <w:rsid w:val="00E0762C"/>
    <w:rsid w:val="00E12113"/>
    <w:rsid w:val="00E1474B"/>
    <w:rsid w:val="00E14E6B"/>
    <w:rsid w:val="00E20C8A"/>
    <w:rsid w:val="00E21446"/>
    <w:rsid w:val="00E21E60"/>
    <w:rsid w:val="00E22C0E"/>
    <w:rsid w:val="00E2305D"/>
    <w:rsid w:val="00E27347"/>
    <w:rsid w:val="00E304BA"/>
    <w:rsid w:val="00E325A6"/>
    <w:rsid w:val="00E34E0F"/>
    <w:rsid w:val="00E40D14"/>
    <w:rsid w:val="00E41665"/>
    <w:rsid w:val="00E4185C"/>
    <w:rsid w:val="00E41869"/>
    <w:rsid w:val="00E41900"/>
    <w:rsid w:val="00E44D95"/>
    <w:rsid w:val="00E4519A"/>
    <w:rsid w:val="00E45F5E"/>
    <w:rsid w:val="00E46E9E"/>
    <w:rsid w:val="00E47284"/>
    <w:rsid w:val="00E50B7A"/>
    <w:rsid w:val="00E53847"/>
    <w:rsid w:val="00E5506F"/>
    <w:rsid w:val="00E551B9"/>
    <w:rsid w:val="00E55A8E"/>
    <w:rsid w:val="00E56FC4"/>
    <w:rsid w:val="00E60916"/>
    <w:rsid w:val="00E61B4F"/>
    <w:rsid w:val="00E61DE2"/>
    <w:rsid w:val="00E64703"/>
    <w:rsid w:val="00E649F6"/>
    <w:rsid w:val="00E70DF1"/>
    <w:rsid w:val="00E72A6A"/>
    <w:rsid w:val="00E72E9D"/>
    <w:rsid w:val="00E741C0"/>
    <w:rsid w:val="00E741F4"/>
    <w:rsid w:val="00E7669C"/>
    <w:rsid w:val="00E76DF4"/>
    <w:rsid w:val="00E77CD7"/>
    <w:rsid w:val="00E807BA"/>
    <w:rsid w:val="00E816B0"/>
    <w:rsid w:val="00E81F30"/>
    <w:rsid w:val="00E840D5"/>
    <w:rsid w:val="00E84521"/>
    <w:rsid w:val="00E85846"/>
    <w:rsid w:val="00E93AD9"/>
    <w:rsid w:val="00E93C29"/>
    <w:rsid w:val="00EA11D5"/>
    <w:rsid w:val="00EA2EF7"/>
    <w:rsid w:val="00EA32C8"/>
    <w:rsid w:val="00EA3AE3"/>
    <w:rsid w:val="00EA66DF"/>
    <w:rsid w:val="00EA6A33"/>
    <w:rsid w:val="00EA6E88"/>
    <w:rsid w:val="00EA7D11"/>
    <w:rsid w:val="00EB1403"/>
    <w:rsid w:val="00EB2C4E"/>
    <w:rsid w:val="00EB4B59"/>
    <w:rsid w:val="00EB54F2"/>
    <w:rsid w:val="00EC0966"/>
    <w:rsid w:val="00EC131E"/>
    <w:rsid w:val="00EC20E4"/>
    <w:rsid w:val="00EC2FFC"/>
    <w:rsid w:val="00EC3C32"/>
    <w:rsid w:val="00EC5233"/>
    <w:rsid w:val="00EC6914"/>
    <w:rsid w:val="00ED01A1"/>
    <w:rsid w:val="00ED22F4"/>
    <w:rsid w:val="00ED29CD"/>
    <w:rsid w:val="00ED2EB3"/>
    <w:rsid w:val="00ED4C91"/>
    <w:rsid w:val="00ED5912"/>
    <w:rsid w:val="00ED6B36"/>
    <w:rsid w:val="00ED727B"/>
    <w:rsid w:val="00ED7775"/>
    <w:rsid w:val="00EE0DC4"/>
    <w:rsid w:val="00EE1B54"/>
    <w:rsid w:val="00EE3766"/>
    <w:rsid w:val="00EE4343"/>
    <w:rsid w:val="00EE6A3A"/>
    <w:rsid w:val="00EE7070"/>
    <w:rsid w:val="00EF0F11"/>
    <w:rsid w:val="00EF2078"/>
    <w:rsid w:val="00EF23E0"/>
    <w:rsid w:val="00EF25B1"/>
    <w:rsid w:val="00EF307D"/>
    <w:rsid w:val="00EF331F"/>
    <w:rsid w:val="00EF7CC3"/>
    <w:rsid w:val="00F00E7A"/>
    <w:rsid w:val="00F02720"/>
    <w:rsid w:val="00F050D1"/>
    <w:rsid w:val="00F10AB0"/>
    <w:rsid w:val="00F10D58"/>
    <w:rsid w:val="00F11079"/>
    <w:rsid w:val="00F11A0D"/>
    <w:rsid w:val="00F13C36"/>
    <w:rsid w:val="00F14A65"/>
    <w:rsid w:val="00F16606"/>
    <w:rsid w:val="00F16903"/>
    <w:rsid w:val="00F16B8D"/>
    <w:rsid w:val="00F16E1E"/>
    <w:rsid w:val="00F17E62"/>
    <w:rsid w:val="00F20604"/>
    <w:rsid w:val="00F22B58"/>
    <w:rsid w:val="00F270D2"/>
    <w:rsid w:val="00F27314"/>
    <w:rsid w:val="00F30A90"/>
    <w:rsid w:val="00F32221"/>
    <w:rsid w:val="00F37070"/>
    <w:rsid w:val="00F41F73"/>
    <w:rsid w:val="00F43898"/>
    <w:rsid w:val="00F46842"/>
    <w:rsid w:val="00F46D96"/>
    <w:rsid w:val="00F51A13"/>
    <w:rsid w:val="00F53FCF"/>
    <w:rsid w:val="00F565E9"/>
    <w:rsid w:val="00F56C0E"/>
    <w:rsid w:val="00F60C18"/>
    <w:rsid w:val="00F621C0"/>
    <w:rsid w:val="00F65E81"/>
    <w:rsid w:val="00F67598"/>
    <w:rsid w:val="00F727A1"/>
    <w:rsid w:val="00F74B1F"/>
    <w:rsid w:val="00F7615D"/>
    <w:rsid w:val="00F771F5"/>
    <w:rsid w:val="00F8008F"/>
    <w:rsid w:val="00F8169F"/>
    <w:rsid w:val="00F8285D"/>
    <w:rsid w:val="00F841BA"/>
    <w:rsid w:val="00F846E9"/>
    <w:rsid w:val="00F874DC"/>
    <w:rsid w:val="00F87984"/>
    <w:rsid w:val="00F91832"/>
    <w:rsid w:val="00F91E12"/>
    <w:rsid w:val="00F95164"/>
    <w:rsid w:val="00F97B5A"/>
    <w:rsid w:val="00FA06D8"/>
    <w:rsid w:val="00FA59CD"/>
    <w:rsid w:val="00FB06E8"/>
    <w:rsid w:val="00FB2B18"/>
    <w:rsid w:val="00FB392A"/>
    <w:rsid w:val="00FB3CE7"/>
    <w:rsid w:val="00FB4712"/>
    <w:rsid w:val="00FB48C7"/>
    <w:rsid w:val="00FB7849"/>
    <w:rsid w:val="00FB78F0"/>
    <w:rsid w:val="00FC0638"/>
    <w:rsid w:val="00FC39C4"/>
    <w:rsid w:val="00FD0372"/>
    <w:rsid w:val="00FD126F"/>
    <w:rsid w:val="00FD5256"/>
    <w:rsid w:val="00FD6E33"/>
    <w:rsid w:val="00FD7A83"/>
    <w:rsid w:val="00FE0E38"/>
    <w:rsid w:val="00FE0FF1"/>
    <w:rsid w:val="00FE323F"/>
    <w:rsid w:val="00FE37D0"/>
    <w:rsid w:val="00FE4AA2"/>
    <w:rsid w:val="00FE6AA5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F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B59"/>
    <w:pPr>
      <w:keepNext/>
      <w:autoSpaceDE w:val="0"/>
      <w:autoSpaceDN w:val="0"/>
      <w:adjustRightInd w:val="0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6D3B59"/>
    <w:pPr>
      <w:keepNext/>
      <w:tabs>
        <w:tab w:val="left" w:pos="180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D3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4EC0"/>
    <w:pPr>
      <w:keepNext/>
      <w:suppressAutoHyphens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unhideWhenUsed/>
    <w:qFormat/>
    <w:rsid w:val="00D04E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B59"/>
    <w:pPr>
      <w:spacing w:after="120"/>
    </w:pPr>
  </w:style>
  <w:style w:type="paragraph" w:styleId="a4">
    <w:name w:val="Body Text Indent"/>
    <w:basedOn w:val="a"/>
    <w:rsid w:val="006D3B59"/>
    <w:pPr>
      <w:autoSpaceDE w:val="0"/>
      <w:autoSpaceDN w:val="0"/>
      <w:adjustRightInd w:val="0"/>
      <w:ind w:firstLine="485"/>
    </w:pPr>
    <w:rPr>
      <w:sz w:val="26"/>
      <w:szCs w:val="22"/>
    </w:rPr>
  </w:style>
  <w:style w:type="paragraph" w:styleId="21">
    <w:name w:val="Body Text Indent 2"/>
    <w:basedOn w:val="a"/>
    <w:link w:val="22"/>
    <w:rsid w:val="006D3B59"/>
    <w:pPr>
      <w:autoSpaceDE w:val="0"/>
      <w:autoSpaceDN w:val="0"/>
      <w:adjustRightInd w:val="0"/>
      <w:ind w:firstLine="485"/>
    </w:pPr>
    <w:rPr>
      <w:i/>
      <w:iCs/>
      <w:sz w:val="26"/>
      <w:szCs w:val="22"/>
    </w:rPr>
  </w:style>
  <w:style w:type="paragraph" w:styleId="30">
    <w:name w:val="Body Text Indent 3"/>
    <w:basedOn w:val="a"/>
    <w:rsid w:val="006D3B59"/>
    <w:pPr>
      <w:ind w:firstLine="708"/>
    </w:pPr>
    <w:rPr>
      <w:sz w:val="28"/>
    </w:rPr>
  </w:style>
  <w:style w:type="paragraph" w:styleId="a5">
    <w:name w:val="Balloon Text"/>
    <w:basedOn w:val="a"/>
    <w:rsid w:val="00960E85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4037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40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461E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EF9"/>
  </w:style>
  <w:style w:type="paragraph" w:customStyle="1" w:styleId="ConsPlusNormal">
    <w:name w:val="ConsPlusNormal"/>
    <w:link w:val="ConsPlusNormal0"/>
    <w:rsid w:val="002330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b">
    <w:name w:val="Hyperlink"/>
    <w:unhideWhenUsed/>
    <w:rsid w:val="008679A3"/>
    <w:rPr>
      <w:color w:val="0000FF"/>
      <w:u w:val="single"/>
    </w:rPr>
  </w:style>
  <w:style w:type="paragraph" w:customStyle="1" w:styleId="ac">
    <w:name w:val="Знак"/>
    <w:basedOn w:val="a"/>
    <w:rsid w:val="00BD7252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B83E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3E71"/>
    <w:rPr>
      <w:sz w:val="24"/>
      <w:szCs w:val="24"/>
    </w:rPr>
  </w:style>
  <w:style w:type="character" w:customStyle="1" w:styleId="af">
    <w:name w:val="Цветовое выделение"/>
    <w:uiPriority w:val="99"/>
    <w:rsid w:val="00C3149F"/>
    <w:rPr>
      <w:b/>
      <w:color w:val="000080"/>
      <w:sz w:val="20"/>
    </w:rPr>
  </w:style>
  <w:style w:type="paragraph" w:styleId="af0">
    <w:name w:val="Title"/>
    <w:basedOn w:val="a"/>
    <w:link w:val="af1"/>
    <w:qFormat/>
    <w:rsid w:val="00C32AE3"/>
    <w:pPr>
      <w:ind w:firstLine="0"/>
      <w:jc w:val="center"/>
    </w:pPr>
    <w:rPr>
      <w:sz w:val="28"/>
    </w:rPr>
  </w:style>
  <w:style w:type="character" w:customStyle="1" w:styleId="af1">
    <w:name w:val="Название Знак"/>
    <w:link w:val="af0"/>
    <w:rsid w:val="00C32AE3"/>
    <w:rPr>
      <w:sz w:val="28"/>
      <w:szCs w:val="24"/>
    </w:rPr>
  </w:style>
  <w:style w:type="character" w:customStyle="1" w:styleId="af2">
    <w:name w:val="Гипертекстовая ссылка"/>
    <w:basedOn w:val="a0"/>
    <w:uiPriority w:val="99"/>
    <w:rsid w:val="00880EBD"/>
    <w:rPr>
      <w:color w:val="106BBE"/>
    </w:rPr>
  </w:style>
  <w:style w:type="character" w:customStyle="1" w:styleId="af3">
    <w:name w:val="Добавленный текст"/>
    <w:uiPriority w:val="99"/>
    <w:rsid w:val="00880EBD"/>
    <w:rPr>
      <w:color w:val="000000"/>
    </w:rPr>
  </w:style>
  <w:style w:type="character" w:styleId="af4">
    <w:name w:val="Emphasis"/>
    <w:basedOn w:val="a0"/>
    <w:uiPriority w:val="20"/>
    <w:qFormat/>
    <w:rsid w:val="00880EB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4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Subtitle"/>
    <w:basedOn w:val="a"/>
    <w:link w:val="af6"/>
    <w:qFormat/>
    <w:rsid w:val="00D04EC0"/>
    <w:pPr>
      <w:ind w:firstLine="426"/>
      <w:jc w:val="left"/>
    </w:pPr>
    <w:rPr>
      <w:sz w:val="28"/>
      <w:szCs w:val="20"/>
    </w:rPr>
  </w:style>
  <w:style w:type="character" w:customStyle="1" w:styleId="af6">
    <w:name w:val="Подзаголовок Знак"/>
    <w:basedOn w:val="a0"/>
    <w:link w:val="af5"/>
    <w:rsid w:val="00D04EC0"/>
    <w:rPr>
      <w:sz w:val="28"/>
    </w:rPr>
  </w:style>
  <w:style w:type="character" w:customStyle="1" w:styleId="40">
    <w:name w:val="Заголовок 4 Знак"/>
    <w:basedOn w:val="a0"/>
    <w:link w:val="4"/>
    <w:semiHidden/>
    <w:rsid w:val="00D04EC0"/>
    <w:rPr>
      <w:rFonts w:ascii="Calibri" w:hAnsi="Calibri"/>
      <w:b/>
      <w:bCs/>
      <w:sz w:val="28"/>
      <w:szCs w:val="28"/>
      <w:lang w:val="en-US" w:eastAsia="ar-SA"/>
    </w:rPr>
  </w:style>
  <w:style w:type="character" w:customStyle="1" w:styleId="WW8Num1z0">
    <w:name w:val="WW8Num1z0"/>
    <w:rsid w:val="00D04EC0"/>
    <w:rPr>
      <w:i w:val="0"/>
    </w:rPr>
  </w:style>
  <w:style w:type="character" w:customStyle="1" w:styleId="WW8Num2z0">
    <w:name w:val="WW8Num2z0"/>
    <w:rsid w:val="00D04EC0"/>
    <w:rPr>
      <w:i w:val="0"/>
      <w:sz w:val="28"/>
      <w:szCs w:val="28"/>
    </w:rPr>
  </w:style>
  <w:style w:type="character" w:customStyle="1" w:styleId="WW8Num3z0">
    <w:name w:val="WW8Num3z0"/>
    <w:rsid w:val="00D04EC0"/>
    <w:rPr>
      <w:i w:val="0"/>
    </w:rPr>
  </w:style>
  <w:style w:type="character" w:customStyle="1" w:styleId="WW8Num4z0">
    <w:name w:val="WW8Num4z0"/>
    <w:rsid w:val="00D04EC0"/>
    <w:rPr>
      <w:i w:val="0"/>
    </w:rPr>
  </w:style>
  <w:style w:type="character" w:customStyle="1" w:styleId="WW8Num7z0">
    <w:name w:val="WW8Num7z0"/>
    <w:rsid w:val="00D04EC0"/>
    <w:rPr>
      <w:i w:val="0"/>
    </w:rPr>
  </w:style>
  <w:style w:type="character" w:customStyle="1" w:styleId="WW8Num9z0">
    <w:name w:val="WW8Num9z0"/>
    <w:rsid w:val="00D04EC0"/>
    <w:rPr>
      <w:i w:val="0"/>
    </w:rPr>
  </w:style>
  <w:style w:type="character" w:customStyle="1" w:styleId="WW8Num12z0">
    <w:name w:val="WW8Num12z0"/>
    <w:rsid w:val="00D04EC0"/>
    <w:rPr>
      <w:i w:val="0"/>
      <w:sz w:val="28"/>
      <w:szCs w:val="28"/>
    </w:rPr>
  </w:style>
  <w:style w:type="character" w:customStyle="1" w:styleId="11">
    <w:name w:val="Основной шрифт абзаца1"/>
    <w:rsid w:val="00D04EC0"/>
  </w:style>
  <w:style w:type="paragraph" w:customStyle="1" w:styleId="af7">
    <w:basedOn w:val="a"/>
    <w:next w:val="a3"/>
    <w:rsid w:val="00D04EC0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8">
    <w:name w:val="List"/>
    <w:basedOn w:val="a3"/>
    <w:rsid w:val="00D04EC0"/>
    <w:pPr>
      <w:suppressAutoHyphens/>
      <w:ind w:firstLine="0"/>
      <w:jc w:val="left"/>
    </w:pPr>
    <w:rPr>
      <w:rFonts w:ascii="Arial" w:hAnsi="Arial" w:cs="Tahoma"/>
      <w:lang w:val="en-US" w:eastAsia="ar-SA"/>
    </w:rPr>
  </w:style>
  <w:style w:type="paragraph" w:customStyle="1" w:styleId="12">
    <w:name w:val="Название1"/>
    <w:basedOn w:val="a"/>
    <w:rsid w:val="00D04EC0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D04EC0"/>
    <w:pPr>
      <w:suppressLineNumbers/>
      <w:suppressAutoHyphens/>
      <w:ind w:firstLine="0"/>
      <w:jc w:val="left"/>
    </w:pPr>
    <w:rPr>
      <w:rFonts w:ascii="Arial" w:hAnsi="Arial" w:cs="Tahoma"/>
      <w:lang w:val="en-US" w:eastAsia="ar-SA"/>
    </w:rPr>
  </w:style>
  <w:style w:type="paragraph" w:customStyle="1" w:styleId="ConsTitle">
    <w:name w:val="ConsTitle"/>
    <w:rsid w:val="00D04EC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04EC0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9">
    <w:name w:val="Заголовок статьи"/>
    <w:basedOn w:val="a"/>
    <w:next w:val="a"/>
    <w:rsid w:val="00D04EC0"/>
    <w:pPr>
      <w:suppressAutoHyphens/>
      <w:autoSpaceDE w:val="0"/>
      <w:ind w:left="1612" w:hanging="892"/>
    </w:pPr>
    <w:rPr>
      <w:rFonts w:ascii="Arial" w:hAnsi="Arial"/>
      <w:sz w:val="20"/>
      <w:szCs w:val="20"/>
      <w:lang w:eastAsia="ar-SA"/>
    </w:rPr>
  </w:style>
  <w:style w:type="paragraph" w:customStyle="1" w:styleId="afa">
    <w:name w:val="Содержимое врезки"/>
    <w:basedOn w:val="a3"/>
    <w:rsid w:val="00D04EC0"/>
    <w:pPr>
      <w:suppressAutoHyphens/>
      <w:ind w:firstLine="0"/>
      <w:jc w:val="left"/>
    </w:pPr>
    <w:rPr>
      <w:lang w:val="en-US" w:eastAsia="ar-SA"/>
    </w:rPr>
  </w:style>
  <w:style w:type="paragraph" w:styleId="23">
    <w:name w:val="Body Text 2"/>
    <w:basedOn w:val="a"/>
    <w:link w:val="24"/>
    <w:rsid w:val="00D04EC0"/>
    <w:pPr>
      <w:suppressAutoHyphens/>
      <w:spacing w:after="120" w:line="480" w:lineRule="auto"/>
      <w:ind w:firstLine="0"/>
      <w:jc w:val="left"/>
    </w:pPr>
    <w:rPr>
      <w:lang w:val="en-US" w:eastAsia="ar-SA"/>
    </w:rPr>
  </w:style>
  <w:style w:type="character" w:customStyle="1" w:styleId="24">
    <w:name w:val="Основной текст 2 Знак"/>
    <w:basedOn w:val="a0"/>
    <w:link w:val="23"/>
    <w:rsid w:val="00D04EC0"/>
    <w:rPr>
      <w:sz w:val="24"/>
      <w:szCs w:val="24"/>
      <w:lang w:val="en-US" w:eastAsia="ar-SA"/>
    </w:rPr>
  </w:style>
  <w:style w:type="paragraph" w:customStyle="1" w:styleId="afb">
    <w:name w:val="Знак"/>
    <w:basedOn w:val="a"/>
    <w:semiHidden/>
    <w:rsid w:val="00D04EC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D04EC0"/>
    <w:rPr>
      <w:sz w:val="26"/>
    </w:rPr>
  </w:style>
  <w:style w:type="character" w:customStyle="1" w:styleId="a9">
    <w:name w:val="Нижний колонтитул Знак"/>
    <w:link w:val="a8"/>
    <w:uiPriority w:val="99"/>
    <w:rsid w:val="00D04EC0"/>
    <w:rPr>
      <w:sz w:val="24"/>
      <w:szCs w:val="24"/>
    </w:rPr>
  </w:style>
  <w:style w:type="character" w:customStyle="1" w:styleId="20">
    <w:name w:val="Заголовок 2 Знак"/>
    <w:link w:val="2"/>
    <w:rsid w:val="00D04EC0"/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D04EC0"/>
    <w:rPr>
      <w:i/>
      <w:iCs/>
      <w:sz w:val="26"/>
      <w:szCs w:val="22"/>
    </w:rPr>
  </w:style>
  <w:style w:type="paragraph" w:customStyle="1" w:styleId="ConsNonformat">
    <w:name w:val="ConsNonformat"/>
    <w:rsid w:val="00D04E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D04E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c">
    <w:name w:val="List Paragraph"/>
    <w:basedOn w:val="a"/>
    <w:uiPriority w:val="34"/>
    <w:qFormat/>
    <w:rsid w:val="00D04EC0"/>
    <w:pPr>
      <w:ind w:left="720" w:firstLine="0"/>
      <w:contextualSpacing/>
      <w:jc w:val="left"/>
    </w:pPr>
    <w:rPr>
      <w:lang w:val="en-US" w:eastAsia="en-US"/>
    </w:rPr>
  </w:style>
  <w:style w:type="paragraph" w:customStyle="1" w:styleId="s1">
    <w:name w:val="s_1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styleId="afd">
    <w:name w:val="Normal (Web)"/>
    <w:basedOn w:val="a"/>
    <w:rsid w:val="00D04EC0"/>
    <w:pPr>
      <w:spacing w:before="100" w:beforeAutospacing="1" w:after="100" w:afterAutospacing="1"/>
      <w:ind w:firstLine="0"/>
      <w:jc w:val="left"/>
    </w:pPr>
  </w:style>
  <w:style w:type="character" w:customStyle="1" w:styleId="FontStyle16">
    <w:name w:val="Font Style16"/>
    <w:rsid w:val="00D04EC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04EC0"/>
    <w:pPr>
      <w:widowControl w:val="0"/>
      <w:suppressAutoHyphens/>
      <w:autoSpaceDE w:val="0"/>
      <w:spacing w:line="322" w:lineRule="exact"/>
      <w:ind w:firstLine="542"/>
    </w:pPr>
    <w:rPr>
      <w:rFonts w:cs="Calibri"/>
      <w:lang w:eastAsia="ar-SA"/>
    </w:rPr>
  </w:style>
  <w:style w:type="character" w:customStyle="1" w:styleId="ConsPlusNormal0">
    <w:name w:val="ConsPlusNormal Знак"/>
    <w:link w:val="ConsPlusNormal"/>
    <w:locked/>
    <w:rsid w:val="00D04EC0"/>
    <w:rPr>
      <w:rFonts w:ascii="Arial" w:hAnsi="Arial" w:cs="Arial"/>
    </w:rPr>
  </w:style>
  <w:style w:type="paragraph" w:customStyle="1" w:styleId="s22">
    <w:name w:val="s_22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customStyle="1" w:styleId="s9">
    <w:name w:val="s_9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customStyle="1" w:styleId="s15">
    <w:name w:val="s_15"/>
    <w:basedOn w:val="a"/>
    <w:rsid w:val="00D04EC0"/>
    <w:pPr>
      <w:spacing w:before="100" w:beforeAutospacing="1" w:after="100" w:afterAutospacing="1"/>
      <w:ind w:firstLine="0"/>
      <w:jc w:val="left"/>
    </w:pPr>
  </w:style>
  <w:style w:type="character" w:customStyle="1" w:styleId="s10">
    <w:name w:val="s_10"/>
    <w:basedOn w:val="a0"/>
    <w:rsid w:val="00D04EC0"/>
  </w:style>
  <w:style w:type="paragraph" w:styleId="afe">
    <w:name w:val="No Spacing"/>
    <w:uiPriority w:val="1"/>
    <w:qFormat/>
    <w:rsid w:val="00D04EC0"/>
    <w:pPr>
      <w:suppressAutoHyphens/>
    </w:pPr>
    <w:rPr>
      <w:sz w:val="24"/>
      <w:szCs w:val="24"/>
      <w:lang w:val="en-US" w:eastAsia="ar-SA"/>
    </w:rPr>
  </w:style>
  <w:style w:type="character" w:customStyle="1" w:styleId="blk">
    <w:name w:val="blk"/>
    <w:basedOn w:val="a0"/>
    <w:rsid w:val="00BC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mo.garant.ru/document/redirect/12112604/0" TargetMode="External"/><Relationship Id="rId18" Type="http://schemas.openxmlformats.org/officeDocument/2006/relationships/hyperlink" Target="http://demo.garant.ru/document/redirect/10164072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emo.garant.ru/document/redirect/12112604/0" TargetMode="External"/><Relationship Id="rId17" Type="http://schemas.openxmlformats.org/officeDocument/2006/relationships/hyperlink" Target="http://demo.garant.ru/document/redirect/121126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12125267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/redirect/1211260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mo.garant.ru/document/redirect/12112327/0" TargetMode="External"/><Relationship Id="rId10" Type="http://schemas.openxmlformats.org/officeDocument/2006/relationships/hyperlink" Target="http://demo.garant.ru/document/redirect/12112604/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/redirect/12112604/117" TargetMode="External"/><Relationship Id="rId14" Type="http://schemas.openxmlformats.org/officeDocument/2006/relationships/hyperlink" Target="http://demo.garant.ru/document/redirect/10164072/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7F66-B8B2-4C27-9230-40A53399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6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Надя</cp:lastModifiedBy>
  <cp:revision>49</cp:revision>
  <cp:lastPrinted>2020-09-02T02:38:00Z</cp:lastPrinted>
  <dcterms:created xsi:type="dcterms:W3CDTF">2019-10-16T08:58:00Z</dcterms:created>
  <dcterms:modified xsi:type="dcterms:W3CDTF">2020-09-02T02:40:00Z</dcterms:modified>
</cp:coreProperties>
</file>