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4A" w:rsidRDefault="0073194A" w:rsidP="0073194A">
      <w:pPr>
        <w:spacing w:after="0" w:line="240" w:lineRule="auto"/>
        <w:jc w:val="right"/>
        <w:rPr>
          <w:rFonts w:ascii="Times New Roman" w:eastAsia="Times New Roman" w:hAnsi="Times New Roman" w:cs="Times New Roman"/>
          <w:bCs/>
          <w:sz w:val="24"/>
          <w:szCs w:val="28"/>
          <w:lang w:eastAsia="ru-RU"/>
        </w:rPr>
      </w:pPr>
      <w:proofErr w:type="gramStart"/>
      <w:r w:rsidRPr="0073194A">
        <w:rPr>
          <w:rFonts w:ascii="Times New Roman" w:eastAsia="Times New Roman" w:hAnsi="Times New Roman" w:cs="Times New Roman"/>
          <w:bCs/>
          <w:sz w:val="24"/>
          <w:szCs w:val="28"/>
          <w:lang w:eastAsia="ru-RU"/>
        </w:rPr>
        <w:t>(В редакции решений Совета</w:t>
      </w:r>
      <w:r>
        <w:rPr>
          <w:rFonts w:ascii="Times New Roman" w:eastAsia="Times New Roman" w:hAnsi="Times New Roman" w:cs="Times New Roman"/>
          <w:bCs/>
          <w:sz w:val="24"/>
          <w:szCs w:val="28"/>
          <w:lang w:eastAsia="ru-RU"/>
        </w:rPr>
        <w:t>:</w:t>
      </w:r>
      <w:r w:rsidRPr="0073194A">
        <w:rPr>
          <w:rFonts w:ascii="Times New Roman" w:eastAsia="Times New Roman" w:hAnsi="Times New Roman" w:cs="Times New Roman"/>
          <w:bCs/>
          <w:sz w:val="24"/>
          <w:szCs w:val="28"/>
          <w:lang w:eastAsia="ru-RU"/>
        </w:rPr>
        <w:t xml:space="preserve"> от</w:t>
      </w:r>
      <w:r>
        <w:rPr>
          <w:rFonts w:ascii="Times New Roman" w:eastAsia="Times New Roman" w:hAnsi="Times New Roman" w:cs="Times New Roman"/>
          <w:bCs/>
          <w:sz w:val="24"/>
          <w:szCs w:val="28"/>
          <w:lang w:eastAsia="ru-RU"/>
        </w:rPr>
        <w:t xml:space="preserve"> 24.02.2016 № 2, </w:t>
      </w:r>
      <w:proofErr w:type="gramEnd"/>
    </w:p>
    <w:p w:rsidR="0073194A" w:rsidRPr="0073194A" w:rsidRDefault="0073194A" w:rsidP="0073194A">
      <w:pPr>
        <w:spacing w:after="0" w:line="240" w:lineRule="auto"/>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от 12.07.2017 № 11, от 25.12.2018 № 25, от 26.12.2020 № 28)</w:t>
      </w:r>
    </w:p>
    <w:p w:rsidR="000012EC" w:rsidRPr="000012EC" w:rsidRDefault="000012EC" w:rsidP="000012EC">
      <w:pPr>
        <w:tabs>
          <w:tab w:val="left" w:pos="375"/>
          <w:tab w:val="center" w:pos="4678"/>
          <w:tab w:val="left" w:pos="7425"/>
          <w:tab w:val="right" w:pos="9355"/>
        </w:tabs>
        <w:spacing w:after="0" w:line="240" w:lineRule="auto"/>
        <w:jc w:val="center"/>
        <w:rPr>
          <w:rFonts w:ascii="Times New Roman" w:eastAsia="Times New Roman" w:hAnsi="Times New Roman" w:cs="Times New Roman"/>
          <w:b/>
          <w:bCs/>
          <w:sz w:val="28"/>
          <w:szCs w:val="28"/>
          <w:lang w:eastAsia="ru-RU"/>
        </w:rPr>
      </w:pPr>
      <w:r w:rsidRPr="000012EC">
        <w:rPr>
          <w:rFonts w:ascii="Times New Roman" w:eastAsia="Times New Roman" w:hAnsi="Times New Roman" w:cs="Times New Roman"/>
          <w:b/>
          <w:bCs/>
          <w:sz w:val="28"/>
          <w:szCs w:val="28"/>
          <w:lang w:eastAsia="ru-RU"/>
        </w:rPr>
        <w:t>С О В Е Т</w:t>
      </w:r>
    </w:p>
    <w:p w:rsidR="000012EC" w:rsidRPr="000012EC" w:rsidRDefault="000012EC" w:rsidP="000012EC">
      <w:pPr>
        <w:spacing w:after="0" w:line="240" w:lineRule="auto"/>
        <w:jc w:val="center"/>
        <w:rPr>
          <w:rFonts w:ascii="Times New Roman" w:eastAsia="Times New Roman" w:hAnsi="Times New Roman" w:cs="Times New Roman"/>
          <w:b/>
          <w:bCs/>
          <w:sz w:val="28"/>
          <w:szCs w:val="28"/>
          <w:lang w:eastAsia="ru-RU"/>
        </w:rPr>
      </w:pPr>
      <w:r w:rsidRPr="000012EC">
        <w:rPr>
          <w:rFonts w:ascii="Times New Roman" w:eastAsia="Times New Roman" w:hAnsi="Times New Roman" w:cs="Times New Roman"/>
          <w:b/>
          <w:bCs/>
          <w:sz w:val="28"/>
          <w:szCs w:val="28"/>
          <w:lang w:eastAsia="ru-RU"/>
        </w:rPr>
        <w:t>Берегаевского сельского поселения</w:t>
      </w:r>
    </w:p>
    <w:p w:rsidR="000012EC" w:rsidRPr="000012EC" w:rsidRDefault="000012EC" w:rsidP="000012EC">
      <w:pPr>
        <w:spacing w:after="0" w:line="240" w:lineRule="auto"/>
        <w:jc w:val="center"/>
        <w:rPr>
          <w:rFonts w:ascii="Times New Roman" w:eastAsia="Times New Roman" w:hAnsi="Times New Roman" w:cs="Times New Roman"/>
          <w:b/>
          <w:bCs/>
          <w:sz w:val="28"/>
          <w:szCs w:val="28"/>
          <w:lang w:eastAsia="ru-RU"/>
        </w:rPr>
      </w:pPr>
      <w:proofErr w:type="gramStart"/>
      <w:r w:rsidRPr="000012EC">
        <w:rPr>
          <w:rFonts w:ascii="Times New Roman" w:eastAsia="Times New Roman" w:hAnsi="Times New Roman" w:cs="Times New Roman"/>
          <w:b/>
          <w:bCs/>
          <w:sz w:val="28"/>
          <w:szCs w:val="28"/>
          <w:lang w:eastAsia="ru-RU"/>
        </w:rPr>
        <w:t>Р</w:t>
      </w:r>
      <w:proofErr w:type="gramEnd"/>
      <w:r w:rsidRPr="000012EC">
        <w:rPr>
          <w:rFonts w:ascii="Times New Roman" w:eastAsia="Times New Roman" w:hAnsi="Times New Roman" w:cs="Times New Roman"/>
          <w:b/>
          <w:bCs/>
          <w:sz w:val="28"/>
          <w:szCs w:val="28"/>
          <w:lang w:eastAsia="ru-RU"/>
        </w:rPr>
        <w:t xml:space="preserve"> Е Ш Е Н И Е</w:t>
      </w:r>
    </w:p>
    <w:p w:rsidR="000012EC" w:rsidRPr="000012EC" w:rsidRDefault="000012EC" w:rsidP="000012EC">
      <w:pPr>
        <w:spacing w:after="0" w:line="240" w:lineRule="auto"/>
        <w:jc w:val="center"/>
        <w:rPr>
          <w:rFonts w:ascii="Times New Roman" w:eastAsia="Times New Roman" w:hAnsi="Times New Roman" w:cs="Times New Roman"/>
          <w:b/>
          <w:bCs/>
          <w:sz w:val="28"/>
          <w:szCs w:val="28"/>
          <w:lang w:eastAsia="ru-RU"/>
        </w:rPr>
      </w:pPr>
    </w:p>
    <w:p w:rsidR="000012EC" w:rsidRPr="000012EC" w:rsidRDefault="000012EC" w:rsidP="000012EC">
      <w:pPr>
        <w:spacing w:line="324" w:lineRule="atLeast"/>
        <w:rPr>
          <w:rFonts w:ascii="Times New Roman" w:eastAsia="Times New Roman" w:hAnsi="Times New Roman" w:cs="Times New Roman"/>
          <w:spacing w:val="-1"/>
          <w:sz w:val="24"/>
          <w:szCs w:val="24"/>
          <w:lang w:eastAsia="ru-RU"/>
        </w:rPr>
      </w:pPr>
      <w:r w:rsidRPr="000012EC">
        <w:rPr>
          <w:rFonts w:ascii="Times New Roman" w:eastAsia="Times New Roman" w:hAnsi="Times New Roman" w:cs="Times New Roman"/>
          <w:sz w:val="24"/>
          <w:szCs w:val="28"/>
          <w:lang w:eastAsia="ru-RU"/>
        </w:rPr>
        <w:t xml:space="preserve">636911 п. Берегаево, пл. Пушкина 2      </w:t>
      </w:r>
      <w:r w:rsidR="0073194A">
        <w:rPr>
          <w:rFonts w:ascii="Times New Roman" w:eastAsia="Times New Roman" w:hAnsi="Times New Roman" w:cs="Times New Roman"/>
          <w:sz w:val="24"/>
          <w:szCs w:val="28"/>
          <w:lang w:eastAsia="ru-RU"/>
        </w:rPr>
        <w:t xml:space="preserve">                            </w:t>
      </w:r>
      <w:r w:rsidRPr="000012EC">
        <w:rPr>
          <w:rFonts w:ascii="Times New Roman" w:eastAsia="Times New Roman" w:hAnsi="Times New Roman" w:cs="Times New Roman"/>
          <w:sz w:val="24"/>
          <w:szCs w:val="28"/>
          <w:lang w:eastAsia="ru-RU"/>
        </w:rPr>
        <w:t xml:space="preserve">                       </w:t>
      </w:r>
      <w:r w:rsidRPr="0073194A">
        <w:rPr>
          <w:rFonts w:ascii="Times New Roman" w:eastAsia="Times New Roman" w:hAnsi="Times New Roman" w:cs="Times New Roman"/>
          <w:sz w:val="24"/>
          <w:szCs w:val="28"/>
          <w:lang w:eastAsia="ru-RU"/>
        </w:rPr>
        <w:t xml:space="preserve">    </w:t>
      </w:r>
      <w:r w:rsidRPr="000012EC">
        <w:rPr>
          <w:rFonts w:ascii="Times New Roman" w:eastAsia="Times New Roman" w:hAnsi="Times New Roman" w:cs="Times New Roman"/>
          <w:sz w:val="24"/>
          <w:szCs w:val="28"/>
          <w:lang w:eastAsia="ru-RU"/>
        </w:rPr>
        <w:t xml:space="preserve">                     </w:t>
      </w:r>
      <w:r w:rsidRPr="000012EC">
        <w:rPr>
          <w:rFonts w:ascii="Times New Roman" w:eastAsia="Times New Roman" w:hAnsi="Times New Roman" w:cs="Times New Roman"/>
          <w:spacing w:val="-14"/>
          <w:sz w:val="24"/>
          <w:szCs w:val="28"/>
          <w:lang w:eastAsia="ru-RU"/>
        </w:rPr>
        <w:t>тел. 3-31-89</w:t>
      </w:r>
      <w:r w:rsidRPr="000012EC">
        <w:rPr>
          <w:rFonts w:ascii="Times New Roman" w:eastAsia="Times New Roman" w:hAnsi="Times New Roman" w:cs="Times New Roman"/>
          <w:spacing w:val="-1"/>
          <w:sz w:val="24"/>
          <w:szCs w:val="28"/>
          <w:lang w:eastAsia="ru-RU"/>
        </w:rPr>
        <w:t xml:space="preserve"> </w:t>
      </w:r>
      <w:r w:rsidRPr="000012EC">
        <w:rPr>
          <w:rFonts w:ascii="Times New Roman" w:eastAsia="Times New Roman" w:hAnsi="Times New Roman" w:cs="Times New Roman"/>
          <w:spacing w:val="-1"/>
          <w:szCs w:val="13"/>
          <w:lang w:eastAsia="ru-RU"/>
        </w:rPr>
        <w:t>_____________________________________________________________________________________</w:t>
      </w:r>
      <w:r w:rsidR="0073194A">
        <w:rPr>
          <w:rFonts w:ascii="Times New Roman" w:eastAsia="Times New Roman" w:hAnsi="Times New Roman" w:cs="Times New Roman"/>
          <w:spacing w:val="-1"/>
          <w:szCs w:val="13"/>
          <w:lang w:eastAsia="ru-RU"/>
        </w:rPr>
        <w:t>___</w:t>
      </w:r>
    </w:p>
    <w:p w:rsidR="000012EC" w:rsidRPr="000012EC" w:rsidRDefault="000012EC" w:rsidP="000012EC">
      <w:pPr>
        <w:spacing w:after="0" w:line="240" w:lineRule="auto"/>
        <w:rPr>
          <w:rFonts w:ascii="Times New Roman" w:eastAsia="Times New Roman" w:hAnsi="Times New Roman" w:cs="Times New Roman"/>
          <w:bCs/>
          <w:szCs w:val="24"/>
          <w:lang w:eastAsia="ru-RU"/>
        </w:rPr>
      </w:pPr>
      <w:r w:rsidRPr="000012EC">
        <w:rPr>
          <w:rFonts w:ascii="Times New Roman" w:eastAsia="Times New Roman" w:hAnsi="Times New Roman" w:cs="Times New Roman"/>
          <w:spacing w:val="-1"/>
          <w:sz w:val="24"/>
          <w:szCs w:val="13"/>
          <w:lang w:eastAsia="ru-RU"/>
        </w:rPr>
        <w:t>23.11.2013</w:t>
      </w:r>
      <w:r w:rsidR="0073194A">
        <w:rPr>
          <w:rFonts w:ascii="Times New Roman" w:eastAsia="Times New Roman" w:hAnsi="Times New Roman" w:cs="Times New Roman"/>
          <w:spacing w:val="-1"/>
          <w:sz w:val="24"/>
          <w:szCs w:val="13"/>
          <w:lang w:eastAsia="ru-RU"/>
        </w:rPr>
        <w:t xml:space="preserve">       </w:t>
      </w:r>
      <w:r w:rsidRPr="000012EC">
        <w:rPr>
          <w:rFonts w:ascii="Times New Roman" w:eastAsia="Times New Roman" w:hAnsi="Times New Roman" w:cs="Times New Roman"/>
          <w:spacing w:val="-1"/>
          <w:sz w:val="24"/>
          <w:szCs w:val="13"/>
          <w:lang w:eastAsia="ru-RU"/>
        </w:rPr>
        <w:t xml:space="preserve">                                                       </w:t>
      </w:r>
      <w:r>
        <w:rPr>
          <w:rFonts w:ascii="Times New Roman" w:eastAsia="Times New Roman" w:hAnsi="Times New Roman" w:cs="Times New Roman"/>
          <w:spacing w:val="-1"/>
          <w:sz w:val="24"/>
          <w:szCs w:val="13"/>
          <w:lang w:eastAsia="ru-RU"/>
        </w:rPr>
        <w:t xml:space="preserve">                     </w:t>
      </w:r>
      <w:r w:rsidRPr="000012EC">
        <w:rPr>
          <w:rFonts w:ascii="Times New Roman" w:eastAsia="Times New Roman" w:hAnsi="Times New Roman" w:cs="Times New Roman"/>
          <w:spacing w:val="-1"/>
          <w:sz w:val="24"/>
          <w:szCs w:val="13"/>
          <w:lang w:eastAsia="ru-RU"/>
        </w:rPr>
        <w:t xml:space="preserve">                               </w:t>
      </w:r>
      <w:r w:rsidR="0073194A">
        <w:rPr>
          <w:rFonts w:ascii="Times New Roman" w:eastAsia="Times New Roman" w:hAnsi="Times New Roman" w:cs="Times New Roman"/>
          <w:spacing w:val="-1"/>
          <w:sz w:val="24"/>
          <w:szCs w:val="13"/>
          <w:lang w:eastAsia="ru-RU"/>
        </w:rPr>
        <w:t xml:space="preserve">  </w:t>
      </w:r>
      <w:r w:rsidRPr="000012EC">
        <w:rPr>
          <w:rFonts w:ascii="Times New Roman" w:eastAsia="Times New Roman" w:hAnsi="Times New Roman" w:cs="Times New Roman"/>
          <w:spacing w:val="-1"/>
          <w:sz w:val="24"/>
          <w:szCs w:val="13"/>
          <w:lang w:eastAsia="ru-RU"/>
        </w:rPr>
        <w:t xml:space="preserve">           </w:t>
      </w:r>
      <w:r w:rsidR="0073194A">
        <w:rPr>
          <w:rFonts w:ascii="Times New Roman" w:eastAsia="Times New Roman" w:hAnsi="Times New Roman" w:cs="Times New Roman"/>
          <w:spacing w:val="-1"/>
          <w:sz w:val="24"/>
          <w:szCs w:val="13"/>
          <w:lang w:eastAsia="ru-RU"/>
        </w:rPr>
        <w:t xml:space="preserve">   </w:t>
      </w:r>
      <w:r w:rsidRPr="000012EC">
        <w:rPr>
          <w:rFonts w:ascii="Times New Roman" w:eastAsia="Times New Roman" w:hAnsi="Times New Roman" w:cs="Times New Roman"/>
          <w:spacing w:val="-1"/>
          <w:sz w:val="24"/>
          <w:szCs w:val="13"/>
          <w:lang w:eastAsia="ru-RU"/>
        </w:rPr>
        <w:t xml:space="preserve">      № 29</w:t>
      </w:r>
    </w:p>
    <w:tbl>
      <w:tblPr>
        <w:tblW w:w="0" w:type="auto"/>
        <w:tblLook w:val="0000" w:firstRow="0" w:lastRow="0" w:firstColumn="0" w:lastColumn="0" w:noHBand="0" w:noVBand="0"/>
      </w:tblPr>
      <w:tblGrid>
        <w:gridCol w:w="4219"/>
        <w:gridCol w:w="4861"/>
      </w:tblGrid>
      <w:tr w:rsidR="000012EC" w:rsidRPr="000012EC" w:rsidTr="00C93E77">
        <w:tc>
          <w:tcPr>
            <w:tcW w:w="4219" w:type="dxa"/>
            <w:vAlign w:val="center"/>
          </w:tcPr>
          <w:p w:rsidR="0073194A" w:rsidRDefault="0073194A" w:rsidP="000012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12EC" w:rsidRPr="000012EC" w:rsidRDefault="000012EC" w:rsidP="000012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2EC">
              <w:rPr>
                <w:rFonts w:ascii="Times New Roman" w:eastAsia="Times New Roman" w:hAnsi="Times New Roman" w:cs="Times New Roman"/>
                <w:sz w:val="24"/>
                <w:szCs w:val="24"/>
                <w:lang w:eastAsia="ru-RU"/>
              </w:rPr>
              <w:t>Об утверждении Генерального плана</w:t>
            </w:r>
          </w:p>
          <w:p w:rsidR="000012EC" w:rsidRPr="000012EC" w:rsidRDefault="000012EC" w:rsidP="000012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2EC">
              <w:rPr>
                <w:rFonts w:ascii="Times New Roman" w:eastAsia="Times New Roman" w:hAnsi="Times New Roman" w:cs="Times New Roman"/>
                <w:sz w:val="24"/>
                <w:szCs w:val="24"/>
                <w:lang w:eastAsia="ru-RU"/>
              </w:rPr>
              <w:t xml:space="preserve">и правил землепользования и застройки Берегаевского сельского поселения Тегульдетского района Томской области </w:t>
            </w:r>
          </w:p>
          <w:p w:rsidR="000012EC" w:rsidRPr="000012EC" w:rsidRDefault="000012EC" w:rsidP="000012E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61" w:type="dxa"/>
            <w:tcBorders>
              <w:left w:val="nil"/>
            </w:tcBorders>
          </w:tcPr>
          <w:p w:rsidR="000012EC" w:rsidRPr="000012EC" w:rsidRDefault="000012EC" w:rsidP="000012EC">
            <w:pPr>
              <w:keepNext/>
              <w:spacing w:after="0" w:line="240" w:lineRule="auto"/>
              <w:ind w:firstLine="709"/>
              <w:outlineLvl w:val="2"/>
              <w:rPr>
                <w:rFonts w:ascii="Times New Roman" w:eastAsia="Times New Roman" w:hAnsi="Times New Roman" w:cs="Times New Roman"/>
                <w:sz w:val="24"/>
                <w:szCs w:val="24"/>
                <w:lang w:eastAsia="ru-RU"/>
              </w:rPr>
            </w:pPr>
          </w:p>
        </w:tc>
      </w:tr>
    </w:tbl>
    <w:p w:rsidR="000012EC" w:rsidRDefault="000012EC" w:rsidP="000012EC">
      <w:pPr>
        <w:tabs>
          <w:tab w:val="center" w:pos="4677"/>
          <w:tab w:val="left" w:pos="76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0012EC">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от 29 декабря </w:t>
      </w:r>
      <w:smartTag w:uri="urn:schemas-microsoft-com:office:smarttags" w:element="metricconverter">
        <w:smartTagPr>
          <w:attr w:name="ProductID" w:val="2004 г"/>
        </w:smartTagPr>
        <w:r w:rsidRPr="000012EC">
          <w:rPr>
            <w:rFonts w:ascii="Times New Roman" w:eastAsia="Times New Roman" w:hAnsi="Times New Roman" w:cs="Times New Roman"/>
            <w:sz w:val="24"/>
            <w:szCs w:val="24"/>
            <w:lang w:eastAsia="ru-RU"/>
          </w:rPr>
          <w:t>2004 г</w:t>
        </w:r>
      </w:smartTag>
      <w:r w:rsidRPr="000012EC">
        <w:rPr>
          <w:rFonts w:ascii="Times New Roman" w:eastAsia="Times New Roman" w:hAnsi="Times New Roman" w:cs="Times New Roman"/>
          <w:sz w:val="24"/>
          <w:szCs w:val="24"/>
          <w:lang w:eastAsia="ru-RU"/>
        </w:rPr>
        <w:t>. № 190-ФЗ,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 с учетом итогового документа о результатах публичных слушаний по проекту Генерального плана и Правилам землепользования и застройки Берегаевского сельского поселения Тегульдетского района Томской области, состоявшихся в</w:t>
      </w:r>
      <w:proofErr w:type="gramEnd"/>
      <w:r w:rsidRPr="000012EC">
        <w:rPr>
          <w:rFonts w:ascii="Times New Roman" w:eastAsia="Times New Roman" w:hAnsi="Times New Roman" w:cs="Times New Roman"/>
          <w:sz w:val="24"/>
          <w:szCs w:val="24"/>
          <w:lang w:eastAsia="ru-RU"/>
        </w:rPr>
        <w:t xml:space="preserve"> населенных </w:t>
      </w:r>
      <w:proofErr w:type="gramStart"/>
      <w:r w:rsidRPr="000012EC">
        <w:rPr>
          <w:rFonts w:ascii="Times New Roman" w:eastAsia="Times New Roman" w:hAnsi="Times New Roman" w:cs="Times New Roman"/>
          <w:sz w:val="24"/>
          <w:szCs w:val="24"/>
          <w:lang w:eastAsia="ru-RU"/>
        </w:rPr>
        <w:t>пунктах</w:t>
      </w:r>
      <w:proofErr w:type="gramEnd"/>
      <w:r w:rsidRPr="000012EC">
        <w:rPr>
          <w:rFonts w:ascii="Times New Roman" w:eastAsia="Times New Roman" w:hAnsi="Times New Roman" w:cs="Times New Roman"/>
          <w:sz w:val="24"/>
          <w:szCs w:val="24"/>
          <w:lang w:eastAsia="ru-RU"/>
        </w:rPr>
        <w:t xml:space="preserve"> поселения с 14 августа 2013 года по 22 августа 2013 года,  </w:t>
      </w:r>
    </w:p>
    <w:p w:rsidR="000012EC" w:rsidRPr="000012EC" w:rsidRDefault="000012EC" w:rsidP="000012EC">
      <w:pPr>
        <w:tabs>
          <w:tab w:val="center" w:pos="4677"/>
          <w:tab w:val="left" w:pos="7640"/>
        </w:tabs>
        <w:spacing w:after="0" w:line="240" w:lineRule="auto"/>
        <w:ind w:firstLine="709"/>
        <w:jc w:val="both"/>
        <w:rPr>
          <w:rFonts w:ascii="Times New Roman" w:eastAsia="Times New Roman" w:hAnsi="Times New Roman" w:cs="Times New Roman"/>
          <w:sz w:val="24"/>
          <w:szCs w:val="24"/>
          <w:lang w:eastAsia="ru-RU"/>
        </w:rPr>
      </w:pPr>
    </w:p>
    <w:p w:rsidR="000012EC" w:rsidRPr="000012EC" w:rsidRDefault="000012EC" w:rsidP="000012EC">
      <w:pPr>
        <w:keepNext/>
        <w:spacing w:after="0" w:line="240" w:lineRule="auto"/>
        <w:jc w:val="center"/>
        <w:outlineLvl w:val="2"/>
        <w:rPr>
          <w:rFonts w:ascii="Times New Roman" w:eastAsia="Times New Roman" w:hAnsi="Times New Roman" w:cs="Times New Roman"/>
          <w:b/>
          <w:sz w:val="24"/>
          <w:szCs w:val="24"/>
          <w:lang w:eastAsia="ru-RU"/>
        </w:rPr>
      </w:pPr>
      <w:r w:rsidRPr="000012EC">
        <w:rPr>
          <w:rFonts w:ascii="Times New Roman" w:eastAsia="Times New Roman" w:hAnsi="Times New Roman" w:cs="Times New Roman"/>
          <w:b/>
          <w:sz w:val="24"/>
          <w:szCs w:val="24"/>
          <w:lang w:eastAsia="ru-RU"/>
        </w:rPr>
        <w:t>Совет Берегаевского  сельского поселения РЕШИЛ:</w:t>
      </w:r>
    </w:p>
    <w:p w:rsidR="000012EC" w:rsidRPr="000012EC" w:rsidRDefault="000012EC" w:rsidP="000012EC">
      <w:pPr>
        <w:spacing w:after="0" w:line="240" w:lineRule="auto"/>
        <w:ind w:left="990" w:right="49"/>
        <w:jc w:val="both"/>
        <w:rPr>
          <w:rFonts w:ascii="Times New Roman" w:eastAsia="Times New Roman" w:hAnsi="Times New Roman" w:cs="Times New Roman"/>
          <w:sz w:val="24"/>
          <w:szCs w:val="24"/>
          <w:lang w:eastAsia="ru-RU"/>
        </w:rPr>
      </w:pPr>
      <w:r w:rsidRPr="000012EC">
        <w:rPr>
          <w:rFonts w:ascii="Times New Roman" w:eastAsia="Times New Roman" w:hAnsi="Times New Roman" w:cs="Times New Roman"/>
          <w:sz w:val="24"/>
          <w:szCs w:val="24"/>
          <w:lang w:eastAsia="ru-RU"/>
        </w:rPr>
        <w:t xml:space="preserve"> </w:t>
      </w:r>
    </w:p>
    <w:p w:rsidR="000012EC" w:rsidRPr="000012EC" w:rsidRDefault="000012EC" w:rsidP="000012EC">
      <w:pPr>
        <w:spacing w:after="0" w:line="240" w:lineRule="auto"/>
        <w:ind w:firstLine="709"/>
        <w:jc w:val="both"/>
        <w:rPr>
          <w:rFonts w:ascii="Times New Roman" w:eastAsia="Times New Roman" w:hAnsi="Times New Roman" w:cs="Times New Roman"/>
          <w:b/>
          <w:sz w:val="24"/>
          <w:szCs w:val="24"/>
          <w:lang w:eastAsia="ru-RU"/>
        </w:rPr>
      </w:pPr>
      <w:r w:rsidRPr="000012EC">
        <w:rPr>
          <w:rFonts w:ascii="Times New Roman" w:eastAsia="Times New Roman" w:hAnsi="Times New Roman" w:cs="Times New Roman"/>
          <w:sz w:val="24"/>
          <w:szCs w:val="24"/>
          <w:lang w:eastAsia="ru-RU"/>
        </w:rPr>
        <w:t>1. Утвердить Генеральный план Берегаевского сельского поселения Тегульдетского района Томской области в составе:</w:t>
      </w:r>
    </w:p>
    <w:p w:rsidR="000012EC" w:rsidRPr="000012EC" w:rsidRDefault="000012EC" w:rsidP="000012EC">
      <w:pPr>
        <w:spacing w:after="0" w:line="240" w:lineRule="auto"/>
        <w:ind w:firstLine="709"/>
        <w:jc w:val="both"/>
        <w:rPr>
          <w:rFonts w:ascii="Times New Roman" w:eastAsia="Times New Roman" w:hAnsi="Times New Roman" w:cs="Times New Roman"/>
          <w:b/>
          <w:sz w:val="24"/>
          <w:szCs w:val="24"/>
          <w:lang w:eastAsia="ru-RU"/>
        </w:rPr>
      </w:pPr>
      <w:r w:rsidRPr="000012EC">
        <w:rPr>
          <w:rFonts w:ascii="Times New Roman" w:eastAsia="Times New Roman" w:hAnsi="Times New Roman" w:cs="Times New Roman"/>
          <w:sz w:val="24"/>
          <w:szCs w:val="24"/>
          <w:lang w:eastAsia="ru-RU"/>
        </w:rPr>
        <w:t>1) Положения о территориальном планировании (пояснительная записка, нормативно-правовые документы и графические материалы);</w:t>
      </w:r>
    </w:p>
    <w:p w:rsidR="000012EC" w:rsidRPr="000012EC" w:rsidRDefault="000012EC" w:rsidP="000012EC">
      <w:pPr>
        <w:spacing w:after="0" w:line="240" w:lineRule="auto"/>
        <w:ind w:firstLine="709"/>
        <w:jc w:val="both"/>
        <w:rPr>
          <w:rFonts w:ascii="Times New Roman" w:eastAsia="Times New Roman" w:hAnsi="Times New Roman" w:cs="Times New Roman"/>
          <w:b/>
          <w:sz w:val="24"/>
          <w:szCs w:val="24"/>
          <w:lang w:eastAsia="ru-RU"/>
        </w:rPr>
      </w:pPr>
      <w:r w:rsidRPr="000012EC">
        <w:rPr>
          <w:rFonts w:ascii="Times New Roman" w:eastAsia="Times New Roman" w:hAnsi="Times New Roman" w:cs="Times New Roman"/>
          <w:sz w:val="24"/>
          <w:szCs w:val="24"/>
          <w:lang w:eastAsia="ru-RU"/>
        </w:rPr>
        <w:t>2) Материалы по обоснованию проекта (пояснительная записка, нормативно-правовые документы и графические материалы);</w:t>
      </w:r>
    </w:p>
    <w:p w:rsidR="000012EC" w:rsidRPr="000012EC" w:rsidRDefault="000012EC" w:rsidP="000012EC">
      <w:pPr>
        <w:spacing w:after="0" w:line="240" w:lineRule="auto"/>
        <w:ind w:firstLine="709"/>
        <w:jc w:val="both"/>
        <w:rPr>
          <w:rFonts w:ascii="Times New Roman" w:eastAsia="Times New Roman" w:hAnsi="Times New Roman" w:cs="Times New Roman"/>
          <w:b/>
          <w:sz w:val="24"/>
          <w:szCs w:val="24"/>
          <w:lang w:eastAsia="ru-RU"/>
        </w:rPr>
      </w:pPr>
      <w:r w:rsidRPr="000012EC">
        <w:rPr>
          <w:rFonts w:ascii="Times New Roman" w:eastAsia="Times New Roman" w:hAnsi="Times New Roman" w:cs="Times New Roman"/>
          <w:sz w:val="24"/>
          <w:szCs w:val="24"/>
          <w:lang w:eastAsia="ru-RU"/>
        </w:rPr>
        <w:t>согласно приложениям на электронном и бумажном носителях.</w:t>
      </w:r>
    </w:p>
    <w:p w:rsidR="000012EC" w:rsidRPr="000012EC" w:rsidRDefault="000012EC" w:rsidP="000012EC">
      <w:pPr>
        <w:spacing w:after="0" w:line="240" w:lineRule="auto"/>
        <w:ind w:firstLine="709"/>
        <w:jc w:val="both"/>
        <w:rPr>
          <w:rFonts w:ascii="Times New Roman" w:eastAsia="Times New Roman" w:hAnsi="Times New Roman" w:cs="Times New Roman"/>
          <w:b/>
          <w:sz w:val="24"/>
          <w:szCs w:val="24"/>
          <w:lang w:eastAsia="ru-RU"/>
        </w:rPr>
      </w:pPr>
      <w:r w:rsidRPr="000012EC">
        <w:rPr>
          <w:rFonts w:ascii="Times New Roman" w:eastAsia="Times New Roman" w:hAnsi="Times New Roman" w:cs="Times New Roman"/>
          <w:sz w:val="24"/>
          <w:szCs w:val="24"/>
          <w:lang w:eastAsia="ru-RU"/>
        </w:rPr>
        <w:t>2. Утвердить Правила землепользования и застройки Берегаевского сельского поселения Тегульдетского района Томской области в составе:</w:t>
      </w:r>
    </w:p>
    <w:p w:rsidR="000012EC" w:rsidRPr="000012EC" w:rsidRDefault="000012EC" w:rsidP="000012EC">
      <w:pPr>
        <w:spacing w:after="0" w:line="240" w:lineRule="auto"/>
        <w:ind w:firstLine="709"/>
        <w:jc w:val="both"/>
        <w:rPr>
          <w:rFonts w:ascii="Times New Roman" w:eastAsia="Times New Roman" w:hAnsi="Times New Roman" w:cs="Times New Roman"/>
          <w:b/>
          <w:sz w:val="24"/>
          <w:szCs w:val="24"/>
          <w:lang w:eastAsia="ru-RU"/>
        </w:rPr>
      </w:pPr>
      <w:r w:rsidRPr="000012EC">
        <w:rPr>
          <w:rFonts w:ascii="Times New Roman" w:eastAsia="Times New Roman" w:hAnsi="Times New Roman" w:cs="Times New Roman"/>
          <w:sz w:val="24"/>
          <w:szCs w:val="24"/>
          <w:lang w:eastAsia="ru-RU"/>
        </w:rPr>
        <w:t>1) Правила землепользования и застройки (пояснительная записка, нормативно-правовые документы и графические материалы);</w:t>
      </w:r>
    </w:p>
    <w:p w:rsidR="000012EC" w:rsidRPr="000012EC" w:rsidRDefault="000012EC" w:rsidP="000012EC">
      <w:pPr>
        <w:spacing w:after="0" w:line="240" w:lineRule="auto"/>
        <w:ind w:firstLine="709"/>
        <w:jc w:val="both"/>
        <w:rPr>
          <w:rFonts w:ascii="Times New Roman" w:eastAsia="Times New Roman" w:hAnsi="Times New Roman" w:cs="Times New Roman"/>
          <w:b/>
          <w:sz w:val="24"/>
          <w:szCs w:val="24"/>
          <w:lang w:eastAsia="ru-RU"/>
        </w:rPr>
      </w:pPr>
      <w:r w:rsidRPr="000012EC">
        <w:rPr>
          <w:rFonts w:ascii="Times New Roman" w:eastAsia="Times New Roman" w:hAnsi="Times New Roman" w:cs="Times New Roman"/>
          <w:sz w:val="24"/>
          <w:szCs w:val="24"/>
          <w:lang w:eastAsia="ru-RU"/>
        </w:rPr>
        <w:t>2) Карта градостроительного зонирования;</w:t>
      </w:r>
    </w:p>
    <w:p w:rsidR="000012EC" w:rsidRPr="000012EC" w:rsidRDefault="000012EC" w:rsidP="000012EC">
      <w:pPr>
        <w:spacing w:after="0" w:line="240" w:lineRule="auto"/>
        <w:ind w:firstLine="709"/>
        <w:jc w:val="both"/>
        <w:rPr>
          <w:rFonts w:ascii="Times New Roman" w:eastAsia="Times New Roman" w:hAnsi="Times New Roman" w:cs="Times New Roman"/>
          <w:b/>
          <w:sz w:val="24"/>
          <w:szCs w:val="24"/>
          <w:lang w:eastAsia="ru-RU"/>
        </w:rPr>
      </w:pPr>
      <w:r w:rsidRPr="000012EC">
        <w:rPr>
          <w:rFonts w:ascii="Times New Roman" w:eastAsia="Times New Roman" w:hAnsi="Times New Roman" w:cs="Times New Roman"/>
          <w:sz w:val="24"/>
          <w:szCs w:val="24"/>
          <w:lang w:eastAsia="ru-RU"/>
        </w:rPr>
        <w:t>3) Карта ограничений и обременений;</w:t>
      </w:r>
    </w:p>
    <w:p w:rsidR="000012EC" w:rsidRPr="000012EC" w:rsidRDefault="000012EC" w:rsidP="000012EC">
      <w:pPr>
        <w:spacing w:after="0" w:line="240" w:lineRule="auto"/>
        <w:ind w:firstLine="709"/>
        <w:jc w:val="both"/>
        <w:rPr>
          <w:rFonts w:ascii="Times New Roman" w:eastAsia="Times New Roman" w:hAnsi="Times New Roman" w:cs="Times New Roman"/>
          <w:b/>
          <w:sz w:val="24"/>
          <w:szCs w:val="24"/>
          <w:lang w:eastAsia="ru-RU"/>
        </w:rPr>
      </w:pPr>
      <w:r w:rsidRPr="000012EC">
        <w:rPr>
          <w:rFonts w:ascii="Times New Roman" w:eastAsia="Times New Roman" w:hAnsi="Times New Roman" w:cs="Times New Roman"/>
          <w:sz w:val="24"/>
          <w:szCs w:val="24"/>
          <w:lang w:eastAsia="ru-RU"/>
        </w:rPr>
        <w:t xml:space="preserve">согласно приложениям на электронном и бумажном носителях.  </w:t>
      </w:r>
    </w:p>
    <w:p w:rsidR="000012EC" w:rsidRPr="000012EC" w:rsidRDefault="000012EC" w:rsidP="000012EC">
      <w:pPr>
        <w:spacing w:after="0" w:line="240" w:lineRule="auto"/>
        <w:ind w:firstLine="709"/>
        <w:jc w:val="both"/>
        <w:rPr>
          <w:rFonts w:ascii="Times New Roman" w:eastAsia="Times New Roman" w:hAnsi="Times New Roman" w:cs="Times New Roman"/>
          <w:sz w:val="24"/>
          <w:szCs w:val="24"/>
          <w:lang w:eastAsia="ru-RU"/>
        </w:rPr>
      </w:pPr>
      <w:r w:rsidRPr="000012EC">
        <w:rPr>
          <w:rFonts w:ascii="Calibri" w:eastAsia="Times New Roman" w:hAnsi="Calibri" w:cs="Times New Roman"/>
          <w:sz w:val="24"/>
          <w:szCs w:val="24"/>
          <w:lang w:eastAsia="ru-RU"/>
        </w:rPr>
        <w:t xml:space="preserve">3. </w:t>
      </w:r>
      <w:r w:rsidRPr="000012EC">
        <w:rPr>
          <w:rFonts w:ascii="Times New Roman" w:eastAsia="Times New Roman" w:hAnsi="Times New Roman" w:cs="Times New Roman"/>
          <w:sz w:val="24"/>
          <w:szCs w:val="24"/>
          <w:lang w:eastAsia="ru-RU"/>
        </w:rPr>
        <w:t xml:space="preserve">Настоящее решение опубликовать в Информационном бюллетене Совета </w:t>
      </w:r>
      <w:r>
        <w:rPr>
          <w:rFonts w:ascii="Times New Roman" w:eastAsia="Times New Roman" w:hAnsi="Times New Roman" w:cs="Times New Roman"/>
          <w:sz w:val="24"/>
          <w:szCs w:val="24"/>
          <w:lang w:eastAsia="ru-RU"/>
        </w:rPr>
        <w:t xml:space="preserve">                             </w:t>
      </w:r>
      <w:r w:rsidRPr="000012EC">
        <w:rPr>
          <w:rFonts w:ascii="Times New Roman" w:eastAsia="Times New Roman" w:hAnsi="Times New Roman" w:cs="Times New Roman"/>
          <w:sz w:val="24"/>
          <w:szCs w:val="24"/>
          <w:lang w:eastAsia="ru-RU"/>
        </w:rPr>
        <w:t>и Администрации Берегаевского сельского поселения и разместить на сайте муниципального образования «Берегаевское сельское поселение», в информационно-телекоммуникационной сети «Интернет».</w:t>
      </w:r>
    </w:p>
    <w:p w:rsidR="000012EC" w:rsidRDefault="000012EC" w:rsidP="000012EC">
      <w:pPr>
        <w:spacing w:after="0" w:line="240" w:lineRule="auto"/>
        <w:ind w:firstLine="709"/>
        <w:jc w:val="both"/>
        <w:rPr>
          <w:rFonts w:ascii="Calibri" w:eastAsia="Times New Roman" w:hAnsi="Calibri" w:cs="Calibri"/>
          <w:sz w:val="24"/>
          <w:szCs w:val="24"/>
          <w:lang w:eastAsia="ru-RU"/>
        </w:rPr>
      </w:pPr>
    </w:p>
    <w:p w:rsidR="000012EC" w:rsidRPr="000012EC" w:rsidRDefault="000012EC" w:rsidP="000012EC">
      <w:pPr>
        <w:spacing w:after="0" w:line="240" w:lineRule="auto"/>
        <w:ind w:firstLine="709"/>
        <w:jc w:val="both"/>
        <w:rPr>
          <w:rFonts w:ascii="Calibri" w:eastAsia="Times New Roman" w:hAnsi="Calibri" w:cs="Calibri"/>
          <w:sz w:val="24"/>
          <w:szCs w:val="24"/>
          <w:lang w:eastAsia="ru-RU"/>
        </w:rPr>
      </w:pPr>
    </w:p>
    <w:p w:rsidR="000012EC" w:rsidRPr="000012EC" w:rsidRDefault="000012EC" w:rsidP="000012EC">
      <w:pPr>
        <w:spacing w:after="0" w:line="240" w:lineRule="auto"/>
        <w:rPr>
          <w:rFonts w:ascii="Times New Roman" w:eastAsia="Times New Roman" w:hAnsi="Times New Roman" w:cs="Times New Roman"/>
          <w:lang w:eastAsia="ru-RU"/>
        </w:rPr>
      </w:pPr>
      <w:r w:rsidRPr="000012EC">
        <w:rPr>
          <w:rFonts w:ascii="Times New Roman" w:eastAsia="Times New Roman" w:hAnsi="Times New Roman" w:cs="Times New Roman"/>
          <w:lang w:eastAsia="ru-RU"/>
        </w:rPr>
        <w:t xml:space="preserve">Глава муниципального образования </w:t>
      </w:r>
    </w:p>
    <w:p w:rsidR="000012EC" w:rsidRPr="000012EC" w:rsidRDefault="000012EC" w:rsidP="000012EC">
      <w:pPr>
        <w:keepNext/>
        <w:spacing w:after="0" w:line="240" w:lineRule="auto"/>
        <w:jc w:val="both"/>
        <w:rPr>
          <w:rFonts w:ascii="Times New Roman" w:eastAsia="Times New Roman" w:hAnsi="Times New Roman" w:cs="Times New Roman"/>
          <w:color w:val="0000FF"/>
          <w:sz w:val="24"/>
          <w:szCs w:val="20"/>
          <w:lang w:eastAsia="ru-RU"/>
        </w:rPr>
      </w:pPr>
      <w:r w:rsidRPr="000012EC">
        <w:rPr>
          <w:rFonts w:ascii="Times New Roman" w:eastAsia="Times New Roman" w:hAnsi="Times New Roman" w:cs="Times New Roman"/>
          <w:sz w:val="24"/>
          <w:szCs w:val="20"/>
          <w:lang w:eastAsia="ru-RU"/>
        </w:rPr>
        <w:t xml:space="preserve">«Берегаевское сельское  поселение»                                                   </w:t>
      </w:r>
      <w:r>
        <w:rPr>
          <w:rFonts w:ascii="Times New Roman" w:eastAsia="Times New Roman" w:hAnsi="Times New Roman" w:cs="Times New Roman"/>
          <w:sz w:val="24"/>
          <w:szCs w:val="20"/>
          <w:lang w:eastAsia="ru-RU"/>
        </w:rPr>
        <w:t xml:space="preserve">   </w:t>
      </w:r>
      <w:r w:rsidRPr="000012E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0012EC">
        <w:rPr>
          <w:rFonts w:ascii="Times New Roman" w:eastAsia="Times New Roman" w:hAnsi="Times New Roman" w:cs="Times New Roman"/>
          <w:sz w:val="24"/>
          <w:szCs w:val="20"/>
          <w:lang w:eastAsia="ru-RU"/>
        </w:rPr>
        <w:t xml:space="preserve">     А.Н. Санько</w:t>
      </w:r>
    </w:p>
    <w:p w:rsidR="000012EC" w:rsidRPr="000012EC" w:rsidRDefault="000012EC" w:rsidP="000012EC">
      <w:pPr>
        <w:spacing w:after="0" w:line="240" w:lineRule="auto"/>
        <w:jc w:val="both"/>
        <w:rPr>
          <w:rFonts w:ascii="Times New Roman" w:eastAsia="Times New Roman" w:hAnsi="Times New Roman" w:cs="Times New Roman"/>
          <w:sz w:val="24"/>
          <w:szCs w:val="24"/>
          <w:lang w:eastAsia="ru-RU"/>
        </w:rPr>
      </w:pPr>
    </w:p>
    <w:p w:rsidR="004C7A39" w:rsidRPr="004C7A39" w:rsidRDefault="004C7A39" w:rsidP="004C7A39">
      <w:pPr>
        <w:autoSpaceDE w:val="0"/>
        <w:autoSpaceDN w:val="0"/>
        <w:adjustRightInd w:val="0"/>
        <w:spacing w:after="0" w:line="240" w:lineRule="auto"/>
        <w:ind w:firstLine="709"/>
        <w:jc w:val="right"/>
        <w:rPr>
          <w:rFonts w:ascii="Times New Roman" w:hAnsi="Times New Roman" w:cs="Times New Roman"/>
          <w:bCs/>
          <w:sz w:val="24"/>
          <w:szCs w:val="24"/>
        </w:rPr>
      </w:pPr>
      <w:r w:rsidRPr="004C7A39">
        <w:rPr>
          <w:rFonts w:ascii="Times New Roman" w:hAnsi="Times New Roman" w:cs="Times New Roman"/>
          <w:bCs/>
          <w:sz w:val="24"/>
          <w:szCs w:val="24"/>
        </w:rPr>
        <w:lastRenderedPageBreak/>
        <w:t xml:space="preserve">Приложение </w:t>
      </w:r>
    </w:p>
    <w:p w:rsidR="004C7A39" w:rsidRDefault="004C7A39" w:rsidP="004C7A39">
      <w:pPr>
        <w:autoSpaceDE w:val="0"/>
        <w:autoSpaceDN w:val="0"/>
        <w:adjustRightInd w:val="0"/>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к</w:t>
      </w:r>
      <w:r w:rsidRPr="004C7A39">
        <w:rPr>
          <w:rFonts w:ascii="Times New Roman" w:hAnsi="Times New Roman" w:cs="Times New Roman"/>
          <w:bCs/>
          <w:sz w:val="24"/>
          <w:szCs w:val="24"/>
        </w:rPr>
        <w:t xml:space="preserve"> решению Совета</w:t>
      </w:r>
    </w:p>
    <w:p w:rsidR="004C7A39" w:rsidRDefault="004C7A39" w:rsidP="004C7A39">
      <w:pPr>
        <w:autoSpaceDE w:val="0"/>
        <w:autoSpaceDN w:val="0"/>
        <w:adjustRightInd w:val="0"/>
        <w:spacing w:after="0" w:line="240" w:lineRule="auto"/>
        <w:ind w:firstLine="709"/>
        <w:jc w:val="right"/>
        <w:rPr>
          <w:rFonts w:ascii="Times New Roman" w:hAnsi="Times New Roman" w:cs="Times New Roman"/>
          <w:bCs/>
          <w:sz w:val="24"/>
          <w:szCs w:val="24"/>
        </w:rPr>
      </w:pPr>
      <w:r w:rsidRPr="004C7A39">
        <w:rPr>
          <w:rFonts w:ascii="Times New Roman" w:hAnsi="Times New Roman" w:cs="Times New Roman"/>
          <w:bCs/>
          <w:sz w:val="24"/>
          <w:szCs w:val="24"/>
        </w:rPr>
        <w:t xml:space="preserve"> Берегаевского сельского поселения </w:t>
      </w:r>
    </w:p>
    <w:p w:rsidR="004C7A39" w:rsidRPr="004C7A39" w:rsidRDefault="004C7A39" w:rsidP="004C7A39">
      <w:pPr>
        <w:autoSpaceDE w:val="0"/>
        <w:autoSpaceDN w:val="0"/>
        <w:adjustRightInd w:val="0"/>
        <w:spacing w:after="0" w:line="240" w:lineRule="auto"/>
        <w:ind w:firstLine="709"/>
        <w:jc w:val="right"/>
        <w:rPr>
          <w:rFonts w:ascii="Times New Roman" w:hAnsi="Times New Roman" w:cs="Times New Roman"/>
          <w:bCs/>
          <w:sz w:val="24"/>
          <w:szCs w:val="24"/>
        </w:rPr>
      </w:pPr>
      <w:r w:rsidRPr="004C7A39">
        <w:rPr>
          <w:rFonts w:ascii="Times New Roman" w:hAnsi="Times New Roman" w:cs="Times New Roman"/>
          <w:bCs/>
          <w:sz w:val="24"/>
          <w:szCs w:val="24"/>
        </w:rPr>
        <w:t>от 23.11.2013 № 29</w:t>
      </w:r>
    </w:p>
    <w:p w:rsidR="004C7A39" w:rsidRDefault="004C7A39" w:rsidP="005C7EE4">
      <w:pPr>
        <w:autoSpaceDE w:val="0"/>
        <w:autoSpaceDN w:val="0"/>
        <w:adjustRightInd w:val="0"/>
        <w:spacing w:after="0" w:line="240" w:lineRule="auto"/>
        <w:ind w:firstLine="709"/>
        <w:jc w:val="center"/>
        <w:rPr>
          <w:rFonts w:ascii="Times New Roman" w:hAnsi="Times New Roman" w:cs="Times New Roman"/>
          <w:b/>
          <w:bCs/>
          <w:sz w:val="24"/>
          <w:szCs w:val="24"/>
        </w:rPr>
      </w:pPr>
    </w:p>
    <w:p w:rsidR="009B5439" w:rsidRPr="00220472" w:rsidRDefault="009B5439" w:rsidP="005C7EE4">
      <w:pPr>
        <w:autoSpaceDE w:val="0"/>
        <w:autoSpaceDN w:val="0"/>
        <w:adjustRightInd w:val="0"/>
        <w:spacing w:after="0" w:line="240" w:lineRule="auto"/>
        <w:ind w:firstLine="709"/>
        <w:jc w:val="center"/>
        <w:rPr>
          <w:rFonts w:ascii="Times New Roman" w:hAnsi="Times New Roman" w:cs="Times New Roman"/>
          <w:b/>
          <w:bCs/>
          <w:sz w:val="24"/>
          <w:szCs w:val="24"/>
        </w:rPr>
      </w:pPr>
      <w:r w:rsidRPr="00220472">
        <w:rPr>
          <w:rFonts w:ascii="Times New Roman" w:hAnsi="Times New Roman" w:cs="Times New Roman"/>
          <w:b/>
          <w:bCs/>
          <w:sz w:val="24"/>
          <w:szCs w:val="24"/>
        </w:rPr>
        <w:t>АДМИНИСТРАЦИЯ БЕРЕГАЕВСКОГО СЕЛЬСКОГО ПОСЕЛЕНИЯ</w:t>
      </w:r>
    </w:p>
    <w:p w:rsidR="009B5439" w:rsidRPr="00220472" w:rsidRDefault="009B5439" w:rsidP="005C7EE4">
      <w:pPr>
        <w:autoSpaceDE w:val="0"/>
        <w:autoSpaceDN w:val="0"/>
        <w:adjustRightInd w:val="0"/>
        <w:spacing w:after="0" w:line="240" w:lineRule="auto"/>
        <w:ind w:firstLine="709"/>
        <w:jc w:val="center"/>
        <w:rPr>
          <w:rFonts w:ascii="Times New Roman" w:hAnsi="Times New Roman" w:cs="Times New Roman"/>
          <w:b/>
          <w:bCs/>
          <w:sz w:val="24"/>
          <w:szCs w:val="24"/>
        </w:rPr>
      </w:pPr>
      <w:r w:rsidRPr="00220472">
        <w:rPr>
          <w:rFonts w:ascii="Times New Roman" w:hAnsi="Times New Roman" w:cs="Times New Roman"/>
          <w:b/>
          <w:bCs/>
          <w:sz w:val="24"/>
          <w:szCs w:val="24"/>
        </w:rPr>
        <w:t>ТЕГУЛЬДЕТСКОГО РАЙОНА ТОМСКОЙ ОБЛАСТИ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Pr="00220472"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Pr="00220472"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Pr="005C7EE4" w:rsidRDefault="009B5439" w:rsidP="005C7EE4">
      <w:pPr>
        <w:autoSpaceDE w:val="0"/>
        <w:autoSpaceDN w:val="0"/>
        <w:adjustRightInd w:val="0"/>
        <w:spacing w:after="0" w:line="240" w:lineRule="auto"/>
        <w:ind w:firstLine="709"/>
        <w:jc w:val="center"/>
        <w:rPr>
          <w:rFonts w:ascii="Times New Roman" w:hAnsi="Times New Roman" w:cs="Times New Roman"/>
          <w:b/>
          <w:bCs/>
          <w:sz w:val="36"/>
          <w:szCs w:val="36"/>
        </w:rPr>
      </w:pPr>
      <w:r w:rsidRPr="005C7EE4">
        <w:rPr>
          <w:rFonts w:ascii="Times New Roman" w:hAnsi="Times New Roman" w:cs="Times New Roman"/>
          <w:b/>
          <w:bCs/>
          <w:sz w:val="36"/>
          <w:szCs w:val="36"/>
        </w:rPr>
        <w:t>ПРАВИЛА</w:t>
      </w:r>
    </w:p>
    <w:p w:rsidR="009B5439" w:rsidRPr="005C7EE4" w:rsidRDefault="009B5439" w:rsidP="005C7EE4">
      <w:pPr>
        <w:autoSpaceDE w:val="0"/>
        <w:autoSpaceDN w:val="0"/>
        <w:adjustRightInd w:val="0"/>
        <w:spacing w:after="0" w:line="240" w:lineRule="auto"/>
        <w:ind w:firstLine="709"/>
        <w:jc w:val="center"/>
        <w:rPr>
          <w:rFonts w:ascii="Times New Roman" w:hAnsi="Times New Roman" w:cs="Times New Roman"/>
          <w:b/>
          <w:bCs/>
          <w:sz w:val="36"/>
          <w:szCs w:val="36"/>
        </w:rPr>
      </w:pPr>
      <w:r w:rsidRPr="005C7EE4">
        <w:rPr>
          <w:rFonts w:ascii="Times New Roman" w:hAnsi="Times New Roman" w:cs="Times New Roman"/>
          <w:b/>
          <w:bCs/>
          <w:sz w:val="36"/>
          <w:szCs w:val="36"/>
        </w:rPr>
        <w:t>ЗЕМЛЕПОЛЬЗОВАНИЯ И ЗАСТРОЙКИ</w:t>
      </w:r>
    </w:p>
    <w:p w:rsidR="009B5439" w:rsidRPr="005C7EE4" w:rsidRDefault="009B5439" w:rsidP="005C7EE4">
      <w:pPr>
        <w:autoSpaceDE w:val="0"/>
        <w:autoSpaceDN w:val="0"/>
        <w:adjustRightInd w:val="0"/>
        <w:spacing w:after="0" w:line="240" w:lineRule="auto"/>
        <w:ind w:firstLine="709"/>
        <w:jc w:val="center"/>
        <w:rPr>
          <w:rFonts w:ascii="Times New Roman" w:hAnsi="Times New Roman" w:cs="Times New Roman"/>
          <w:b/>
          <w:bCs/>
          <w:sz w:val="36"/>
          <w:szCs w:val="36"/>
        </w:rPr>
      </w:pPr>
      <w:r w:rsidRPr="005C7EE4">
        <w:rPr>
          <w:rFonts w:ascii="Times New Roman" w:hAnsi="Times New Roman" w:cs="Times New Roman"/>
          <w:b/>
          <w:bCs/>
          <w:sz w:val="36"/>
          <w:szCs w:val="36"/>
        </w:rPr>
        <w:t>БЕРЕГАЕВСКОГО СЕЛЬСКОГО ПОСЕЛЕНИЯ</w:t>
      </w:r>
    </w:p>
    <w:p w:rsidR="009B5439" w:rsidRPr="005C7EE4" w:rsidRDefault="009B5439" w:rsidP="005C7EE4">
      <w:pPr>
        <w:autoSpaceDE w:val="0"/>
        <w:autoSpaceDN w:val="0"/>
        <w:adjustRightInd w:val="0"/>
        <w:spacing w:after="0" w:line="240" w:lineRule="auto"/>
        <w:ind w:firstLine="709"/>
        <w:jc w:val="center"/>
        <w:rPr>
          <w:rFonts w:ascii="Times New Roman" w:hAnsi="Times New Roman" w:cs="Times New Roman"/>
          <w:b/>
          <w:bCs/>
          <w:sz w:val="36"/>
          <w:szCs w:val="36"/>
        </w:rPr>
      </w:pPr>
      <w:r w:rsidRPr="005C7EE4">
        <w:rPr>
          <w:rFonts w:ascii="Times New Roman" w:hAnsi="Times New Roman" w:cs="Times New Roman"/>
          <w:b/>
          <w:bCs/>
          <w:sz w:val="36"/>
          <w:szCs w:val="36"/>
        </w:rPr>
        <w:t>ТЕГУЛЬДЕТСКОГО РАЙОНА</w:t>
      </w:r>
    </w:p>
    <w:p w:rsidR="009B5439" w:rsidRPr="005C7EE4" w:rsidRDefault="009B5439" w:rsidP="005C7EE4">
      <w:pPr>
        <w:autoSpaceDE w:val="0"/>
        <w:autoSpaceDN w:val="0"/>
        <w:adjustRightInd w:val="0"/>
        <w:spacing w:after="0" w:line="240" w:lineRule="auto"/>
        <w:ind w:firstLine="709"/>
        <w:jc w:val="center"/>
        <w:rPr>
          <w:rFonts w:ascii="Times New Roman" w:hAnsi="Times New Roman" w:cs="Times New Roman"/>
          <w:b/>
          <w:bCs/>
          <w:sz w:val="36"/>
          <w:szCs w:val="36"/>
        </w:rPr>
      </w:pPr>
      <w:r w:rsidRPr="005C7EE4">
        <w:rPr>
          <w:rFonts w:ascii="Times New Roman" w:hAnsi="Times New Roman" w:cs="Times New Roman"/>
          <w:b/>
          <w:bCs/>
          <w:sz w:val="36"/>
          <w:szCs w:val="36"/>
        </w:rPr>
        <w:t>ТОМСКОЙ ОБЛАСТИ</w:t>
      </w:r>
    </w:p>
    <w:p w:rsidR="009B5439" w:rsidRPr="00220472" w:rsidRDefault="009B5439" w:rsidP="005C7EE4">
      <w:pPr>
        <w:autoSpaceDE w:val="0"/>
        <w:autoSpaceDN w:val="0"/>
        <w:adjustRightInd w:val="0"/>
        <w:spacing w:after="0" w:line="240" w:lineRule="auto"/>
        <w:ind w:firstLine="709"/>
        <w:jc w:val="center"/>
        <w:rPr>
          <w:rFonts w:ascii="Times New Roman" w:hAnsi="Times New Roman" w:cs="Times New Roman"/>
          <w:b/>
          <w:bCs/>
          <w:sz w:val="24"/>
          <w:szCs w:val="24"/>
        </w:rPr>
      </w:pPr>
    </w:p>
    <w:p w:rsidR="009B5439" w:rsidRPr="00220472" w:rsidRDefault="009B5439" w:rsidP="005C7EE4">
      <w:pPr>
        <w:autoSpaceDE w:val="0"/>
        <w:autoSpaceDN w:val="0"/>
        <w:adjustRightInd w:val="0"/>
        <w:spacing w:after="0" w:line="240" w:lineRule="auto"/>
        <w:ind w:firstLine="709"/>
        <w:jc w:val="center"/>
        <w:rPr>
          <w:rFonts w:ascii="Times New Roman" w:hAnsi="Times New Roman" w:cs="Times New Roman"/>
          <w:b/>
          <w:bCs/>
          <w:sz w:val="24"/>
          <w:szCs w:val="24"/>
        </w:rPr>
      </w:pPr>
    </w:p>
    <w:p w:rsidR="009B5439" w:rsidRPr="00220472" w:rsidRDefault="009B5439" w:rsidP="005C7EE4">
      <w:pPr>
        <w:autoSpaceDE w:val="0"/>
        <w:autoSpaceDN w:val="0"/>
        <w:adjustRightInd w:val="0"/>
        <w:spacing w:after="0" w:line="240" w:lineRule="auto"/>
        <w:ind w:firstLine="709"/>
        <w:jc w:val="center"/>
        <w:rPr>
          <w:rFonts w:ascii="Times New Roman" w:hAnsi="Times New Roman" w:cs="Times New Roman"/>
          <w:b/>
          <w:bCs/>
          <w:sz w:val="24"/>
          <w:szCs w:val="24"/>
        </w:rPr>
      </w:pPr>
      <w:r w:rsidRPr="00220472">
        <w:rPr>
          <w:rFonts w:ascii="Times New Roman" w:hAnsi="Times New Roman" w:cs="Times New Roman"/>
          <w:b/>
          <w:bCs/>
          <w:sz w:val="24"/>
          <w:szCs w:val="24"/>
        </w:rPr>
        <w:t>НОРМАТИВНЫЙ ПРАВОВОЙ АКТ</w:t>
      </w: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5C7EE4" w:rsidRDefault="005C7EE4" w:rsidP="00220472">
      <w:pPr>
        <w:spacing w:after="0" w:line="240" w:lineRule="auto"/>
        <w:ind w:firstLine="709"/>
        <w:jc w:val="both"/>
        <w:rPr>
          <w:rFonts w:ascii="Times New Roman" w:hAnsi="Times New Roman" w:cs="Times New Roman"/>
          <w:b/>
          <w:bCs/>
          <w:sz w:val="24"/>
          <w:szCs w:val="24"/>
        </w:rPr>
      </w:pPr>
    </w:p>
    <w:p w:rsidR="005C7EE4" w:rsidRDefault="005C7EE4" w:rsidP="00220472">
      <w:pPr>
        <w:spacing w:after="0" w:line="240" w:lineRule="auto"/>
        <w:ind w:firstLine="709"/>
        <w:jc w:val="both"/>
        <w:rPr>
          <w:rFonts w:ascii="Times New Roman" w:hAnsi="Times New Roman" w:cs="Times New Roman"/>
          <w:b/>
          <w:bCs/>
          <w:sz w:val="24"/>
          <w:szCs w:val="24"/>
        </w:rPr>
      </w:pPr>
    </w:p>
    <w:p w:rsidR="005C7EE4" w:rsidRDefault="005C7EE4" w:rsidP="00220472">
      <w:pPr>
        <w:spacing w:after="0" w:line="240" w:lineRule="auto"/>
        <w:ind w:firstLine="709"/>
        <w:jc w:val="both"/>
        <w:rPr>
          <w:rFonts w:ascii="Times New Roman" w:hAnsi="Times New Roman" w:cs="Times New Roman"/>
          <w:b/>
          <w:bCs/>
          <w:sz w:val="24"/>
          <w:szCs w:val="24"/>
        </w:rPr>
      </w:pPr>
    </w:p>
    <w:p w:rsidR="005C7EE4" w:rsidRPr="00220472" w:rsidRDefault="005C7EE4"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467906" w:rsidRDefault="009B5439" w:rsidP="005C7EE4">
      <w:pPr>
        <w:spacing w:after="0" w:line="240" w:lineRule="auto"/>
        <w:ind w:firstLine="709"/>
        <w:jc w:val="center"/>
        <w:rPr>
          <w:rFonts w:ascii="Times New Roman" w:hAnsi="Times New Roman" w:cs="Times New Roman"/>
          <w:b/>
          <w:bCs/>
          <w:sz w:val="24"/>
          <w:szCs w:val="24"/>
        </w:rPr>
      </w:pPr>
      <w:r w:rsidRPr="00220472">
        <w:rPr>
          <w:rFonts w:ascii="Times New Roman" w:hAnsi="Times New Roman" w:cs="Times New Roman"/>
          <w:b/>
          <w:bCs/>
          <w:sz w:val="24"/>
          <w:szCs w:val="24"/>
        </w:rPr>
        <w:t>Омск 2013</w:t>
      </w:r>
    </w:p>
    <w:p w:rsidR="009B5439" w:rsidRPr="00220472" w:rsidRDefault="009B5439" w:rsidP="00701A2E">
      <w:pPr>
        <w:autoSpaceDE w:val="0"/>
        <w:autoSpaceDN w:val="0"/>
        <w:adjustRightInd w:val="0"/>
        <w:spacing w:after="0" w:line="240" w:lineRule="auto"/>
        <w:ind w:firstLine="709"/>
        <w:jc w:val="center"/>
        <w:rPr>
          <w:rFonts w:ascii="Times New Roman" w:hAnsi="Times New Roman" w:cs="Times New Roman"/>
          <w:b/>
          <w:bCs/>
          <w:sz w:val="24"/>
          <w:szCs w:val="24"/>
        </w:rPr>
      </w:pPr>
      <w:r w:rsidRPr="00220472">
        <w:rPr>
          <w:rFonts w:ascii="Times New Roman" w:hAnsi="Times New Roman" w:cs="Times New Roman"/>
          <w:b/>
          <w:bCs/>
          <w:sz w:val="24"/>
          <w:szCs w:val="24"/>
        </w:rPr>
        <w:lastRenderedPageBreak/>
        <w:t>СОДЕРЖАНИЕ</w:t>
      </w:r>
    </w:p>
    <w:p w:rsidR="0015773B" w:rsidRDefault="0015773B" w:rsidP="002C7B9D">
      <w:pPr>
        <w:autoSpaceDE w:val="0"/>
        <w:autoSpaceDN w:val="0"/>
        <w:adjustRightInd w:val="0"/>
        <w:spacing w:after="0" w:line="240" w:lineRule="auto"/>
        <w:jc w:val="both"/>
        <w:rPr>
          <w:rFonts w:ascii="Times New Roman" w:hAnsi="Times New Roman" w:cs="Times New Roman"/>
          <w:b/>
          <w:bCs/>
          <w:sz w:val="24"/>
          <w:szCs w:val="24"/>
        </w:rPr>
      </w:pPr>
    </w:p>
    <w:p w:rsidR="00D41549" w:rsidRPr="00D41549" w:rsidRDefault="00701A2E" w:rsidP="002C7B9D">
      <w:pPr>
        <w:pStyle w:val="11"/>
        <w:tabs>
          <w:tab w:val="right" w:leader="dot" w:pos="9345"/>
        </w:tabs>
        <w:spacing w:after="0" w:line="240" w:lineRule="auto"/>
        <w:jc w:val="both"/>
        <w:rPr>
          <w:rFonts w:ascii="Times New Roman" w:hAnsi="Times New Roman" w:cs="Times New Roman"/>
          <w:noProof/>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TOC \o "1-3" \h \z \u </w:instrText>
      </w:r>
      <w:r>
        <w:rPr>
          <w:rFonts w:ascii="Times New Roman" w:hAnsi="Times New Roman" w:cs="Times New Roman"/>
          <w:b/>
          <w:bCs/>
          <w:sz w:val="24"/>
          <w:szCs w:val="24"/>
        </w:rPr>
        <w:fldChar w:fldCharType="separate"/>
      </w:r>
      <w:hyperlink w:anchor="_Toc361664095" w:history="1">
        <w:r w:rsidR="00D41549" w:rsidRPr="00D41549">
          <w:rPr>
            <w:rStyle w:val="ab"/>
            <w:rFonts w:ascii="Times New Roman" w:hAnsi="Times New Roman" w:cs="Times New Roman"/>
            <w:b/>
            <w:noProof/>
            <w:sz w:val="24"/>
            <w:szCs w:val="24"/>
          </w:rPr>
          <w:t>Часть I Порядок применения правил землепользования и застройки и внесения в них изменений</w:t>
        </w:r>
        <w:r w:rsidR="00D41549" w:rsidRPr="00D41549">
          <w:rPr>
            <w:rFonts w:ascii="Times New Roman" w:hAnsi="Times New Roman" w:cs="Times New Roman"/>
            <w:noProof/>
            <w:webHidden/>
            <w:sz w:val="24"/>
            <w:szCs w:val="24"/>
          </w:rPr>
          <w:tab/>
        </w:r>
        <w:r w:rsidR="002C7B9D">
          <w:rPr>
            <w:rFonts w:ascii="Times New Roman" w:hAnsi="Times New Roman" w:cs="Times New Roman"/>
            <w:noProof/>
            <w:webHidden/>
            <w:sz w:val="24"/>
            <w:szCs w:val="24"/>
          </w:rPr>
          <w:t>5</w:t>
        </w:r>
      </w:hyperlink>
    </w:p>
    <w:p w:rsidR="00D41549" w:rsidRPr="00D41549" w:rsidRDefault="002B0311" w:rsidP="002C7B9D">
      <w:pPr>
        <w:pStyle w:val="21"/>
        <w:tabs>
          <w:tab w:val="right" w:leader="dot" w:pos="9345"/>
        </w:tabs>
        <w:spacing w:after="0" w:line="240" w:lineRule="auto"/>
        <w:ind w:left="0"/>
        <w:jc w:val="both"/>
        <w:rPr>
          <w:rFonts w:ascii="Times New Roman" w:hAnsi="Times New Roman" w:cs="Times New Roman"/>
          <w:noProof/>
          <w:sz w:val="24"/>
          <w:szCs w:val="24"/>
        </w:rPr>
      </w:pPr>
      <w:hyperlink w:anchor="_Toc361664096" w:history="1">
        <w:r w:rsidR="00D41549" w:rsidRPr="00D41549">
          <w:rPr>
            <w:rStyle w:val="ab"/>
            <w:rFonts w:ascii="Times New Roman" w:hAnsi="Times New Roman" w:cs="Times New Roman"/>
            <w:noProof/>
            <w:sz w:val="24"/>
            <w:szCs w:val="24"/>
          </w:rPr>
          <w:t>Глава 1 Общие положения</w:t>
        </w:r>
        <w:r w:rsidR="00D41549" w:rsidRPr="00D41549">
          <w:rPr>
            <w:rFonts w:ascii="Times New Roman" w:hAnsi="Times New Roman" w:cs="Times New Roman"/>
            <w:noProof/>
            <w:webHidden/>
            <w:sz w:val="24"/>
            <w:szCs w:val="24"/>
          </w:rPr>
          <w:tab/>
        </w:r>
        <w:r w:rsidR="002C7B9D">
          <w:rPr>
            <w:rFonts w:ascii="Times New Roman" w:hAnsi="Times New Roman" w:cs="Times New Roman"/>
            <w:noProof/>
            <w:webHidden/>
            <w:sz w:val="24"/>
            <w:szCs w:val="24"/>
          </w:rPr>
          <w:t>5</w:t>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097" w:history="1">
        <w:r w:rsidR="00D41549" w:rsidRPr="00D41549">
          <w:rPr>
            <w:rStyle w:val="ab"/>
            <w:rFonts w:ascii="Times New Roman" w:hAnsi="Times New Roman" w:cs="Times New Roman"/>
            <w:noProof/>
            <w:sz w:val="24"/>
            <w:szCs w:val="24"/>
          </w:rPr>
          <w:t>Статья 1 Основные принципы формирования правил землепользования и застройки</w:t>
        </w:r>
        <w:r w:rsidR="00D41549" w:rsidRPr="00D41549">
          <w:rPr>
            <w:rFonts w:ascii="Times New Roman" w:hAnsi="Times New Roman" w:cs="Times New Roman"/>
            <w:noProof/>
            <w:webHidden/>
            <w:sz w:val="24"/>
            <w:szCs w:val="24"/>
          </w:rPr>
          <w:tab/>
        </w:r>
        <w:r w:rsidR="002C7B9D">
          <w:rPr>
            <w:rFonts w:ascii="Times New Roman" w:hAnsi="Times New Roman" w:cs="Times New Roman"/>
            <w:noProof/>
            <w:webHidden/>
            <w:sz w:val="24"/>
            <w:szCs w:val="24"/>
          </w:rPr>
          <w:t>5</w:t>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098" w:history="1">
        <w:r w:rsidR="00D41549" w:rsidRPr="00D41549">
          <w:rPr>
            <w:rStyle w:val="ab"/>
            <w:rFonts w:ascii="Times New Roman" w:hAnsi="Times New Roman" w:cs="Times New Roman"/>
            <w:noProof/>
            <w:sz w:val="24"/>
            <w:szCs w:val="24"/>
          </w:rPr>
          <w:t>Статья 2 Назначение и цели разработки правил землепользования и застройки Берегаевского сельского поселения</w:t>
        </w:r>
        <w:r w:rsidR="00D41549" w:rsidRPr="00D41549">
          <w:rPr>
            <w:rFonts w:ascii="Times New Roman" w:hAnsi="Times New Roman" w:cs="Times New Roman"/>
            <w:noProof/>
            <w:webHidden/>
            <w:sz w:val="24"/>
            <w:szCs w:val="24"/>
          </w:rPr>
          <w:tab/>
        </w:r>
        <w:r w:rsidR="002C7B9D">
          <w:rPr>
            <w:rFonts w:ascii="Times New Roman" w:hAnsi="Times New Roman" w:cs="Times New Roman"/>
            <w:noProof/>
            <w:webHidden/>
            <w:sz w:val="24"/>
            <w:szCs w:val="24"/>
          </w:rPr>
          <w:t>5</w:t>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099" w:history="1">
        <w:r w:rsidR="00D41549" w:rsidRPr="00D41549">
          <w:rPr>
            <w:rStyle w:val="ab"/>
            <w:rFonts w:ascii="Times New Roman" w:hAnsi="Times New Roman" w:cs="Times New Roman"/>
            <w:noProof/>
            <w:sz w:val="24"/>
            <w:szCs w:val="24"/>
          </w:rPr>
          <w:t>Статья 3 Состав настоящих Правил и основные требования, предъявляемые к их содержанию</w:t>
        </w:r>
        <w:r w:rsidR="00D41549" w:rsidRPr="00D41549">
          <w:rPr>
            <w:rFonts w:ascii="Times New Roman" w:hAnsi="Times New Roman" w:cs="Times New Roman"/>
            <w:noProof/>
            <w:webHidden/>
            <w:sz w:val="24"/>
            <w:szCs w:val="24"/>
          </w:rPr>
          <w:tab/>
        </w:r>
        <w:r w:rsidR="002C7B9D">
          <w:rPr>
            <w:rFonts w:ascii="Times New Roman" w:hAnsi="Times New Roman" w:cs="Times New Roman"/>
            <w:noProof/>
            <w:webHidden/>
            <w:sz w:val="24"/>
            <w:szCs w:val="24"/>
          </w:rPr>
          <w:t>6</w:t>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00" w:history="1">
        <w:r w:rsidR="00D41549" w:rsidRPr="00D41549">
          <w:rPr>
            <w:rStyle w:val="ab"/>
            <w:rFonts w:ascii="Times New Roman" w:hAnsi="Times New Roman" w:cs="Times New Roman"/>
            <w:noProof/>
            <w:sz w:val="24"/>
            <w:szCs w:val="24"/>
          </w:rPr>
          <w:t>Статья 4 Градостроительное зонирование территории Берегаевского сельского поселения, твиды и состав территориальных зон</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_Toc361664100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01" w:history="1">
        <w:r w:rsidR="00D41549" w:rsidRPr="00D41549">
          <w:rPr>
            <w:rStyle w:val="ab"/>
            <w:rFonts w:ascii="Times New Roman" w:hAnsi="Times New Roman" w:cs="Times New Roman"/>
            <w:noProof/>
            <w:sz w:val="24"/>
            <w:szCs w:val="24"/>
          </w:rPr>
          <w:t>Статья 5 Градостроительные регламенты и их применение</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_Toc361664101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21"/>
        <w:tabs>
          <w:tab w:val="right" w:leader="dot" w:pos="9345"/>
        </w:tabs>
        <w:spacing w:after="0" w:line="240" w:lineRule="auto"/>
        <w:ind w:left="0"/>
        <w:jc w:val="both"/>
        <w:rPr>
          <w:rFonts w:ascii="Times New Roman" w:hAnsi="Times New Roman" w:cs="Times New Roman"/>
          <w:noProof/>
          <w:sz w:val="24"/>
          <w:szCs w:val="24"/>
        </w:rPr>
      </w:pPr>
      <w:hyperlink w:anchor="_Toc361664102" w:history="1">
        <w:r w:rsidR="00D41549" w:rsidRPr="00D41549">
          <w:rPr>
            <w:rStyle w:val="ab"/>
            <w:rFonts w:ascii="Times New Roman" w:hAnsi="Times New Roman" w:cs="Times New Roman"/>
            <w:noProof/>
            <w:sz w:val="24"/>
            <w:szCs w:val="24"/>
          </w:rPr>
          <w:t>Глава 2 Регулирование землепользования и застройки Берегаевского сельского поселения органами местного самоуправления</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_Toc361664102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03" w:history="1">
        <w:r w:rsidR="00D41549" w:rsidRPr="00D41549">
          <w:rPr>
            <w:rStyle w:val="ab"/>
            <w:rFonts w:ascii="Times New Roman" w:hAnsi="Times New Roman" w:cs="Times New Roman"/>
            <w:noProof/>
            <w:sz w:val="24"/>
            <w:szCs w:val="24"/>
          </w:rPr>
          <w:t>Статья 6 Органы, уполномоченные регулировать землепользование и застройку в части применения настоящих Правил</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_Toc361664103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04" w:history="1">
        <w:r w:rsidR="00D41549" w:rsidRPr="00D41549">
          <w:rPr>
            <w:rStyle w:val="ab"/>
            <w:rFonts w:ascii="Times New Roman" w:hAnsi="Times New Roman" w:cs="Times New Roman"/>
            <w:noProof/>
            <w:sz w:val="24"/>
            <w:szCs w:val="24"/>
          </w:rPr>
          <w:t>Статья 7 Полномочия органов местного самоуправления в области регулирования землепользования и застройки в части применения настоящих Правил</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_Toc361664104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05" w:history="1">
        <w:r w:rsidR="00D41549" w:rsidRPr="00D41549">
          <w:rPr>
            <w:rStyle w:val="ab"/>
            <w:rFonts w:ascii="Times New Roman" w:hAnsi="Times New Roman" w:cs="Times New Roman"/>
            <w:noProof/>
            <w:sz w:val="24"/>
            <w:szCs w:val="24"/>
          </w:rPr>
          <w:t>Статья 8 Основные направления регулирования землепользования и застройки на территории Берегаевского сельского поселения</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_Toc361664105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21"/>
        <w:tabs>
          <w:tab w:val="right" w:leader="dot" w:pos="9345"/>
        </w:tabs>
        <w:spacing w:after="0" w:line="240" w:lineRule="auto"/>
        <w:ind w:left="0"/>
        <w:jc w:val="both"/>
        <w:rPr>
          <w:rFonts w:ascii="Times New Roman" w:hAnsi="Times New Roman" w:cs="Times New Roman"/>
          <w:noProof/>
          <w:sz w:val="24"/>
          <w:szCs w:val="24"/>
        </w:rPr>
      </w:pPr>
      <w:hyperlink w:anchor="_Toc361664106" w:history="1">
        <w:r w:rsidR="00D41549" w:rsidRPr="00D41549">
          <w:rPr>
            <w:rStyle w:val="ab"/>
            <w:rFonts w:ascii="Times New Roman" w:hAnsi="Times New Roman" w:cs="Times New Roman"/>
            <w:noProof/>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_Toc361664106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07" w:history="1">
        <w:r w:rsidR="00D41549" w:rsidRPr="00D41549">
          <w:rPr>
            <w:rStyle w:val="ab"/>
            <w:rFonts w:ascii="Times New Roman" w:hAnsi="Times New Roman" w:cs="Times New Roman"/>
            <w:noProof/>
            <w:sz w:val="24"/>
            <w:szCs w:val="24"/>
          </w:rPr>
          <w:t>Статья 9 Виды разрешенного использования земельных участков и объектов капитального строительства</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_Toc361664107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08" w:history="1">
        <w:r w:rsidR="00D41549" w:rsidRPr="00D41549">
          <w:rPr>
            <w:rStyle w:val="ab"/>
            <w:rFonts w:ascii="Times New Roman" w:hAnsi="Times New Roman" w:cs="Times New Roman"/>
            <w:noProof/>
            <w:sz w:val="24"/>
            <w:szCs w:val="24"/>
          </w:rPr>
          <w:t>Статья 10 Изменение одного вида разрешенного использования земельных участков и объектов капитального строительства на другой вид</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_Toc361664108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09" w:history="1">
        <w:r w:rsidR="00D41549" w:rsidRPr="00D41549">
          <w:rPr>
            <w:rStyle w:val="ab"/>
            <w:rFonts w:ascii="Times New Roman" w:hAnsi="Times New Roman" w:cs="Times New Roman"/>
            <w:noProof/>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_Toc361664109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21"/>
        <w:tabs>
          <w:tab w:val="right" w:leader="dot" w:pos="9345"/>
        </w:tabs>
        <w:spacing w:after="0" w:line="240" w:lineRule="auto"/>
        <w:ind w:left="0"/>
        <w:jc w:val="both"/>
        <w:rPr>
          <w:rFonts w:ascii="Times New Roman" w:hAnsi="Times New Roman" w:cs="Times New Roman"/>
          <w:noProof/>
          <w:sz w:val="24"/>
          <w:szCs w:val="24"/>
        </w:rPr>
      </w:pPr>
      <w:hyperlink w:anchor="_Toc361664110" w:history="1">
        <w:r w:rsidR="00D41549" w:rsidRPr="00D41549">
          <w:rPr>
            <w:rStyle w:val="ab"/>
            <w:rFonts w:ascii="Times New Roman" w:hAnsi="Times New Roman" w:cs="Times New Roman"/>
            <w:noProof/>
            <w:sz w:val="24"/>
            <w:szCs w:val="24"/>
          </w:rPr>
          <w:t>Глава 4 Подготовка документации по планировке территории органами местного Самоуправления</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_Toc361664110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11" w:history="1">
        <w:r w:rsidR="00D41549" w:rsidRPr="00D41549">
          <w:rPr>
            <w:rStyle w:val="ab"/>
            <w:rFonts w:ascii="Times New Roman" w:hAnsi="Times New Roman" w:cs="Times New Roman"/>
            <w:noProof/>
            <w:sz w:val="24"/>
            <w:szCs w:val="24"/>
          </w:rPr>
          <w:t>Статья 12 Общие положения</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_Toc361664111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12" w:history="1">
        <w:r w:rsidR="00D41549" w:rsidRPr="00D41549">
          <w:rPr>
            <w:rStyle w:val="ab"/>
            <w:rFonts w:ascii="Times New Roman" w:hAnsi="Times New Roman" w:cs="Times New Roman"/>
            <w:noProof/>
            <w:sz w:val="24"/>
            <w:szCs w:val="24"/>
          </w:rPr>
          <w:t>Статья 13 Порядок подготовки и утверждения документации по планировке территории</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_Toc361664112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21"/>
        <w:tabs>
          <w:tab w:val="right" w:leader="dot" w:pos="9345"/>
        </w:tabs>
        <w:spacing w:after="0" w:line="240" w:lineRule="auto"/>
        <w:ind w:left="0"/>
        <w:jc w:val="both"/>
        <w:rPr>
          <w:rFonts w:ascii="Times New Roman" w:hAnsi="Times New Roman" w:cs="Times New Roman"/>
          <w:noProof/>
          <w:sz w:val="24"/>
          <w:szCs w:val="24"/>
        </w:rPr>
      </w:pPr>
      <w:hyperlink w:anchor="_Toc361664113" w:history="1">
        <w:r w:rsidR="00D41549" w:rsidRPr="00D41549">
          <w:rPr>
            <w:rStyle w:val="ab"/>
            <w:rFonts w:ascii="Times New Roman" w:hAnsi="Times New Roman" w:cs="Times New Roman"/>
            <w:noProof/>
            <w:sz w:val="24"/>
            <w:szCs w:val="24"/>
          </w:rPr>
          <w:t>Глава 5 Проведение публичных слушаний по вопросам землепользования и застройки</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_Toc361664113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14" w:history="1">
        <w:r w:rsidR="00D41549" w:rsidRPr="00D41549">
          <w:rPr>
            <w:rStyle w:val="ab"/>
            <w:rFonts w:ascii="Times New Roman" w:hAnsi="Times New Roman" w:cs="Times New Roman"/>
            <w:noProof/>
            <w:sz w:val="24"/>
            <w:szCs w:val="24"/>
          </w:rPr>
          <w:t>Статья 14 Общие положения</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_Toc361664114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15" w:history="1">
        <w:r w:rsidR="00D41549" w:rsidRPr="00D41549">
          <w:rPr>
            <w:rStyle w:val="ab"/>
            <w:rFonts w:ascii="Times New Roman" w:hAnsi="Times New Roman" w:cs="Times New Roman"/>
            <w:noProof/>
            <w:sz w:val="24"/>
            <w:szCs w:val="24"/>
          </w:rPr>
          <w:t>Статья 15 Порядок организации и проведения публичных слушаний по проекту о внесении изменений в настоящие Правила</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_Toc361664115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21"/>
        <w:tabs>
          <w:tab w:val="right" w:leader="dot" w:pos="9345"/>
        </w:tabs>
        <w:spacing w:after="0" w:line="240" w:lineRule="auto"/>
        <w:ind w:left="0"/>
        <w:jc w:val="both"/>
        <w:rPr>
          <w:rFonts w:ascii="Times New Roman" w:hAnsi="Times New Roman" w:cs="Times New Roman"/>
          <w:noProof/>
          <w:sz w:val="24"/>
          <w:szCs w:val="24"/>
        </w:rPr>
      </w:pPr>
      <w:hyperlink w:anchor="_Toc361664116" w:history="1">
        <w:r w:rsidR="00D41549" w:rsidRPr="00D41549">
          <w:rPr>
            <w:rStyle w:val="ab"/>
            <w:rFonts w:ascii="Times New Roman" w:hAnsi="Times New Roman" w:cs="Times New Roman"/>
            <w:noProof/>
            <w:sz w:val="24"/>
            <w:szCs w:val="24"/>
          </w:rPr>
          <w:t>Глава 6 Внесение изменений в настоящие Правила</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_Toc361664116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17" w:history="1">
        <w:r w:rsidR="00D41549" w:rsidRPr="00D41549">
          <w:rPr>
            <w:rStyle w:val="ab"/>
            <w:rFonts w:ascii="Times New Roman" w:hAnsi="Times New Roman" w:cs="Times New Roman"/>
            <w:noProof/>
            <w:sz w:val="24"/>
            <w:szCs w:val="24"/>
          </w:rPr>
          <w:t>Статья 16 Основания для рассмотрения Главой муниципального образования вопроса о внесении изменений в настоящие Правила</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_Toc361664117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18" w:history="1">
        <w:r w:rsidR="00D41549" w:rsidRPr="00D41549">
          <w:rPr>
            <w:rStyle w:val="ab"/>
            <w:rFonts w:ascii="Times New Roman" w:hAnsi="Times New Roman" w:cs="Times New Roman"/>
            <w:noProof/>
            <w:sz w:val="24"/>
            <w:szCs w:val="24"/>
          </w:rPr>
          <w:t>Статья 17 Лица, имеющие право вносить предложения об изменении настоящих Правил в Комиссию</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_Toc361664118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19" w:history="1">
        <w:r w:rsidR="00D41549" w:rsidRPr="00D41549">
          <w:rPr>
            <w:rStyle w:val="ab"/>
            <w:rFonts w:ascii="Times New Roman" w:hAnsi="Times New Roman" w:cs="Times New Roman"/>
            <w:noProof/>
            <w:sz w:val="24"/>
            <w:szCs w:val="24"/>
          </w:rPr>
          <w:t>Статья 18 Порядок подготовки изменений в настоящие Правила</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_Toc361664119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20" w:history="1">
        <w:r w:rsidR="00D41549" w:rsidRPr="00D41549">
          <w:rPr>
            <w:rStyle w:val="ab"/>
            <w:rFonts w:ascii="Times New Roman" w:hAnsi="Times New Roman" w:cs="Times New Roman"/>
            <w:noProof/>
            <w:sz w:val="24"/>
            <w:szCs w:val="24"/>
          </w:rPr>
          <w:t>Статья 19 Внесение изменений в настоящие Правила</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_Toc361664120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21"/>
        <w:tabs>
          <w:tab w:val="right" w:leader="dot" w:pos="9345"/>
        </w:tabs>
        <w:spacing w:after="0" w:line="240" w:lineRule="auto"/>
        <w:ind w:left="0"/>
        <w:jc w:val="both"/>
        <w:rPr>
          <w:rFonts w:ascii="Times New Roman" w:hAnsi="Times New Roman" w:cs="Times New Roman"/>
          <w:noProof/>
          <w:sz w:val="24"/>
          <w:szCs w:val="24"/>
        </w:rPr>
      </w:pPr>
      <w:hyperlink w:anchor="_Toc361664121" w:history="1">
        <w:r w:rsidR="00D41549" w:rsidRPr="00D41549">
          <w:rPr>
            <w:rStyle w:val="ab"/>
            <w:rFonts w:ascii="Times New Roman" w:hAnsi="Times New Roman" w:cs="Times New Roman"/>
            <w:noProof/>
            <w:sz w:val="24"/>
            <w:szCs w:val="24"/>
          </w:rPr>
          <w:t>Глава 7 Регулирование иных вопросов землепользования и застройки</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_Toc361664121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22" w:history="1">
        <w:r w:rsidR="00D41549" w:rsidRPr="00D41549">
          <w:rPr>
            <w:rStyle w:val="ab"/>
            <w:rFonts w:ascii="Times New Roman" w:hAnsi="Times New Roman" w:cs="Times New Roman"/>
            <w:noProof/>
            <w:sz w:val="24"/>
            <w:szCs w:val="24"/>
          </w:rPr>
          <w:t>Статья 20 Действие настоящих Правил по отношению к градостроительной документации</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_Toc361664122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23" w:history="1">
        <w:r w:rsidR="00D41549" w:rsidRPr="00D41549">
          <w:rPr>
            <w:rStyle w:val="ab"/>
            <w:rFonts w:ascii="Times New Roman" w:hAnsi="Times New Roman" w:cs="Times New Roman"/>
            <w:noProof/>
            <w:sz w:val="24"/>
            <w:szCs w:val="24"/>
          </w:rPr>
          <w:t>Статья 21 Ответственность за нарушение настоящих Правил</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_Toc361664123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11"/>
        <w:tabs>
          <w:tab w:val="right" w:leader="dot" w:pos="9345"/>
        </w:tabs>
        <w:spacing w:after="0" w:line="240" w:lineRule="auto"/>
        <w:jc w:val="both"/>
        <w:rPr>
          <w:rFonts w:ascii="Times New Roman" w:hAnsi="Times New Roman" w:cs="Times New Roman"/>
          <w:noProof/>
          <w:sz w:val="24"/>
          <w:szCs w:val="24"/>
        </w:rPr>
      </w:pPr>
      <w:hyperlink w:anchor="_Toc361664124" w:history="1">
        <w:r w:rsidR="00D41549" w:rsidRPr="00D41549">
          <w:rPr>
            <w:rStyle w:val="ab"/>
            <w:rFonts w:ascii="Times New Roman" w:hAnsi="Times New Roman" w:cs="Times New Roman"/>
            <w:b/>
            <w:noProof/>
            <w:sz w:val="24"/>
            <w:szCs w:val="24"/>
          </w:rPr>
          <w:t>Часть II Карты градостроительного зонирования</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_Toc361664124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25" w:history="1">
        <w:r w:rsidR="00D41549" w:rsidRPr="00D41549">
          <w:rPr>
            <w:rStyle w:val="ab"/>
            <w:rFonts w:ascii="Times New Roman" w:hAnsi="Times New Roman" w:cs="Times New Roman"/>
            <w:noProof/>
            <w:sz w:val="24"/>
            <w:szCs w:val="24"/>
          </w:rPr>
          <w:t>Статья 22 Карта градостроительного зонирования территории Берегаевского сельского поселения Тегульдетского района Томской области</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_Toc361664125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26" w:history="1">
        <w:r w:rsidR="00D41549" w:rsidRPr="00D41549">
          <w:rPr>
            <w:rStyle w:val="ab"/>
            <w:rFonts w:ascii="Times New Roman" w:hAnsi="Times New Roman" w:cs="Times New Roman"/>
            <w:noProof/>
            <w:sz w:val="24"/>
            <w:szCs w:val="24"/>
          </w:rPr>
          <w:t>Статья 23 Тематические карты и схемы, применяемые для целей регулирования землепользования и застройки Берегаевского сельского поселения</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_Toc361664126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11"/>
        <w:tabs>
          <w:tab w:val="right" w:leader="dot" w:pos="9345"/>
        </w:tabs>
        <w:spacing w:after="0" w:line="240" w:lineRule="auto"/>
        <w:jc w:val="both"/>
        <w:rPr>
          <w:rFonts w:ascii="Times New Roman" w:hAnsi="Times New Roman" w:cs="Times New Roman"/>
          <w:noProof/>
          <w:sz w:val="24"/>
          <w:szCs w:val="24"/>
        </w:rPr>
      </w:pPr>
      <w:hyperlink w:anchor="_Toc361664127" w:history="1">
        <w:r w:rsidR="00D41549" w:rsidRPr="00D41549">
          <w:rPr>
            <w:rStyle w:val="ab"/>
            <w:rFonts w:ascii="Times New Roman" w:hAnsi="Times New Roman" w:cs="Times New Roman"/>
            <w:b/>
            <w:noProof/>
            <w:sz w:val="24"/>
            <w:szCs w:val="24"/>
          </w:rPr>
          <w:t>Часть III Градостроительные регламенты</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_Toc361664127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21"/>
        <w:tabs>
          <w:tab w:val="right" w:leader="dot" w:pos="9345"/>
        </w:tabs>
        <w:spacing w:after="0" w:line="240" w:lineRule="auto"/>
        <w:ind w:left="0"/>
        <w:jc w:val="both"/>
        <w:rPr>
          <w:rFonts w:ascii="Times New Roman" w:hAnsi="Times New Roman" w:cs="Times New Roman"/>
          <w:noProof/>
          <w:sz w:val="24"/>
          <w:szCs w:val="24"/>
        </w:rPr>
      </w:pPr>
      <w:hyperlink w:anchor="_Toc361664128" w:history="1">
        <w:r w:rsidR="00D41549" w:rsidRPr="00D41549">
          <w:rPr>
            <w:rStyle w:val="ab"/>
            <w:rFonts w:ascii="Times New Roman" w:hAnsi="Times New Roman" w:cs="Times New Roman"/>
            <w:noProof/>
            <w:sz w:val="24"/>
            <w:szCs w:val="24"/>
          </w:rPr>
          <w:t>Глава 8 Градостроительные регламенты</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_Toc361664128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29" w:history="1">
        <w:r w:rsidR="00D41549" w:rsidRPr="00D41549">
          <w:rPr>
            <w:rStyle w:val="ab"/>
            <w:rFonts w:ascii="Times New Roman" w:hAnsi="Times New Roman" w:cs="Times New Roman"/>
            <w:noProof/>
            <w:sz w:val="24"/>
            <w:szCs w:val="24"/>
          </w:rPr>
          <w:t>Статья 24 Перечень территориальных зон, выделенных на карте градостроительного зонирования территории Берегаевского сельского поселения Тегульдетского района Томской области</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_Toc361664129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D41549" w:rsidRPr="00D41549">
          <w:rPr>
            <w:rFonts w:ascii="Times New Roman" w:hAnsi="Times New Roman" w:cs="Times New Roman"/>
            <w:noProof/>
            <w:webHidden/>
            <w:sz w:val="24"/>
            <w:szCs w:val="24"/>
          </w:rPr>
          <w:fldChar w:fldCharType="end"/>
        </w:r>
      </w:hyperlink>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30" w:history="1">
        <w:r w:rsidR="00D41549" w:rsidRPr="00D41549">
          <w:rPr>
            <w:rStyle w:val="ab"/>
            <w:rFonts w:ascii="Times New Roman" w:hAnsi="Times New Roman" w:cs="Times New Roman"/>
            <w:noProof/>
            <w:sz w:val="24"/>
            <w:szCs w:val="24"/>
          </w:rPr>
          <w:t>Статья 25 Градостроительные регламенты. Жилые зоны</w:t>
        </w:r>
        <w:r w:rsidR="00D41549" w:rsidRPr="00D41549">
          <w:rPr>
            <w:rFonts w:ascii="Times New Roman" w:hAnsi="Times New Roman" w:cs="Times New Roman"/>
            <w:noProof/>
            <w:webHidden/>
            <w:sz w:val="24"/>
            <w:szCs w:val="24"/>
          </w:rPr>
          <w:tab/>
        </w:r>
      </w:hyperlink>
      <w:r w:rsidR="00E5202F">
        <w:rPr>
          <w:rFonts w:ascii="Times New Roman" w:hAnsi="Times New Roman" w:cs="Times New Roman"/>
          <w:noProof/>
          <w:sz w:val="24"/>
          <w:szCs w:val="24"/>
        </w:rPr>
        <w:t>20</w:t>
      </w:r>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31" w:history="1">
        <w:r w:rsidR="00D41549" w:rsidRPr="00D41549">
          <w:rPr>
            <w:rStyle w:val="ab"/>
            <w:rFonts w:ascii="Times New Roman" w:hAnsi="Times New Roman" w:cs="Times New Roman"/>
            <w:noProof/>
            <w:sz w:val="24"/>
            <w:szCs w:val="24"/>
          </w:rPr>
          <w:t>Статья 26 Градостроительные регламенты. Общественно-деловые зоны</w:t>
        </w:r>
        <w:r w:rsidR="00D41549" w:rsidRPr="00D41549">
          <w:rPr>
            <w:rFonts w:ascii="Times New Roman" w:hAnsi="Times New Roman" w:cs="Times New Roman"/>
            <w:noProof/>
            <w:webHidden/>
            <w:sz w:val="24"/>
            <w:szCs w:val="24"/>
          </w:rPr>
          <w:tab/>
        </w:r>
        <w:r w:rsidR="00E5202F">
          <w:rPr>
            <w:rFonts w:ascii="Times New Roman" w:hAnsi="Times New Roman" w:cs="Times New Roman"/>
            <w:noProof/>
            <w:webHidden/>
            <w:sz w:val="24"/>
            <w:szCs w:val="24"/>
          </w:rPr>
          <w:t xml:space="preserve"> </w:t>
        </w:r>
      </w:hyperlink>
      <w:r w:rsidR="00E5202F">
        <w:rPr>
          <w:rFonts w:ascii="Times New Roman" w:hAnsi="Times New Roman" w:cs="Times New Roman"/>
          <w:noProof/>
          <w:sz w:val="24"/>
          <w:szCs w:val="24"/>
        </w:rPr>
        <w:t>27</w:t>
      </w:r>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32" w:history="1">
        <w:r w:rsidR="00D41549" w:rsidRPr="00D41549">
          <w:rPr>
            <w:rStyle w:val="ab"/>
            <w:rFonts w:ascii="Times New Roman" w:hAnsi="Times New Roman" w:cs="Times New Roman"/>
            <w:noProof/>
            <w:sz w:val="24"/>
            <w:szCs w:val="24"/>
          </w:rPr>
          <w:t>Статья 27 Градостроительные регламенты. Производственные зоны</w:t>
        </w:r>
        <w:r w:rsidR="00D41549" w:rsidRPr="00D41549">
          <w:rPr>
            <w:rFonts w:ascii="Times New Roman" w:hAnsi="Times New Roman" w:cs="Times New Roman"/>
            <w:noProof/>
            <w:webHidden/>
            <w:sz w:val="24"/>
            <w:szCs w:val="24"/>
          </w:rPr>
          <w:tab/>
        </w:r>
        <w:r w:rsidR="00E5202F">
          <w:rPr>
            <w:rFonts w:ascii="Times New Roman" w:hAnsi="Times New Roman" w:cs="Times New Roman"/>
            <w:noProof/>
            <w:webHidden/>
            <w:sz w:val="24"/>
            <w:szCs w:val="24"/>
          </w:rPr>
          <w:t xml:space="preserve"> </w:t>
        </w:r>
      </w:hyperlink>
      <w:r w:rsidR="00E5202F">
        <w:rPr>
          <w:rFonts w:ascii="Times New Roman" w:hAnsi="Times New Roman" w:cs="Times New Roman"/>
          <w:noProof/>
          <w:sz w:val="24"/>
          <w:szCs w:val="24"/>
        </w:rPr>
        <w:t>36</w:t>
      </w:r>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33" w:history="1">
        <w:r w:rsidR="00D41549" w:rsidRPr="00D41549">
          <w:rPr>
            <w:rStyle w:val="ab"/>
            <w:rFonts w:ascii="Times New Roman" w:hAnsi="Times New Roman" w:cs="Times New Roman"/>
            <w:noProof/>
            <w:sz w:val="24"/>
            <w:szCs w:val="24"/>
          </w:rPr>
          <w:t>Статья 28 Градостроительные регламенты. Зоны инженерной и транспортной инфраструктур</w:t>
        </w:r>
        <w:r w:rsidR="00D41549" w:rsidRPr="00D41549">
          <w:rPr>
            <w:rFonts w:ascii="Times New Roman" w:hAnsi="Times New Roman" w:cs="Times New Roman"/>
            <w:noProof/>
            <w:webHidden/>
            <w:sz w:val="24"/>
            <w:szCs w:val="24"/>
          </w:rPr>
          <w:tab/>
        </w:r>
      </w:hyperlink>
      <w:r w:rsidR="00E5202F">
        <w:rPr>
          <w:rFonts w:ascii="Times New Roman" w:hAnsi="Times New Roman" w:cs="Times New Roman"/>
          <w:noProof/>
          <w:sz w:val="24"/>
          <w:szCs w:val="24"/>
        </w:rPr>
        <w:t>44</w:t>
      </w:r>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34" w:history="1">
        <w:r w:rsidR="00D41549" w:rsidRPr="00D41549">
          <w:rPr>
            <w:rStyle w:val="ab"/>
            <w:rFonts w:ascii="Times New Roman" w:hAnsi="Times New Roman" w:cs="Times New Roman"/>
            <w:noProof/>
            <w:sz w:val="24"/>
            <w:szCs w:val="24"/>
          </w:rPr>
          <w:t>Статья 29 Градостроительные регламенты. Зоны сельскохозяйственного использования</w:t>
        </w:r>
        <w:r w:rsidR="00D41549" w:rsidRPr="00D41549">
          <w:rPr>
            <w:rFonts w:ascii="Times New Roman" w:hAnsi="Times New Roman" w:cs="Times New Roman"/>
            <w:noProof/>
            <w:webHidden/>
            <w:sz w:val="24"/>
            <w:szCs w:val="24"/>
          </w:rPr>
          <w:tab/>
        </w:r>
      </w:hyperlink>
      <w:r w:rsidR="00E5202F">
        <w:rPr>
          <w:rFonts w:ascii="Times New Roman" w:hAnsi="Times New Roman" w:cs="Times New Roman"/>
          <w:noProof/>
          <w:sz w:val="24"/>
          <w:szCs w:val="24"/>
        </w:rPr>
        <w:t>48</w:t>
      </w:r>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35" w:history="1">
        <w:r w:rsidR="00D41549" w:rsidRPr="00D41549">
          <w:rPr>
            <w:rStyle w:val="ab"/>
            <w:rFonts w:ascii="Times New Roman" w:hAnsi="Times New Roman" w:cs="Times New Roman"/>
            <w:noProof/>
            <w:sz w:val="24"/>
            <w:szCs w:val="24"/>
          </w:rPr>
          <w:t>Статья 30 Градостроительные регламенты. Зоны рекреационного назначения</w:t>
        </w:r>
        <w:r w:rsidR="00D41549" w:rsidRPr="00D41549">
          <w:rPr>
            <w:rFonts w:ascii="Times New Roman" w:hAnsi="Times New Roman" w:cs="Times New Roman"/>
            <w:noProof/>
            <w:webHidden/>
            <w:sz w:val="24"/>
            <w:szCs w:val="24"/>
          </w:rPr>
          <w:tab/>
        </w:r>
      </w:hyperlink>
      <w:r w:rsidR="00E5202F">
        <w:rPr>
          <w:rFonts w:ascii="Times New Roman" w:hAnsi="Times New Roman" w:cs="Times New Roman"/>
          <w:noProof/>
          <w:sz w:val="24"/>
          <w:szCs w:val="24"/>
        </w:rPr>
        <w:t>51</w:t>
      </w:r>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36" w:history="1">
        <w:r w:rsidR="00D41549" w:rsidRPr="00D41549">
          <w:rPr>
            <w:rStyle w:val="ab"/>
            <w:rFonts w:ascii="Times New Roman" w:hAnsi="Times New Roman" w:cs="Times New Roman"/>
            <w:noProof/>
            <w:sz w:val="24"/>
            <w:szCs w:val="24"/>
          </w:rPr>
          <w:t>Статья 31 Градостроительные регламенты. Зоны специального назначения</w:t>
        </w:r>
        <w:r w:rsidR="00D41549" w:rsidRPr="00D41549">
          <w:rPr>
            <w:rFonts w:ascii="Times New Roman" w:hAnsi="Times New Roman" w:cs="Times New Roman"/>
            <w:noProof/>
            <w:webHidden/>
            <w:sz w:val="24"/>
            <w:szCs w:val="24"/>
          </w:rPr>
          <w:tab/>
        </w:r>
      </w:hyperlink>
      <w:r w:rsidR="00E5202F">
        <w:rPr>
          <w:rFonts w:ascii="Times New Roman" w:hAnsi="Times New Roman" w:cs="Times New Roman"/>
          <w:noProof/>
          <w:sz w:val="24"/>
          <w:szCs w:val="24"/>
        </w:rPr>
        <w:t>55</w:t>
      </w:r>
    </w:p>
    <w:p w:rsidR="00D41549" w:rsidRPr="00D41549" w:rsidRDefault="002B0311" w:rsidP="002C7B9D">
      <w:pPr>
        <w:pStyle w:val="21"/>
        <w:tabs>
          <w:tab w:val="right" w:leader="dot" w:pos="9345"/>
        </w:tabs>
        <w:spacing w:after="0" w:line="240" w:lineRule="auto"/>
        <w:ind w:left="0"/>
        <w:jc w:val="both"/>
        <w:rPr>
          <w:rFonts w:ascii="Times New Roman" w:hAnsi="Times New Roman" w:cs="Times New Roman"/>
          <w:noProof/>
          <w:sz w:val="24"/>
          <w:szCs w:val="24"/>
        </w:rPr>
      </w:pPr>
      <w:hyperlink w:anchor="_Toc361664137" w:history="1">
        <w:r w:rsidR="00D41549" w:rsidRPr="00D41549">
          <w:rPr>
            <w:rStyle w:val="ab"/>
            <w:rFonts w:ascii="Times New Roman" w:hAnsi="Times New Roman" w:cs="Times New Roman"/>
            <w:noProof/>
            <w:sz w:val="24"/>
            <w:szCs w:val="24"/>
          </w:rPr>
          <w:t>Глава 9 Ограничения использования земельных участков и объектов капитального строительства</w:t>
        </w:r>
        <w:r w:rsidR="00D41549" w:rsidRPr="00D41549">
          <w:rPr>
            <w:rFonts w:ascii="Times New Roman" w:hAnsi="Times New Roman" w:cs="Times New Roman"/>
            <w:noProof/>
            <w:webHidden/>
            <w:sz w:val="24"/>
            <w:szCs w:val="24"/>
          </w:rPr>
          <w:tab/>
        </w:r>
      </w:hyperlink>
      <w:r w:rsidR="00E5202F">
        <w:rPr>
          <w:rFonts w:ascii="Times New Roman" w:hAnsi="Times New Roman" w:cs="Times New Roman"/>
          <w:noProof/>
          <w:sz w:val="24"/>
          <w:szCs w:val="24"/>
        </w:rPr>
        <w:t>57</w:t>
      </w:r>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38" w:history="1">
        <w:r w:rsidR="00D41549" w:rsidRPr="00D41549">
          <w:rPr>
            <w:rStyle w:val="ab"/>
            <w:rFonts w:ascii="Times New Roman" w:hAnsi="Times New Roman" w:cs="Times New Roman"/>
            <w:noProof/>
            <w:sz w:val="24"/>
            <w:szCs w:val="24"/>
          </w:rPr>
          <w:t>Статья 32 Характеристика зон с особыми условиями использования территории Берегаевского сельского поселения</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_Toc361664138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D41549" w:rsidRPr="00D41549">
          <w:rPr>
            <w:rFonts w:ascii="Times New Roman" w:hAnsi="Times New Roman" w:cs="Times New Roman"/>
            <w:noProof/>
            <w:webHidden/>
            <w:sz w:val="24"/>
            <w:szCs w:val="24"/>
          </w:rPr>
          <w:fldChar w:fldCharType="end"/>
        </w:r>
      </w:hyperlink>
      <w:r w:rsidR="00E5202F">
        <w:rPr>
          <w:rFonts w:ascii="Times New Roman" w:hAnsi="Times New Roman" w:cs="Times New Roman"/>
          <w:noProof/>
          <w:sz w:val="24"/>
          <w:szCs w:val="24"/>
        </w:rPr>
        <w:t>7</w:t>
      </w:r>
    </w:p>
    <w:p w:rsidR="00D41549" w:rsidRPr="00D41549" w:rsidRDefault="002B0311" w:rsidP="002C7B9D">
      <w:pPr>
        <w:pStyle w:val="31"/>
        <w:tabs>
          <w:tab w:val="right" w:leader="dot" w:pos="9345"/>
        </w:tabs>
        <w:spacing w:after="0" w:line="240" w:lineRule="auto"/>
        <w:ind w:left="0"/>
        <w:jc w:val="both"/>
        <w:rPr>
          <w:rFonts w:ascii="Times New Roman" w:hAnsi="Times New Roman" w:cs="Times New Roman"/>
          <w:noProof/>
          <w:sz w:val="24"/>
          <w:szCs w:val="24"/>
        </w:rPr>
      </w:pPr>
      <w:hyperlink w:anchor="_Toc361664139" w:history="1">
        <w:r w:rsidR="00D41549" w:rsidRPr="00D41549">
          <w:rPr>
            <w:rStyle w:val="ab"/>
            <w:rFonts w:ascii="Times New Roman" w:hAnsi="Times New Roman" w:cs="Times New Roman"/>
            <w:noProof/>
            <w:sz w:val="24"/>
            <w:szCs w:val="24"/>
          </w:rPr>
          <w:t>Статья 33 Установление ограничений использования земельных участков и объектов капитального строительства в границах зон с особыми условиями использования территории Берегаевского сельского поселения</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_Toc361664139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D41549" w:rsidRPr="00D41549">
          <w:rPr>
            <w:rFonts w:ascii="Times New Roman" w:hAnsi="Times New Roman" w:cs="Times New Roman"/>
            <w:noProof/>
            <w:webHidden/>
            <w:sz w:val="24"/>
            <w:szCs w:val="24"/>
          </w:rPr>
          <w:fldChar w:fldCharType="end"/>
        </w:r>
      </w:hyperlink>
      <w:r w:rsidR="00E5202F">
        <w:rPr>
          <w:rFonts w:ascii="Times New Roman" w:hAnsi="Times New Roman" w:cs="Times New Roman"/>
          <w:noProof/>
          <w:sz w:val="24"/>
          <w:szCs w:val="24"/>
        </w:rPr>
        <w:t>8</w:t>
      </w:r>
    </w:p>
    <w:p w:rsidR="00D41549" w:rsidRDefault="002B0311" w:rsidP="002C7B9D">
      <w:pPr>
        <w:pStyle w:val="11"/>
        <w:tabs>
          <w:tab w:val="right" w:leader="dot" w:pos="9345"/>
        </w:tabs>
        <w:spacing w:after="0" w:line="240" w:lineRule="auto"/>
        <w:jc w:val="both"/>
        <w:rPr>
          <w:noProof/>
        </w:rPr>
      </w:pPr>
      <w:hyperlink w:anchor="_Toc361664140" w:history="1">
        <w:r w:rsidR="00D41549" w:rsidRPr="00D41549">
          <w:rPr>
            <w:rStyle w:val="ab"/>
            <w:rFonts w:ascii="Times New Roman" w:hAnsi="Times New Roman" w:cs="Times New Roman"/>
            <w:b/>
            <w:noProof/>
            <w:sz w:val="24"/>
            <w:szCs w:val="24"/>
          </w:rPr>
          <w:t>ПРИЛОЖЕНИЕ 1</w:t>
        </w:r>
        <w:r w:rsidR="00D41549" w:rsidRPr="00D41549">
          <w:rPr>
            <w:rStyle w:val="ab"/>
            <w:rFonts w:ascii="Times New Roman" w:hAnsi="Times New Roman" w:cs="Times New Roman"/>
            <w:noProof/>
            <w:sz w:val="24"/>
            <w:szCs w:val="24"/>
          </w:rPr>
          <w:t xml:space="preserve"> Основные термины и определения, используемые в настоящих Правилах</w:t>
        </w:r>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_Toc361664140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00D41549" w:rsidRPr="00D41549">
          <w:rPr>
            <w:rFonts w:ascii="Times New Roman" w:hAnsi="Times New Roman" w:cs="Times New Roman"/>
            <w:noProof/>
            <w:webHidden/>
            <w:sz w:val="24"/>
            <w:szCs w:val="24"/>
          </w:rPr>
          <w:fldChar w:fldCharType="end"/>
        </w:r>
      </w:hyperlink>
    </w:p>
    <w:p w:rsidR="002C7B9D" w:rsidRDefault="00701A2E" w:rsidP="002C7B9D">
      <w:pPr>
        <w:pStyle w:val="1"/>
        <w:spacing w:before="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bookmarkStart w:id="0" w:name="_Toc361664095"/>
    </w:p>
    <w:p w:rsidR="002C7B9D" w:rsidRDefault="002C7B9D" w:rsidP="002C7B9D">
      <w:pPr>
        <w:pStyle w:val="1"/>
        <w:spacing w:before="0" w:line="240" w:lineRule="auto"/>
        <w:jc w:val="both"/>
        <w:rPr>
          <w:rFonts w:ascii="Times New Roman" w:hAnsi="Times New Roman" w:cs="Times New Roman"/>
          <w:sz w:val="24"/>
          <w:szCs w:val="24"/>
        </w:rPr>
      </w:pPr>
    </w:p>
    <w:p w:rsidR="002C7B9D" w:rsidRDefault="002C7B9D" w:rsidP="002C7B9D">
      <w:pPr>
        <w:pStyle w:val="1"/>
        <w:spacing w:before="0" w:line="240" w:lineRule="auto"/>
        <w:jc w:val="both"/>
        <w:rPr>
          <w:rFonts w:ascii="Times New Roman" w:hAnsi="Times New Roman" w:cs="Times New Roman"/>
          <w:sz w:val="24"/>
          <w:szCs w:val="24"/>
        </w:rPr>
      </w:pPr>
    </w:p>
    <w:p w:rsidR="002C7B9D" w:rsidRDefault="002C7B9D" w:rsidP="002C7B9D">
      <w:pPr>
        <w:pStyle w:val="1"/>
        <w:spacing w:before="0" w:line="240" w:lineRule="auto"/>
        <w:jc w:val="both"/>
        <w:rPr>
          <w:rFonts w:ascii="Times New Roman" w:hAnsi="Times New Roman" w:cs="Times New Roman"/>
          <w:sz w:val="24"/>
          <w:szCs w:val="24"/>
        </w:rPr>
      </w:pPr>
    </w:p>
    <w:p w:rsidR="002C7B9D" w:rsidRDefault="002C7B9D" w:rsidP="002C7B9D">
      <w:pPr>
        <w:pStyle w:val="1"/>
        <w:spacing w:before="0" w:line="240" w:lineRule="auto"/>
        <w:jc w:val="both"/>
        <w:rPr>
          <w:rFonts w:ascii="Times New Roman" w:hAnsi="Times New Roman" w:cs="Times New Roman"/>
          <w:sz w:val="24"/>
          <w:szCs w:val="24"/>
        </w:rPr>
      </w:pPr>
    </w:p>
    <w:p w:rsidR="002C7B9D" w:rsidRDefault="002C7B9D" w:rsidP="002C7B9D">
      <w:pPr>
        <w:pStyle w:val="1"/>
        <w:spacing w:before="0" w:line="240" w:lineRule="auto"/>
        <w:jc w:val="both"/>
        <w:rPr>
          <w:rFonts w:ascii="Times New Roman" w:hAnsi="Times New Roman" w:cs="Times New Roman"/>
          <w:sz w:val="24"/>
          <w:szCs w:val="24"/>
        </w:rPr>
      </w:pPr>
    </w:p>
    <w:p w:rsidR="002C7B9D" w:rsidRDefault="002C7B9D" w:rsidP="002C7B9D">
      <w:pPr>
        <w:pStyle w:val="1"/>
        <w:spacing w:before="0" w:line="240" w:lineRule="auto"/>
        <w:jc w:val="both"/>
        <w:rPr>
          <w:rFonts w:ascii="Times New Roman" w:hAnsi="Times New Roman" w:cs="Times New Roman"/>
          <w:sz w:val="24"/>
          <w:szCs w:val="24"/>
        </w:rPr>
      </w:pPr>
    </w:p>
    <w:p w:rsidR="002C7B9D" w:rsidRDefault="002C7B9D" w:rsidP="002C7B9D">
      <w:pPr>
        <w:pStyle w:val="1"/>
        <w:spacing w:before="0" w:line="240" w:lineRule="auto"/>
        <w:jc w:val="both"/>
        <w:rPr>
          <w:rFonts w:ascii="Times New Roman" w:hAnsi="Times New Roman" w:cs="Times New Roman"/>
          <w:sz w:val="24"/>
          <w:szCs w:val="24"/>
        </w:rPr>
      </w:pPr>
    </w:p>
    <w:p w:rsidR="002C7B9D" w:rsidRDefault="002C7B9D" w:rsidP="002C7B9D">
      <w:pPr>
        <w:pStyle w:val="1"/>
        <w:spacing w:before="0" w:line="240" w:lineRule="auto"/>
        <w:jc w:val="both"/>
        <w:rPr>
          <w:rFonts w:ascii="Times New Roman" w:hAnsi="Times New Roman" w:cs="Times New Roman"/>
          <w:sz w:val="24"/>
          <w:szCs w:val="24"/>
        </w:rPr>
      </w:pPr>
    </w:p>
    <w:p w:rsidR="002C7B9D" w:rsidRDefault="002C7B9D" w:rsidP="002C7B9D">
      <w:pPr>
        <w:pStyle w:val="1"/>
        <w:spacing w:before="0" w:line="240" w:lineRule="auto"/>
        <w:jc w:val="both"/>
        <w:rPr>
          <w:rFonts w:ascii="Times New Roman" w:hAnsi="Times New Roman" w:cs="Times New Roman"/>
          <w:sz w:val="24"/>
          <w:szCs w:val="24"/>
        </w:rPr>
      </w:pPr>
    </w:p>
    <w:p w:rsidR="002C7B9D" w:rsidRDefault="002C7B9D" w:rsidP="002C7B9D">
      <w:pPr>
        <w:pStyle w:val="1"/>
        <w:spacing w:before="0" w:line="240" w:lineRule="auto"/>
        <w:jc w:val="both"/>
        <w:rPr>
          <w:rFonts w:ascii="Times New Roman" w:hAnsi="Times New Roman" w:cs="Times New Roman"/>
          <w:sz w:val="24"/>
          <w:szCs w:val="24"/>
        </w:rPr>
      </w:pPr>
    </w:p>
    <w:p w:rsidR="002C7B9D" w:rsidRDefault="002C7B9D" w:rsidP="002C7B9D"/>
    <w:p w:rsidR="002C7B9D" w:rsidRDefault="002C7B9D" w:rsidP="002C7B9D"/>
    <w:p w:rsidR="002C7B9D" w:rsidRPr="002C7B9D" w:rsidRDefault="002C7B9D" w:rsidP="002C7B9D"/>
    <w:p w:rsidR="002C7B9D" w:rsidRDefault="002C7B9D" w:rsidP="002C7B9D">
      <w:pPr>
        <w:pStyle w:val="1"/>
        <w:spacing w:before="0" w:line="240" w:lineRule="auto"/>
        <w:jc w:val="both"/>
        <w:rPr>
          <w:color w:val="auto"/>
        </w:rPr>
      </w:pPr>
    </w:p>
    <w:p w:rsidR="002C7B9D" w:rsidRDefault="002C7B9D" w:rsidP="002C7B9D">
      <w:pPr>
        <w:pStyle w:val="1"/>
        <w:spacing w:before="0" w:line="240" w:lineRule="auto"/>
        <w:jc w:val="both"/>
        <w:rPr>
          <w:color w:val="auto"/>
        </w:rPr>
      </w:pPr>
    </w:p>
    <w:p w:rsidR="002C7B9D" w:rsidRPr="002C7B9D" w:rsidRDefault="002C7B9D" w:rsidP="002C7B9D"/>
    <w:p w:rsidR="009B5439" w:rsidRPr="00D41549" w:rsidRDefault="009B5439" w:rsidP="002C7B9D">
      <w:pPr>
        <w:pStyle w:val="1"/>
        <w:spacing w:before="0" w:line="240" w:lineRule="auto"/>
        <w:jc w:val="both"/>
        <w:rPr>
          <w:rFonts w:ascii="Times New Roman" w:hAnsi="Times New Roman" w:cs="Times New Roman"/>
          <w:color w:val="auto"/>
          <w:sz w:val="24"/>
          <w:szCs w:val="24"/>
        </w:rPr>
      </w:pPr>
      <w:r w:rsidRPr="00D41549">
        <w:rPr>
          <w:color w:val="auto"/>
        </w:rPr>
        <w:lastRenderedPageBreak/>
        <w:t>Часть I Порядок применения правил землепользования и застройки и внесения в них изменений</w:t>
      </w:r>
      <w:bookmarkEnd w:id="0"/>
    </w:p>
    <w:p w:rsidR="009B5439" w:rsidRPr="00B14B9D" w:rsidRDefault="009B5439" w:rsidP="00480772">
      <w:pPr>
        <w:pStyle w:val="2"/>
      </w:pPr>
      <w:bookmarkStart w:id="1" w:name="_Toc361664096"/>
      <w:r w:rsidRPr="00B14B9D">
        <w:rPr>
          <w:color w:val="000000" w:themeColor="text1"/>
        </w:rPr>
        <w:t>Глава 1 Общие положения</w:t>
      </w:r>
      <w:bookmarkEnd w:id="1"/>
    </w:p>
    <w:p w:rsidR="00E12603" w:rsidRDefault="00E12603" w:rsidP="00E12603">
      <w:pPr>
        <w:pStyle w:val="3"/>
        <w:spacing w:before="0" w:line="240" w:lineRule="auto"/>
        <w:rPr>
          <w:color w:val="000000" w:themeColor="text1"/>
          <w:sz w:val="24"/>
          <w:szCs w:val="24"/>
        </w:rPr>
      </w:pPr>
      <w:bookmarkStart w:id="2" w:name="_Toc361664097"/>
    </w:p>
    <w:p w:rsidR="009B5439" w:rsidRPr="00E12603" w:rsidRDefault="009B5439" w:rsidP="00E12603">
      <w:pPr>
        <w:pStyle w:val="3"/>
        <w:spacing w:before="0" w:line="240" w:lineRule="auto"/>
        <w:rPr>
          <w:color w:val="000000" w:themeColor="text1"/>
          <w:sz w:val="24"/>
          <w:szCs w:val="24"/>
        </w:rPr>
      </w:pPr>
      <w:r w:rsidRPr="00E12603">
        <w:rPr>
          <w:color w:val="000000" w:themeColor="text1"/>
          <w:sz w:val="24"/>
          <w:szCs w:val="24"/>
        </w:rPr>
        <w:t>Статья 1 Основные принципы формирования правил землепользования и застройки</w:t>
      </w:r>
      <w:bookmarkEnd w:id="2"/>
      <w:r w:rsidR="00E12603" w:rsidRPr="00E12603">
        <w:rPr>
          <w:rFonts w:ascii="Times New Roman" w:hAnsi="Times New Roman" w:cs="Times New Roman"/>
          <w:b w:val="0"/>
          <w:bCs w:val="0"/>
          <w:sz w:val="24"/>
          <w:szCs w:val="24"/>
        </w:rPr>
        <w:t xml:space="preserve"> </w:t>
      </w:r>
      <w:r w:rsidR="00E12603" w:rsidRPr="00E12603">
        <w:rPr>
          <w:rFonts w:ascii="Times New Roman" w:hAnsi="Times New Roman" w:cs="Times New Roman"/>
          <w:bCs w:val="0"/>
          <w:color w:val="auto"/>
          <w:sz w:val="24"/>
          <w:szCs w:val="24"/>
        </w:rPr>
        <w:t>Берегаевского сельского поселения Тегульдетского района Томской области</w:t>
      </w:r>
    </w:p>
    <w:p w:rsidR="009B5439" w:rsidRPr="00220472" w:rsidRDefault="009B5439" w:rsidP="00E12603">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Правила землепользования и застройки Берегаевского сельского поселения Тегульдетского района Томской области (далее – настоящие Правила, правила землепользования и застройки Берегаевского сельского поселения) являются нормативным правовым актом органов местного самоуправления Берегаевского сельского поселения Тегульдетского района Томской области (далее - Берегаевское сельское поселение, сельское поселение, поселение), принятым в соответствии со следующими нормативными правовыми актами:</w:t>
      </w:r>
    </w:p>
    <w:p w:rsidR="009B5439" w:rsidRPr="00464442" w:rsidRDefault="009B5439" w:rsidP="00464442">
      <w:pPr>
        <w:pStyle w:val="af2"/>
        <w:numPr>
          <w:ilvl w:val="0"/>
          <w:numId w:val="19"/>
        </w:numPr>
        <w:autoSpaceDE w:val="0"/>
        <w:autoSpaceDN w:val="0"/>
        <w:adjustRightInd w:val="0"/>
        <w:ind w:left="0" w:firstLine="709"/>
        <w:jc w:val="both"/>
        <w:rPr>
          <w:sz w:val="24"/>
          <w:szCs w:val="24"/>
        </w:rPr>
      </w:pPr>
      <w:r w:rsidRPr="00464442">
        <w:rPr>
          <w:sz w:val="24"/>
          <w:szCs w:val="24"/>
        </w:rPr>
        <w:t>Градостроительный кодекс Российской Федерации (в редакции с последующими изменениями и дополнениями, вступившими в силу).</w:t>
      </w:r>
    </w:p>
    <w:p w:rsidR="009B5439" w:rsidRPr="00464442" w:rsidRDefault="009B5439" w:rsidP="00464442">
      <w:pPr>
        <w:pStyle w:val="af2"/>
        <w:numPr>
          <w:ilvl w:val="0"/>
          <w:numId w:val="19"/>
        </w:numPr>
        <w:autoSpaceDE w:val="0"/>
        <w:autoSpaceDN w:val="0"/>
        <w:adjustRightInd w:val="0"/>
        <w:ind w:left="0" w:firstLine="709"/>
        <w:jc w:val="both"/>
        <w:rPr>
          <w:sz w:val="24"/>
          <w:szCs w:val="24"/>
        </w:rPr>
      </w:pPr>
      <w:r w:rsidRPr="00464442">
        <w:rPr>
          <w:sz w:val="24"/>
          <w:szCs w:val="24"/>
        </w:rPr>
        <w:t>Земельный кодекс Российской Федерации (в редакции с последующими изменениями и дополнениями, вступившими в силу).</w:t>
      </w:r>
    </w:p>
    <w:p w:rsidR="009B5439" w:rsidRPr="00464442" w:rsidRDefault="009B5439" w:rsidP="00464442">
      <w:pPr>
        <w:pStyle w:val="af2"/>
        <w:numPr>
          <w:ilvl w:val="0"/>
          <w:numId w:val="19"/>
        </w:numPr>
        <w:autoSpaceDE w:val="0"/>
        <w:autoSpaceDN w:val="0"/>
        <w:adjustRightInd w:val="0"/>
        <w:ind w:left="0" w:firstLine="709"/>
        <w:jc w:val="both"/>
        <w:rPr>
          <w:sz w:val="24"/>
          <w:szCs w:val="24"/>
        </w:rPr>
      </w:pPr>
      <w:r w:rsidRPr="00464442">
        <w:rPr>
          <w:sz w:val="24"/>
          <w:szCs w:val="24"/>
        </w:rPr>
        <w:t>Водный кодекс Российской Федерации (в редакции с последующими изменениями и дополнениями, вступившими в силу).</w:t>
      </w:r>
    </w:p>
    <w:p w:rsidR="009B5439" w:rsidRPr="00464442" w:rsidRDefault="009B5439" w:rsidP="00464442">
      <w:pPr>
        <w:pStyle w:val="af2"/>
        <w:numPr>
          <w:ilvl w:val="0"/>
          <w:numId w:val="19"/>
        </w:numPr>
        <w:autoSpaceDE w:val="0"/>
        <w:autoSpaceDN w:val="0"/>
        <w:adjustRightInd w:val="0"/>
        <w:ind w:left="0" w:firstLine="709"/>
        <w:jc w:val="both"/>
        <w:rPr>
          <w:sz w:val="24"/>
          <w:szCs w:val="24"/>
        </w:rPr>
      </w:pPr>
      <w:r w:rsidRPr="00464442">
        <w:rPr>
          <w:sz w:val="24"/>
          <w:szCs w:val="24"/>
        </w:rPr>
        <w:t>Лесной кодекс Российской Федерации (в редакции с последующими изменениями и дополнениями, вступившими в силу).</w:t>
      </w:r>
    </w:p>
    <w:p w:rsidR="009B5439" w:rsidRPr="00464442" w:rsidRDefault="009B5439" w:rsidP="00464442">
      <w:pPr>
        <w:pStyle w:val="af2"/>
        <w:numPr>
          <w:ilvl w:val="0"/>
          <w:numId w:val="19"/>
        </w:numPr>
        <w:autoSpaceDE w:val="0"/>
        <w:autoSpaceDN w:val="0"/>
        <w:adjustRightInd w:val="0"/>
        <w:ind w:left="0" w:firstLine="709"/>
        <w:jc w:val="both"/>
        <w:rPr>
          <w:sz w:val="24"/>
          <w:szCs w:val="24"/>
        </w:rPr>
      </w:pPr>
      <w:r w:rsidRPr="00464442">
        <w:rPr>
          <w:sz w:val="24"/>
          <w:szCs w:val="24"/>
        </w:rPr>
        <w:t>Жилищный кодекс Российской Федерации (в редакции с последующими изменениями и дополнениями, вступившими в силу).</w:t>
      </w:r>
    </w:p>
    <w:p w:rsidR="009B5439" w:rsidRPr="00464442" w:rsidRDefault="009B5439" w:rsidP="00464442">
      <w:pPr>
        <w:pStyle w:val="af2"/>
        <w:numPr>
          <w:ilvl w:val="0"/>
          <w:numId w:val="19"/>
        </w:numPr>
        <w:autoSpaceDE w:val="0"/>
        <w:autoSpaceDN w:val="0"/>
        <w:adjustRightInd w:val="0"/>
        <w:ind w:left="0" w:firstLine="709"/>
        <w:jc w:val="both"/>
        <w:rPr>
          <w:sz w:val="24"/>
          <w:szCs w:val="24"/>
        </w:rPr>
      </w:pPr>
      <w:r w:rsidRPr="00464442">
        <w:rPr>
          <w:sz w:val="24"/>
          <w:szCs w:val="24"/>
        </w:rPr>
        <w:t>Гражданский кодекс Российской Федерации (в редакции с последующими изменениями и дополнениями, вступившими в силу).</w:t>
      </w:r>
    </w:p>
    <w:p w:rsidR="009B5439" w:rsidRPr="00464442" w:rsidRDefault="009B5439" w:rsidP="00464442">
      <w:pPr>
        <w:pStyle w:val="af2"/>
        <w:numPr>
          <w:ilvl w:val="0"/>
          <w:numId w:val="19"/>
        </w:numPr>
        <w:autoSpaceDE w:val="0"/>
        <w:autoSpaceDN w:val="0"/>
        <w:adjustRightInd w:val="0"/>
        <w:ind w:left="0" w:firstLine="709"/>
        <w:jc w:val="both"/>
        <w:rPr>
          <w:sz w:val="24"/>
          <w:szCs w:val="24"/>
        </w:rPr>
      </w:pPr>
      <w:r w:rsidRPr="00464442">
        <w:rPr>
          <w:sz w:val="24"/>
          <w:szCs w:val="24"/>
        </w:rPr>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9B5439" w:rsidRPr="00464442" w:rsidRDefault="009B5439" w:rsidP="00464442">
      <w:pPr>
        <w:pStyle w:val="af2"/>
        <w:numPr>
          <w:ilvl w:val="0"/>
          <w:numId w:val="19"/>
        </w:numPr>
        <w:autoSpaceDE w:val="0"/>
        <w:autoSpaceDN w:val="0"/>
        <w:adjustRightInd w:val="0"/>
        <w:ind w:left="0" w:firstLine="709"/>
        <w:jc w:val="both"/>
        <w:rPr>
          <w:sz w:val="24"/>
          <w:szCs w:val="24"/>
        </w:rPr>
      </w:pPr>
      <w:r w:rsidRPr="00464442">
        <w:rPr>
          <w:sz w:val="24"/>
          <w:szCs w:val="24"/>
        </w:rPr>
        <w:t>Иные законы и нормативные правовые акты органов государственной власти Российской Федерации, Томской области (в редакции с последующими изменениями и дополнениями, вступившими в силу).</w:t>
      </w:r>
    </w:p>
    <w:p w:rsidR="009B5439" w:rsidRPr="00464442" w:rsidRDefault="009B5439" w:rsidP="00464442">
      <w:pPr>
        <w:pStyle w:val="af2"/>
        <w:numPr>
          <w:ilvl w:val="0"/>
          <w:numId w:val="19"/>
        </w:numPr>
        <w:autoSpaceDE w:val="0"/>
        <w:autoSpaceDN w:val="0"/>
        <w:adjustRightInd w:val="0"/>
        <w:ind w:left="0" w:firstLine="709"/>
        <w:jc w:val="both"/>
        <w:rPr>
          <w:sz w:val="24"/>
          <w:szCs w:val="24"/>
        </w:rPr>
      </w:pPr>
      <w:r w:rsidRPr="00464442">
        <w:rPr>
          <w:sz w:val="24"/>
          <w:szCs w:val="24"/>
        </w:rPr>
        <w:t>Устав муниципального образования Берегаевского сельского поселения Тегульдетского района Томской области (в редакции с последующими изменениями и дополнениями, вступившими в силу).</w:t>
      </w:r>
    </w:p>
    <w:p w:rsidR="009B5439" w:rsidRPr="00464442" w:rsidRDefault="009B5439" w:rsidP="00464442">
      <w:pPr>
        <w:pStyle w:val="af2"/>
        <w:numPr>
          <w:ilvl w:val="0"/>
          <w:numId w:val="19"/>
        </w:numPr>
        <w:autoSpaceDE w:val="0"/>
        <w:autoSpaceDN w:val="0"/>
        <w:adjustRightInd w:val="0"/>
        <w:ind w:left="0" w:firstLine="709"/>
        <w:jc w:val="both"/>
        <w:rPr>
          <w:sz w:val="24"/>
          <w:szCs w:val="24"/>
        </w:rPr>
      </w:pPr>
      <w:r w:rsidRPr="00464442">
        <w:rPr>
          <w:sz w:val="24"/>
          <w:szCs w:val="24"/>
        </w:rPr>
        <w:t>Иные нормативные правовые акты органов местного самоуправления Берегаевского сельского поселения (в редакции с последующими изменениями и дополнениями, вступившими в силу).</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При разработке настоящих Правил учитывались документы территориального планирования Томской области, Тегульдетского района, Берегаевского сельского поселения, а также документация по планировке территории поселения и иные </w:t>
      </w:r>
      <w:proofErr w:type="gramStart"/>
      <w:r w:rsidRPr="00220472">
        <w:rPr>
          <w:rFonts w:ascii="Times New Roman" w:hAnsi="Times New Roman" w:cs="Times New Roman"/>
          <w:sz w:val="24"/>
          <w:szCs w:val="24"/>
        </w:rPr>
        <w:t>материалы</w:t>
      </w:r>
      <w:proofErr w:type="gramEnd"/>
      <w:r w:rsidRPr="00220472">
        <w:rPr>
          <w:rFonts w:ascii="Times New Roman" w:hAnsi="Times New Roman" w:cs="Times New Roman"/>
          <w:sz w:val="24"/>
          <w:szCs w:val="24"/>
        </w:rPr>
        <w:t xml:space="preserve">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Берегаевского сельского поселения.</w:t>
      </w:r>
    </w:p>
    <w:p w:rsidR="009B5439" w:rsidRPr="00F52477" w:rsidRDefault="009B5439" w:rsidP="00F52477">
      <w:pPr>
        <w:pStyle w:val="3"/>
        <w:rPr>
          <w:color w:val="000000" w:themeColor="text1"/>
        </w:rPr>
      </w:pPr>
      <w:bookmarkStart w:id="3" w:name="_Toc361664098"/>
      <w:r w:rsidRPr="00F52477">
        <w:rPr>
          <w:color w:val="000000" w:themeColor="text1"/>
        </w:rPr>
        <w:t>Статья 2 Назначение и цели разработки правил землепользования и застройки Берегаевского сельского поселения</w:t>
      </w:r>
      <w:bookmarkEnd w:id="3"/>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464442">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 xml:space="preserve">Настоящие Правила в соответствии с законодательством Российской Федерации вводят в Берегаевском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границе Берегаевского сельского поселения на территориальные зоны с установлением для </w:t>
      </w:r>
      <w:r w:rsidRPr="00220472">
        <w:rPr>
          <w:rFonts w:ascii="Times New Roman" w:hAnsi="Times New Roman" w:cs="Times New Roman"/>
          <w:sz w:val="24"/>
          <w:szCs w:val="24"/>
        </w:rPr>
        <w:lastRenderedPageBreak/>
        <w:t>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w:t>
      </w:r>
      <w:proofErr w:type="gramEnd"/>
      <w:r w:rsidRPr="00220472">
        <w:rPr>
          <w:rFonts w:ascii="Times New Roman" w:hAnsi="Times New Roman" w:cs="Times New Roman"/>
          <w:sz w:val="24"/>
          <w:szCs w:val="24"/>
        </w:rPr>
        <w:t xml:space="preserve"> с целью:</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реализации планов и программ развития территории Берегаевского сельского поселения, систем инженерного обеспечения и социального обслуживания, сохранения природной и культурно-исторической среды;</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создания условий для устойчивого развития территории Берегаевского сельского поселения, сохранения окружающей среды;</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создания условий для планировки территории Берегаевского сельского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Берегаевского сельского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Берегаевского сельского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 обеспечения свободного доступа граждан к информации и их участия в принятии решений по вопросам развития, землепользования и застройки территории Берегаевского сельского поселения посредством проведения публичных слушаний;</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7) обеспечения </w:t>
      </w:r>
      <w:proofErr w:type="gramStart"/>
      <w:r w:rsidRPr="00220472">
        <w:rPr>
          <w:rFonts w:ascii="Times New Roman" w:hAnsi="Times New Roman" w:cs="Times New Roman"/>
          <w:sz w:val="24"/>
          <w:szCs w:val="24"/>
        </w:rPr>
        <w:t>контроля за</w:t>
      </w:r>
      <w:proofErr w:type="gramEnd"/>
      <w:r w:rsidRPr="00220472">
        <w:rPr>
          <w:rFonts w:ascii="Times New Roman" w:hAnsi="Times New Roman" w:cs="Times New Roman"/>
          <w:sz w:val="24"/>
          <w:szCs w:val="24"/>
        </w:rPr>
        <w:t xml:space="preserve"> соблюдением прав граждан и юридических лиц;</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 развития малого предпринимательства на территории Берегаевского сельского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464442">
        <w:rPr>
          <w:rFonts w:ascii="Times New Roman" w:hAnsi="Times New Roman" w:cs="Times New Roman"/>
          <w:sz w:val="24"/>
          <w:szCs w:val="24"/>
        </w:rPr>
        <w:t>.</w:t>
      </w:r>
      <w:r w:rsidRPr="00220472">
        <w:rPr>
          <w:rFonts w:ascii="Times New Roman" w:hAnsi="Times New Roman" w:cs="Times New Roman"/>
          <w:sz w:val="24"/>
          <w:szCs w:val="24"/>
        </w:rPr>
        <w:t xml:space="preserve"> Настоящие Правила предназначены </w:t>
      </w:r>
      <w:proofErr w:type="gramStart"/>
      <w:r w:rsidRPr="00220472">
        <w:rPr>
          <w:rFonts w:ascii="Times New Roman" w:hAnsi="Times New Roman" w:cs="Times New Roman"/>
          <w:sz w:val="24"/>
          <w:szCs w:val="24"/>
        </w:rPr>
        <w:t>для</w:t>
      </w:r>
      <w:proofErr w:type="gramEnd"/>
      <w:r w:rsidRPr="00220472">
        <w:rPr>
          <w:rFonts w:ascii="Times New Roman" w:hAnsi="Times New Roman" w:cs="Times New Roman"/>
          <w:sz w:val="24"/>
          <w:szCs w:val="24"/>
        </w:rPr>
        <w:t>:</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w:t>
      </w:r>
      <w:r w:rsidR="00D22605">
        <w:rPr>
          <w:rFonts w:ascii="Times New Roman" w:hAnsi="Times New Roman" w:cs="Times New Roman"/>
          <w:sz w:val="24"/>
          <w:szCs w:val="24"/>
        </w:rPr>
        <w:t>з</w:t>
      </w:r>
      <w:r w:rsidRPr="00220472">
        <w:rPr>
          <w:rFonts w:ascii="Times New Roman" w:hAnsi="Times New Roman" w:cs="Times New Roman"/>
          <w:sz w:val="24"/>
          <w:szCs w:val="24"/>
        </w:rPr>
        <w:t>астройки на территории Берегаевского сельского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обеспечения открытой информации о правилах и условиях использования земельных участков, расположенных на территории Берегаевского сельского поселения, осуществления на них строительства и реконструкции;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Берегаевского сельского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контроля соответствия градостроительным регламентам строительных намерений</w:t>
      </w:r>
    </w:p>
    <w:p w:rsidR="009B5439" w:rsidRPr="00220472" w:rsidRDefault="009B5439" w:rsidP="00464442">
      <w:pPr>
        <w:autoSpaceDE w:val="0"/>
        <w:autoSpaceDN w:val="0"/>
        <w:adjustRightInd w:val="0"/>
        <w:spacing w:after="0" w:line="240" w:lineRule="auto"/>
        <w:jc w:val="both"/>
        <w:rPr>
          <w:rFonts w:ascii="Times New Roman" w:hAnsi="Times New Roman" w:cs="Times New Roman"/>
          <w:sz w:val="24"/>
          <w:szCs w:val="24"/>
        </w:rPr>
      </w:pPr>
      <w:r w:rsidRPr="00220472">
        <w:rPr>
          <w:rFonts w:ascii="Times New Roman" w:hAnsi="Times New Roman" w:cs="Times New Roman"/>
          <w:sz w:val="24"/>
          <w:szCs w:val="24"/>
        </w:rPr>
        <w:t>застройщиков, завершенных строительством объектов и их последующего</w:t>
      </w:r>
      <w:r w:rsidR="00464442">
        <w:rPr>
          <w:rFonts w:ascii="Times New Roman" w:hAnsi="Times New Roman" w:cs="Times New Roman"/>
          <w:sz w:val="24"/>
          <w:szCs w:val="24"/>
        </w:rPr>
        <w:t xml:space="preserve"> </w:t>
      </w:r>
      <w:r w:rsidRPr="00220472">
        <w:rPr>
          <w:rFonts w:ascii="Times New Roman" w:hAnsi="Times New Roman" w:cs="Times New Roman"/>
          <w:sz w:val="24"/>
          <w:szCs w:val="24"/>
        </w:rPr>
        <w:t>использования.</w:t>
      </w:r>
    </w:p>
    <w:p w:rsidR="009B5439" w:rsidRPr="00F52477" w:rsidRDefault="009B5439" w:rsidP="00F52477">
      <w:pPr>
        <w:pStyle w:val="3"/>
        <w:rPr>
          <w:color w:val="000000" w:themeColor="text1"/>
        </w:rPr>
      </w:pPr>
      <w:bookmarkStart w:id="4" w:name="_Toc361664099"/>
      <w:r w:rsidRPr="00F52477">
        <w:rPr>
          <w:color w:val="000000" w:themeColor="text1"/>
        </w:rPr>
        <w:t>Статья 3 Состав настоящих Правил и основные требования, предъявляемые к их содержанию</w:t>
      </w:r>
      <w:bookmarkEnd w:id="4"/>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Настоящие Правила включают в себя: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Часть I Порядок применения правил землепользования и застройки и внесения в них изменений.</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Часть II Карты градостроительного зонирования.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Часть III Градостроительные регламенты.</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C7B9D">
        <w:rPr>
          <w:rFonts w:ascii="Times New Roman" w:hAnsi="Times New Roman" w:cs="Times New Roman"/>
          <w:bCs/>
          <w:sz w:val="24"/>
          <w:szCs w:val="24"/>
        </w:rPr>
        <w:t>Часть I Поряд</w:t>
      </w:r>
      <w:r w:rsidR="00B14B9D">
        <w:rPr>
          <w:rFonts w:ascii="Times New Roman" w:hAnsi="Times New Roman" w:cs="Times New Roman"/>
          <w:bCs/>
          <w:sz w:val="24"/>
          <w:szCs w:val="24"/>
        </w:rPr>
        <w:t>ка</w:t>
      </w:r>
      <w:r w:rsidRPr="002C7B9D">
        <w:rPr>
          <w:rFonts w:ascii="Times New Roman" w:hAnsi="Times New Roman" w:cs="Times New Roman"/>
          <w:bCs/>
          <w:sz w:val="24"/>
          <w:szCs w:val="24"/>
        </w:rPr>
        <w:t xml:space="preserve"> применения правил землепользования и застройки и внесения в них изменений</w:t>
      </w:r>
      <w:r w:rsidRPr="00220472">
        <w:rPr>
          <w:rFonts w:ascii="Times New Roman" w:hAnsi="Times New Roman" w:cs="Times New Roman"/>
          <w:sz w:val="24"/>
          <w:szCs w:val="24"/>
        </w:rPr>
        <w:t>, включает в себя положения: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 регулировании землепользования и застройки на территории Берегаевского сельского поселения органами местного самоуправления;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Берегаевского сельского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о подготовке документации по планировке территории Берегаевского сельского поселения органами местного самоуправления;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4) о проведении публичных слушаний по настоящим Правилам;</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о внесении изменений в настоящие Правила;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 о регулировании иных вопросов землепользования и застройки на территории</w:t>
      </w:r>
      <w:r w:rsidR="00464442">
        <w:rPr>
          <w:rFonts w:ascii="Times New Roman" w:hAnsi="Times New Roman" w:cs="Times New Roman"/>
          <w:sz w:val="24"/>
          <w:szCs w:val="24"/>
        </w:rPr>
        <w:t xml:space="preserve"> </w:t>
      </w:r>
      <w:r w:rsidRPr="00220472">
        <w:rPr>
          <w:rFonts w:ascii="Times New Roman" w:hAnsi="Times New Roman" w:cs="Times New Roman"/>
          <w:sz w:val="24"/>
          <w:szCs w:val="24"/>
        </w:rPr>
        <w:t>Берегаевского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Часть II Карты градостроительного зонирования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На карте градостроительного зонирования территории Берегаевского сельского поселения</w:t>
      </w:r>
      <w:r w:rsidR="00480772">
        <w:rPr>
          <w:rFonts w:ascii="Times New Roman" w:hAnsi="Times New Roman" w:cs="Times New Roman"/>
          <w:sz w:val="24"/>
          <w:szCs w:val="24"/>
        </w:rPr>
        <w:t xml:space="preserve"> </w:t>
      </w:r>
      <w:r w:rsidRPr="00220472">
        <w:rPr>
          <w:rFonts w:ascii="Times New Roman" w:hAnsi="Times New Roman" w:cs="Times New Roman"/>
          <w:sz w:val="24"/>
          <w:szCs w:val="24"/>
        </w:rPr>
        <w:t>Тегульдетского района Томской области установлены границы территориальных зон.</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На карте зон с особыми условиями использования территории Берегаевского сельского поселения Тегульдетского района Томской области отображены границы зон с особыми условиями использования территории.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Часть III Градостроительные регламенты</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Берегаевского сельского поселения, указываются: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предоставления земельных участков физическим и юридическим лицам;</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разделения (межевания) территории Берегаевского сельского поселения на земельные участки;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изменения существующих границ земельных участков;</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изменения видов разрешенного использования земельных участков и объектов капитального строительства физическими и юридическими лицами;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осуществления строительных изменений объектов капитального строительства;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подготовки оснований для принятия решений об изъятии земельных участков для муниципальных нужд;</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согласования проектной документации;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проведения публичных слушаний по правилам землепользования и застройки;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приведения в соответствие с настоящими Правилами ранее утвержденной документации по планированию и межеванию территорий;</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контроля за</w:t>
      </w:r>
      <w:proofErr w:type="gramEnd"/>
      <w:r w:rsidRPr="00220472">
        <w:rPr>
          <w:rFonts w:ascii="Times New Roman" w:hAnsi="Times New Roman" w:cs="Times New Roman"/>
          <w:sz w:val="24"/>
          <w:szCs w:val="24"/>
        </w:rPr>
        <w:t xml:space="preserve"> использованием и строительными изменениями земельных участков, объектов капитального строительства;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внесения дополнений и изменений в настоящие Правила.</w:t>
      </w:r>
    </w:p>
    <w:p w:rsidR="002C7B9D" w:rsidRDefault="002C7B9D" w:rsidP="002C7B9D">
      <w:pPr>
        <w:pStyle w:val="3"/>
        <w:spacing w:before="0" w:line="240" w:lineRule="auto"/>
        <w:jc w:val="both"/>
        <w:rPr>
          <w:color w:val="000000" w:themeColor="text1"/>
        </w:rPr>
      </w:pPr>
      <w:bookmarkStart w:id="5" w:name="_Toc361664100"/>
    </w:p>
    <w:p w:rsidR="009B5439" w:rsidRPr="00F52477" w:rsidRDefault="009B5439" w:rsidP="002C7B9D">
      <w:pPr>
        <w:pStyle w:val="3"/>
        <w:spacing w:before="0" w:line="240" w:lineRule="auto"/>
        <w:jc w:val="both"/>
        <w:rPr>
          <w:color w:val="000000" w:themeColor="text1"/>
        </w:rPr>
      </w:pPr>
      <w:r w:rsidRPr="00F52477">
        <w:rPr>
          <w:color w:val="000000" w:themeColor="text1"/>
        </w:rPr>
        <w:t>Статья 4 Градостроительное зонирование территории Бере</w:t>
      </w:r>
      <w:r w:rsidR="00D22605">
        <w:rPr>
          <w:color w:val="000000" w:themeColor="text1"/>
        </w:rPr>
        <w:t xml:space="preserve">гаевского сельского поселения, </w:t>
      </w:r>
      <w:r w:rsidRPr="00F52477">
        <w:rPr>
          <w:color w:val="000000" w:themeColor="text1"/>
        </w:rPr>
        <w:t>виды и состав территориальных зон</w:t>
      </w:r>
      <w:bookmarkEnd w:id="5"/>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соответствии с Земельным кодексом Российской Федерации земли в границе Берегаевского сельского поселения относятся к различным категориям земель.</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Правовой режим земель Берегаевского сельского поселения определяется исходя из принадлежности к категориям земель населенных пунктов, иным категориям и видам </w:t>
      </w:r>
      <w:r w:rsidRPr="00220472">
        <w:rPr>
          <w:rFonts w:ascii="Times New Roman" w:hAnsi="Times New Roman" w:cs="Times New Roman"/>
          <w:sz w:val="24"/>
          <w:szCs w:val="24"/>
        </w:rPr>
        <w:lastRenderedPageBreak/>
        <w:t>разрешенного использования в соответствии с градостроительным зонированием территории Берегаевского сельского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Зонирование территории осуществляется в соответствии с требованиями действующего законодательства Российской Федерации.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соответствии с градостроительным зонированием территории Берегаевского сельского поселения устанавливаются следующие виды территориальных зон:</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жилые;</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общественно-деловые;</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производственные зоны;</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зоны инженерной и транспортной инфраструктур;</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зоны сельскохозяйственного использования;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зоны рекреационного назначения;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зоны специального назначения.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Границы территориальных зон на территории Берегаевского сельского поселения должны отвечать требованиям принадлежности каждого земельного участка только к одной зоне.</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Границы территориальных зон устанавливаются </w:t>
      </w:r>
      <w:proofErr w:type="gramStart"/>
      <w:r w:rsidRPr="00220472">
        <w:rPr>
          <w:rFonts w:ascii="Times New Roman" w:hAnsi="Times New Roman" w:cs="Times New Roman"/>
          <w:sz w:val="24"/>
          <w:szCs w:val="24"/>
        </w:rPr>
        <w:t>по</w:t>
      </w:r>
      <w:proofErr w:type="gramEnd"/>
      <w:r w:rsidRPr="00220472">
        <w:rPr>
          <w:rFonts w:ascii="Times New Roman" w:hAnsi="Times New Roman" w:cs="Times New Roman"/>
          <w:sz w:val="24"/>
          <w:szCs w:val="24"/>
        </w:rPr>
        <w:t>:</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линиям магистралей, улиц, проездов, разделяющим транспортные потоки</w:t>
      </w:r>
      <w:r w:rsidR="00A5605A">
        <w:rPr>
          <w:rFonts w:ascii="Times New Roman" w:hAnsi="Times New Roman" w:cs="Times New Roman"/>
          <w:sz w:val="24"/>
          <w:szCs w:val="24"/>
        </w:rPr>
        <w:t xml:space="preserve"> </w:t>
      </w:r>
      <w:r w:rsidRPr="00220472">
        <w:rPr>
          <w:rFonts w:ascii="Times New Roman" w:hAnsi="Times New Roman" w:cs="Times New Roman"/>
          <w:sz w:val="24"/>
          <w:szCs w:val="24"/>
        </w:rPr>
        <w:t>противоположных направлений;</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красным линиям;</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границам земельных участков;</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естественным границам природных объектов;</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иным границам.</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C7B9D" w:rsidRDefault="002C7B9D" w:rsidP="002C7B9D">
      <w:pPr>
        <w:pStyle w:val="3"/>
        <w:spacing w:before="0" w:line="240" w:lineRule="auto"/>
        <w:jc w:val="both"/>
        <w:rPr>
          <w:color w:val="000000" w:themeColor="text1"/>
        </w:rPr>
      </w:pPr>
      <w:bookmarkStart w:id="6" w:name="_Toc361664101"/>
    </w:p>
    <w:p w:rsidR="009B5439" w:rsidRPr="00F52477" w:rsidRDefault="009B5439" w:rsidP="002C7B9D">
      <w:pPr>
        <w:pStyle w:val="3"/>
        <w:spacing w:before="0" w:line="240" w:lineRule="auto"/>
        <w:jc w:val="both"/>
        <w:rPr>
          <w:color w:val="000000" w:themeColor="text1"/>
        </w:rPr>
      </w:pPr>
      <w:r w:rsidRPr="00F52477">
        <w:rPr>
          <w:color w:val="000000" w:themeColor="text1"/>
        </w:rPr>
        <w:t>Статья 5 Градостроительные регламенты и их применение</w:t>
      </w:r>
      <w:bookmarkEnd w:id="6"/>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Градостроительным регламентом определяется правовой режим земельных участков на территории Берегаевского сельского поселения,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Берегаевского сельского поселения, независимо от форм собственности и иных прав на земельные участки.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Берегаевского сельского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Действие градостроительных регламентов, определенных настоящими Правилами, не распространяется на земельные участки: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220472">
        <w:rPr>
          <w:rFonts w:ascii="Times New Roman" w:hAnsi="Times New Roman" w:cs="Times New Roman"/>
          <w:sz w:val="24"/>
          <w:szCs w:val="24"/>
        </w:rPr>
        <w:lastRenderedPageBreak/>
        <w:t>порядке, установленном законодательством Российской Федерации об охране объектов культурного наследия;</w:t>
      </w:r>
      <w:proofErr w:type="gramEnd"/>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 границах территорий общего пользования;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предназначенные для размещения линейных объектов и (или) занятые линейными объектами;</w:t>
      </w:r>
      <w:proofErr w:type="gramEnd"/>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предоставленные для добычи полезных ископаемых.</w:t>
      </w:r>
      <w:proofErr w:type="gramEnd"/>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в соответствии с федеральными законами.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охранные зоны;</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санитарно-защитные зоны.</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Земельные участки или объекты капитального строительства на территории Берегаевского сельского поселения,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w:t>
      </w:r>
      <w:proofErr w:type="gramEnd"/>
      <w:r w:rsidRPr="00220472">
        <w:rPr>
          <w:rFonts w:ascii="Times New Roman" w:hAnsi="Times New Roman" w:cs="Times New Roman"/>
          <w:sz w:val="24"/>
          <w:szCs w:val="24"/>
        </w:rPr>
        <w:t xml:space="preserve"> среды.</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7</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2B0311" w:rsidRDefault="002B0311" w:rsidP="002B0311">
      <w:pPr>
        <w:pStyle w:val="2"/>
        <w:spacing w:before="0" w:line="240" w:lineRule="auto"/>
        <w:rPr>
          <w:color w:val="000000" w:themeColor="text1"/>
        </w:rPr>
      </w:pPr>
      <w:bookmarkStart w:id="7" w:name="_Toc361664102"/>
    </w:p>
    <w:p w:rsidR="009B5439" w:rsidRPr="00220472" w:rsidRDefault="009B5439" w:rsidP="002B0311">
      <w:pPr>
        <w:pStyle w:val="2"/>
        <w:spacing w:before="0" w:line="240" w:lineRule="auto"/>
      </w:pPr>
      <w:r w:rsidRPr="00480772">
        <w:rPr>
          <w:color w:val="000000" w:themeColor="text1"/>
        </w:rPr>
        <w:t>Глава 2 Регулирование землепользования и застройки Берегаевского сельского поселения органами местного самоуправления</w:t>
      </w:r>
      <w:bookmarkEnd w:id="7"/>
      <w:r w:rsidRPr="00220472">
        <w:t xml:space="preserve"> </w:t>
      </w:r>
    </w:p>
    <w:p w:rsidR="009B5439" w:rsidRPr="00F52477" w:rsidRDefault="009B5439" w:rsidP="00F52477">
      <w:pPr>
        <w:pStyle w:val="3"/>
        <w:rPr>
          <w:color w:val="000000" w:themeColor="text1"/>
        </w:rPr>
      </w:pPr>
      <w:bookmarkStart w:id="8" w:name="_Toc361664103"/>
      <w:r w:rsidRPr="00F52477">
        <w:rPr>
          <w:color w:val="000000" w:themeColor="text1"/>
        </w:rPr>
        <w:t>Статья 6 Органы, уполномоченные регулировать землепользование и застройку в части применения настоящих Правил</w:t>
      </w:r>
      <w:bookmarkEnd w:id="8"/>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В соответствии с законодательством Российской Федерации, законом Томской области от 12.03.2005 № 39-ОЗ «О наименованиях органов и должностных лиц местного самоуправления муниципальных образований в Томской области», Уставом муниципального образования Берегаевско</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сельско</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поселени</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Тегульдетского района Томской области и другими нормативными правовыми актами органов местного самоуправления, действующими на территории Берегаевского сельского поселения, к органам, </w:t>
      </w:r>
      <w:r w:rsidRPr="00220472">
        <w:rPr>
          <w:rFonts w:ascii="Times New Roman" w:hAnsi="Times New Roman" w:cs="Times New Roman"/>
          <w:sz w:val="24"/>
          <w:szCs w:val="24"/>
        </w:rPr>
        <w:lastRenderedPageBreak/>
        <w:t>уполномоченным регулировать землепользование и застройку в части применения настоящих</w:t>
      </w:r>
      <w:proofErr w:type="gramEnd"/>
      <w:r w:rsidRPr="00220472">
        <w:rPr>
          <w:rFonts w:ascii="Times New Roman" w:hAnsi="Times New Roman" w:cs="Times New Roman"/>
          <w:sz w:val="24"/>
          <w:szCs w:val="24"/>
        </w:rPr>
        <w:t xml:space="preserve"> Правил, относятся: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органы местного самоуправления муниципального образования «Тегульдетский район» в пределах полномочий;</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Совет Берегаевского сельского поселения Тегульдетского района Томской области (далее – Совет);</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Глава Берегаевского сельского поселения Тегульдетского района Томской области (далее – Глава муниципального образования);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w:t>
      </w:r>
      <w:r w:rsidR="002B0311">
        <w:rPr>
          <w:rFonts w:ascii="Times New Roman" w:hAnsi="Times New Roman" w:cs="Times New Roman"/>
          <w:sz w:val="24"/>
          <w:szCs w:val="24"/>
        </w:rPr>
        <w:t>А</w:t>
      </w:r>
      <w:r w:rsidRPr="00220472">
        <w:rPr>
          <w:rFonts w:ascii="Times New Roman" w:hAnsi="Times New Roman" w:cs="Times New Roman"/>
          <w:sz w:val="24"/>
          <w:szCs w:val="24"/>
        </w:rPr>
        <w:t>дминистрация Берегаевского сельского поселения Тегульдетского района Томской области (далее – Администрация) в лице структурных подразделений и комиссий, уполномоченных регулировать вопросы землепользования и застройки.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Глава муниципального образования руководит деятельностью Администрации.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территории муниципального образования «Берегаевское сельское поселение» (далее - Комиссия).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Комиссия формируется на основании закона Томской области от 11.01.2007 № 8-ОЗ «О составе и порядке деятельности Комиссии по подготовке проекта правил землепользования и застройки муниципальных образований Томской области», постановления Главы администрации Берегаевского сельского поселения Тегульдетского района Томской области от 01.08.2008 № 28 «О создании комиссии по подготовке правил землепользования и застройки территории муниципального образования «Берегаевское сельское поселение» и осуществляет свою деятельность в</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соответствии с законодательством Российской Федерации, действующим законодательством Томской области, Уставом муниципального образования Берегаевско</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сельско</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поселени</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Тегульдетского района Томской области, настоящими Правилами, положением о Комиссии, иными нормативными правовыми актами, действующими на территории Берегаевского сельского поселения.</w:t>
      </w:r>
      <w:proofErr w:type="gramEnd"/>
    </w:p>
    <w:p w:rsidR="009B5439" w:rsidRPr="00F52477" w:rsidRDefault="009B5439" w:rsidP="00F52477">
      <w:pPr>
        <w:pStyle w:val="3"/>
        <w:rPr>
          <w:color w:val="000000" w:themeColor="text1"/>
        </w:rPr>
      </w:pPr>
      <w:bookmarkStart w:id="9" w:name="_Toc361664104"/>
      <w:r w:rsidRPr="00F52477">
        <w:rPr>
          <w:color w:val="000000" w:themeColor="text1"/>
        </w:rPr>
        <w:t>Статья 7 Полномочия органов местного самоуправления в области регулирования землепользования и застройки в части применения настоящих Правил</w:t>
      </w:r>
      <w:bookmarkEnd w:id="9"/>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Органы, уполномоченные регулировать землепользование и застройку территории Берегаевского сельского поселения,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Берегаевско</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сельско</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поселени</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Тегульдетского района Томской области, положениями об учреждениях, структурных подразделениях органов местного самоуправления и иными нормативными правовыми актами</w:t>
      </w:r>
      <w:proofErr w:type="gramEnd"/>
      <w:r w:rsidRPr="00220472">
        <w:rPr>
          <w:rFonts w:ascii="Times New Roman" w:hAnsi="Times New Roman" w:cs="Times New Roman"/>
          <w:sz w:val="24"/>
          <w:szCs w:val="24"/>
        </w:rPr>
        <w:t xml:space="preserve"> органов местного самоуправления.</w:t>
      </w:r>
    </w:p>
    <w:p w:rsidR="009B5439" w:rsidRPr="00F52477" w:rsidRDefault="009B5439" w:rsidP="00F52477">
      <w:pPr>
        <w:pStyle w:val="3"/>
        <w:rPr>
          <w:color w:val="000000" w:themeColor="text1"/>
        </w:rPr>
      </w:pPr>
      <w:bookmarkStart w:id="10" w:name="_Toc361664105"/>
      <w:r w:rsidRPr="00F52477">
        <w:rPr>
          <w:color w:val="000000" w:themeColor="text1"/>
        </w:rPr>
        <w:t>Статья 8 Основные направления регулирования землепользования и застройки на территории Берегаевского сельского поселения</w:t>
      </w:r>
      <w:bookmarkEnd w:id="10"/>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 связи с этим к основным направлениям регулирования землепользования и застройки в плане применения настоящих Правил относятся: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xml:space="preserve">1) 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Томской области от 04.10.2002 № 74-ОЗ «О предоставлении и изъятии земельных участков в Томской области», </w:t>
      </w:r>
      <w:r w:rsidR="00C248AD">
        <w:rPr>
          <w:rFonts w:ascii="Times New Roman" w:hAnsi="Times New Roman" w:cs="Times New Roman"/>
          <w:sz w:val="24"/>
          <w:szCs w:val="24"/>
        </w:rPr>
        <w:t>з</w:t>
      </w:r>
      <w:r w:rsidRPr="00220472">
        <w:rPr>
          <w:rFonts w:ascii="Times New Roman" w:hAnsi="Times New Roman" w:cs="Times New Roman"/>
          <w:sz w:val="24"/>
          <w:szCs w:val="24"/>
        </w:rPr>
        <w:t xml:space="preserve">аконом Томской </w:t>
      </w:r>
      <w:r w:rsidRPr="00220472">
        <w:rPr>
          <w:rFonts w:ascii="Times New Roman" w:hAnsi="Times New Roman" w:cs="Times New Roman"/>
          <w:sz w:val="24"/>
          <w:szCs w:val="24"/>
        </w:rPr>
        <w:lastRenderedPageBreak/>
        <w:t>области от 13.10.2003 № 135-ОЗ «Об обороте земель сельскохозяйственного назначения в Томской области», законом Томской области от 09.07.2003 № 84-ОЗ «О личном</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 xml:space="preserve">подсобном хозяйстве в Томской области», законом Томской области </w:t>
      </w:r>
      <w:r w:rsidR="00C248AD" w:rsidRPr="00C248AD">
        <w:rPr>
          <w:rFonts w:ascii="Times New Roman" w:hAnsi="Times New Roman" w:cs="Times New Roman"/>
          <w:sz w:val="24"/>
          <w:szCs w:val="24"/>
        </w:rPr>
        <w:t>от 10.05.2017 № 42-ОЗ «О внесении изменений в закон Томской области «О земельных отношениях в Томской области»</w:t>
      </w:r>
      <w:r w:rsidRPr="00220472">
        <w:rPr>
          <w:rFonts w:ascii="Times New Roman" w:hAnsi="Times New Roman" w:cs="Times New Roman"/>
          <w:sz w:val="24"/>
          <w:szCs w:val="24"/>
        </w:rPr>
        <w:t>, постановлением Администрации Тегульдетского района Томской области от 31.03.2011 № 86 «Об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 на территории муниципального образования «Тегульдетский район», постановлением Администрации Тегульдетского</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района Томской области от 01.04.2011 № 89 «Об утверждении Административного регламента по предоставлению муниципальной услуги «Выдача разрешений на предоставление земельных участков для индивидуального жилищного строительства», решением Думы Тегульдетского района Томской области от 15.03.2012 № 10 «О предельных размерах земельных участков, предоставляемых гражданам в собственность на территории муниципального образования «Тегульдетский район», постановлением Администрации Тегульдетского района Томской области от 05.09.2012 № 263 «Об утверждении Административного</w:t>
      </w:r>
      <w:proofErr w:type="gramEnd"/>
      <w:r w:rsidRPr="00220472">
        <w:rPr>
          <w:rFonts w:ascii="Times New Roman" w:hAnsi="Times New Roman" w:cs="Times New Roman"/>
          <w:sz w:val="24"/>
          <w:szCs w:val="24"/>
        </w:rPr>
        <w:t xml:space="preserve">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а также из земель, государственная собственность на которые не разграничена для создания фермерского хозяйства и осуществления его деятельности» на территории муниципального образования «Тегульдетский район»);</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изъятие земельных участков и резервирование земель для муниципальных нужд (в соответствии с Земельным кодексом Российской Федерации, законом Томской области от 04.10.2002 № 74-ОЗ «О предоставлении и изъятии земельных участков в Томской области», законом Томской области от 13.10.2003 №135-ОЗ «Об обороте земель сельскохозяйственного назначения в Томской области»);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прекращение и ограничение прав на земельные участки, установление сервитутов (в соответствии с Земельным кодексом Российской Федерации, Гражданским кодексом Российской Федерации, законом Томской области от 04.10.2002 № 74-ОЗ «О предоставлении и изъятии земельных участков в Томской области», законом от 13.10.2003 №135-ОЗ «Об обороте земель сельскохозяйственного назначения в Томской области»);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w:t>
      </w:r>
    </w:p>
    <w:p w:rsidR="002B0311" w:rsidRDefault="002B0311" w:rsidP="002B0311">
      <w:pPr>
        <w:pStyle w:val="2"/>
        <w:spacing w:before="0" w:line="240" w:lineRule="auto"/>
        <w:rPr>
          <w:color w:val="000000" w:themeColor="text1"/>
          <w:sz w:val="28"/>
        </w:rPr>
      </w:pPr>
      <w:bookmarkStart w:id="11" w:name="_Toc361664106"/>
    </w:p>
    <w:p w:rsidR="009B5439" w:rsidRPr="00B14B9D" w:rsidRDefault="009B5439" w:rsidP="002B0311">
      <w:pPr>
        <w:pStyle w:val="2"/>
        <w:spacing w:before="0" w:line="240" w:lineRule="auto"/>
        <w:rPr>
          <w:color w:val="000000" w:themeColor="text1"/>
        </w:rPr>
      </w:pPr>
      <w:r w:rsidRPr="00B14B9D">
        <w:rPr>
          <w:color w:val="000000" w:themeColor="text1"/>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1"/>
    </w:p>
    <w:p w:rsidR="009B5439" w:rsidRPr="00F52477" w:rsidRDefault="009B5439" w:rsidP="00F52477">
      <w:pPr>
        <w:pStyle w:val="3"/>
        <w:rPr>
          <w:color w:val="000000" w:themeColor="text1"/>
        </w:rPr>
      </w:pPr>
      <w:bookmarkStart w:id="12" w:name="_Toc361664107"/>
      <w:r w:rsidRPr="00F52477">
        <w:rPr>
          <w:color w:val="000000" w:themeColor="text1"/>
        </w:rPr>
        <w:t>Статья 9 Виды разрешенного использования земельных участков и объектов капитального строительства</w:t>
      </w:r>
      <w:bookmarkEnd w:id="12"/>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основные виды разрешенного использования;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условно разрешенные виды использования;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вспомогательные виды разрешенного использования, допустимые только в качестве </w:t>
      </w:r>
      <w:proofErr w:type="gramStart"/>
      <w:r w:rsidRPr="00220472">
        <w:rPr>
          <w:rFonts w:ascii="Times New Roman" w:hAnsi="Times New Roman" w:cs="Times New Roman"/>
          <w:sz w:val="24"/>
          <w:szCs w:val="24"/>
        </w:rPr>
        <w:t>дополнительных</w:t>
      </w:r>
      <w:proofErr w:type="gramEnd"/>
      <w:r w:rsidRPr="00220472">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Применительно к каждой территориальной зоне в части III настоящих Правил установлены виды разрешенного использования земельных участков и объектов капитального строительства.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Озелененные общественные территории - парки, скверы, бульвары, а также дороги, проезды и иные </w:t>
      </w:r>
      <w:proofErr w:type="spellStart"/>
      <w:r w:rsidRPr="00220472">
        <w:rPr>
          <w:rFonts w:ascii="Times New Roman" w:hAnsi="Times New Roman" w:cs="Times New Roman"/>
          <w:sz w:val="24"/>
          <w:szCs w:val="24"/>
        </w:rPr>
        <w:t>пешеходно</w:t>
      </w:r>
      <w:proofErr w:type="spellEnd"/>
      <w:r w:rsidRPr="00220472">
        <w:rPr>
          <w:rFonts w:ascii="Times New Roman" w:hAnsi="Times New Roman" w:cs="Times New Roman"/>
          <w:sz w:val="24"/>
          <w:szCs w:val="24"/>
        </w:rPr>
        <w:t>-транспортные коммуникации разрешены на территориях всех зон.</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Виды использования земельных участков и недвижимости, представляющие муниципальные службы охраны здоровья и общественной безопасности - пункты оказания первой медицинской помощи, пожарной безопасности, полиции - разрешены во всех зонах.</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Объекты инженерной инфраструктуры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и инженерной инфраструктур, экологическим требованиям, обеспечивая при этом охранные зоны.</w:t>
      </w:r>
      <w:proofErr w:type="gramEnd"/>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Территории общего пользования, занятые площадями, улицами, проездами, дорогами, скверами, бульварами и другими объектами, могут включаться в состав различных территориальных зон и не подлежат приватизации, так как территории общего пользования предназначены для удовлетворения общественных интересов населения.</w:t>
      </w:r>
    </w:p>
    <w:p w:rsidR="009B5439" w:rsidRPr="00F52477" w:rsidRDefault="009B5439" w:rsidP="00F52477">
      <w:pPr>
        <w:pStyle w:val="3"/>
        <w:rPr>
          <w:color w:val="000000" w:themeColor="text1"/>
        </w:rPr>
      </w:pPr>
      <w:bookmarkStart w:id="13" w:name="_Toc361664108"/>
      <w:r w:rsidRPr="00F52477">
        <w:rPr>
          <w:color w:val="000000" w:themeColor="text1"/>
        </w:rPr>
        <w:t>Статья 10 Изменение одного вида разрешенного использования земельных участков и объектов капитального строительства на другой вид</w:t>
      </w:r>
      <w:bookmarkEnd w:id="13"/>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Берегаевского сельского поселения,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Берегаевского сельского поселения, осуществляется при условии: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может быть осуществлено без получения разрешения на строительство –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соответствующих случаях.</w:t>
      </w:r>
      <w:proofErr w:type="gramEnd"/>
    </w:p>
    <w:p w:rsidR="009B5439" w:rsidRPr="00F52477" w:rsidRDefault="009B5439" w:rsidP="00F52477">
      <w:pPr>
        <w:pStyle w:val="3"/>
        <w:rPr>
          <w:color w:val="000000" w:themeColor="text1"/>
        </w:rPr>
      </w:pPr>
      <w:bookmarkStart w:id="14" w:name="_Toc361664109"/>
      <w:r w:rsidRPr="00F52477">
        <w:rPr>
          <w:color w:val="000000" w:themeColor="text1"/>
        </w:rPr>
        <w:lastRenderedPageBreak/>
        <w:t>Статья 11 Порядок предоставления разрешения на условно разрешенный вид использования</w:t>
      </w:r>
      <w:r w:rsidR="00E41225" w:rsidRPr="00F52477">
        <w:rPr>
          <w:color w:val="000000" w:themeColor="text1"/>
        </w:rPr>
        <w:t xml:space="preserve"> </w:t>
      </w:r>
      <w:r w:rsidRPr="00F52477">
        <w:rPr>
          <w:color w:val="000000" w:themeColor="text1"/>
        </w:rPr>
        <w:t>земельного участка или объекта капитального строительства</w:t>
      </w:r>
      <w:bookmarkEnd w:id="14"/>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Порядок предоставления разрешения на условно разрешенный вид использования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земельного участка или объекта капитального строительства установлен в соответствии со статьей 39</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Градостроительного кодекса Российской Федерации.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Вопрос о предоставлении разрешения на условно разрешенный вид использования на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территории Берегаевского сельского поселения подлежит обсуждению на публичных слушаниях.</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Порядок организации и проведения публичных слушаний определен Уставом муници</w:t>
      </w:r>
      <w:r w:rsidR="00E41225" w:rsidRPr="00220472">
        <w:rPr>
          <w:rFonts w:ascii="Times New Roman" w:hAnsi="Times New Roman" w:cs="Times New Roman"/>
          <w:sz w:val="24"/>
          <w:szCs w:val="24"/>
        </w:rPr>
        <w:t xml:space="preserve">пального </w:t>
      </w:r>
      <w:r w:rsidRPr="00220472">
        <w:rPr>
          <w:rFonts w:ascii="Times New Roman" w:hAnsi="Times New Roman" w:cs="Times New Roman"/>
          <w:sz w:val="24"/>
          <w:szCs w:val="24"/>
        </w:rPr>
        <w:t>образования Берегаевско</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сельско</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поселени</w:t>
      </w:r>
      <w:r w:rsidR="00A5605A">
        <w:rPr>
          <w:rFonts w:ascii="Times New Roman" w:hAnsi="Times New Roman" w:cs="Times New Roman"/>
          <w:sz w:val="24"/>
          <w:szCs w:val="24"/>
        </w:rPr>
        <w:t>е</w:t>
      </w:r>
      <w:r w:rsidRPr="00220472">
        <w:rPr>
          <w:rFonts w:ascii="Times New Roman" w:hAnsi="Times New Roman" w:cs="Times New Roman"/>
          <w:sz w:val="24"/>
          <w:szCs w:val="24"/>
        </w:rPr>
        <w:t xml:space="preserve"> Тегульдетского района Томской области, решением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Совета Берегаевского сельского поселения Тегульдетского района Томской области от 03.11.2005 № 04</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 Положении публичных слушаниях в муниципальном образовании «Берегаевское сельское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поселение».</w:t>
      </w:r>
    </w:p>
    <w:p w:rsidR="002B0311" w:rsidRDefault="002B0311" w:rsidP="002B0311">
      <w:pPr>
        <w:pStyle w:val="2"/>
        <w:spacing w:before="0" w:line="240" w:lineRule="auto"/>
        <w:rPr>
          <w:color w:val="000000" w:themeColor="text1"/>
        </w:rPr>
      </w:pPr>
      <w:bookmarkStart w:id="15" w:name="_Toc361664110"/>
    </w:p>
    <w:p w:rsidR="00E41225" w:rsidRPr="00B14B9D" w:rsidRDefault="009B5439" w:rsidP="002B0311">
      <w:pPr>
        <w:pStyle w:val="2"/>
        <w:spacing w:before="0" w:line="240" w:lineRule="auto"/>
        <w:rPr>
          <w:color w:val="000000" w:themeColor="text1"/>
        </w:rPr>
      </w:pPr>
      <w:r w:rsidRPr="00B14B9D">
        <w:rPr>
          <w:color w:val="000000" w:themeColor="text1"/>
        </w:rPr>
        <w:t>Глава 4 Подготовка документации по планировке территории органами местного</w:t>
      </w:r>
      <w:r w:rsidR="00E41225" w:rsidRPr="00B14B9D">
        <w:rPr>
          <w:color w:val="000000" w:themeColor="text1"/>
        </w:rPr>
        <w:t xml:space="preserve"> С</w:t>
      </w:r>
      <w:r w:rsidRPr="00B14B9D">
        <w:rPr>
          <w:color w:val="000000" w:themeColor="text1"/>
        </w:rPr>
        <w:t>амоуправления</w:t>
      </w:r>
      <w:bookmarkEnd w:id="15"/>
    </w:p>
    <w:p w:rsidR="009B5439" w:rsidRPr="00F52477" w:rsidRDefault="009B5439" w:rsidP="00F52477">
      <w:pPr>
        <w:pStyle w:val="3"/>
        <w:rPr>
          <w:color w:val="000000" w:themeColor="text1"/>
        </w:rPr>
      </w:pPr>
      <w:bookmarkStart w:id="16" w:name="_Toc361664111"/>
      <w:r w:rsidRPr="00F52477">
        <w:rPr>
          <w:color w:val="000000" w:themeColor="text1"/>
        </w:rPr>
        <w:t>Статья 12 Общие положения</w:t>
      </w:r>
      <w:bookmarkEnd w:id="16"/>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Подготовка документации по планировке территории Берегаевского сельского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поселения осуществляется в целях обеспечения устойчивого развития территорий, выделения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элементов планировочной структуры (кварталов, микрорайонов, иных элементов), установления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границ земельных участков, на которых расположены объекты капитального строительства, границ</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земельных участков, предназначенных для строительства и размещения линейных объектов.</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соответствии с положениями статей 42-44 и 45-46 Градостроительного кодекса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Российской Федерации осуществляется подготовка документации по планировке застроенных или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подлежащих застройке территорий. В случае установления границ незастроенных и не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предназначенных для строительства земельных участков подготовка документации по планировке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территории осуществляется в соответствии с земельным, водным, лесным и иным законодательством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Российской Федерации.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При подготовке документации по планировке территории Берегаевского сельского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поселения может осуществляться разработка: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проектов планировки территории;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проектов межевания территории;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градостроительных планов земельных участков (в составе проектов межевания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территории или в виде отдельных документов).</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Состав и содержание документации по планировке территории Берегаевского сельского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поселения определены статьями 42-44 Градостроительного кодекса Российской Федерации.</w:t>
      </w:r>
    </w:p>
    <w:p w:rsidR="009B5439" w:rsidRPr="00F52477" w:rsidRDefault="009B5439" w:rsidP="00F52477">
      <w:pPr>
        <w:pStyle w:val="3"/>
        <w:rPr>
          <w:color w:val="000000" w:themeColor="text1"/>
        </w:rPr>
      </w:pPr>
      <w:bookmarkStart w:id="17" w:name="_Toc361664112"/>
      <w:r w:rsidRPr="00F52477">
        <w:rPr>
          <w:color w:val="000000" w:themeColor="text1"/>
        </w:rPr>
        <w:t>Статья 13 Порядок подготовки и утверждения документации по планировке территории</w:t>
      </w:r>
      <w:bookmarkEnd w:id="17"/>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Решения о подготовке документации по планировке территории принимаются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уполномоченными федеральными органами исполнительной власти, органами исполнительной власти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Томской области, органами местного самоуправления Берегаевского сельского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Порядок подготовки и утверждения документации по планировке территории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Берегаевского сельского поселения, устанавливается статьями 45-46 Градостроительного кодекса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Российской Федерации. Состав и содержание документации по планировке территории Берегаевского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сельского поселения определены статьями 42-44 Градостроительного кодекса Российской Федерации.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Проекты планировки территории и проекты межевания территории, подготовленные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составе документации по планировке территории на основании решения Главы муниципального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образования, до их утверждения подлежат обязательному рассмотрению на публичных слушаниях.</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Порядок организации и проведения публичных слушаний по проекту планировки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территории и проекту межевания территории определяется Уставом муниципального образования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Берегаевско</w:t>
      </w:r>
      <w:r w:rsidR="008F6547">
        <w:rPr>
          <w:rFonts w:ascii="Times New Roman" w:hAnsi="Times New Roman" w:cs="Times New Roman"/>
          <w:sz w:val="24"/>
          <w:szCs w:val="24"/>
        </w:rPr>
        <w:t>е</w:t>
      </w:r>
      <w:r w:rsidRPr="00220472">
        <w:rPr>
          <w:rFonts w:ascii="Times New Roman" w:hAnsi="Times New Roman" w:cs="Times New Roman"/>
          <w:sz w:val="24"/>
          <w:szCs w:val="24"/>
        </w:rPr>
        <w:t xml:space="preserve"> сельско</w:t>
      </w:r>
      <w:r w:rsidR="008F6547">
        <w:rPr>
          <w:rFonts w:ascii="Times New Roman" w:hAnsi="Times New Roman" w:cs="Times New Roman"/>
          <w:sz w:val="24"/>
          <w:szCs w:val="24"/>
        </w:rPr>
        <w:t>е</w:t>
      </w:r>
      <w:r w:rsidRPr="00220472">
        <w:rPr>
          <w:rFonts w:ascii="Times New Roman" w:hAnsi="Times New Roman" w:cs="Times New Roman"/>
          <w:sz w:val="24"/>
          <w:szCs w:val="24"/>
        </w:rPr>
        <w:t xml:space="preserve"> поселени</w:t>
      </w:r>
      <w:r w:rsidR="008F6547">
        <w:rPr>
          <w:rFonts w:ascii="Times New Roman" w:hAnsi="Times New Roman" w:cs="Times New Roman"/>
          <w:sz w:val="24"/>
          <w:szCs w:val="24"/>
        </w:rPr>
        <w:t>е</w:t>
      </w:r>
      <w:r w:rsidRPr="00220472">
        <w:rPr>
          <w:rFonts w:ascii="Times New Roman" w:hAnsi="Times New Roman" w:cs="Times New Roman"/>
          <w:sz w:val="24"/>
          <w:szCs w:val="24"/>
        </w:rPr>
        <w:t xml:space="preserve"> Тегульдетского района Томской области, решением Совета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Берегаевского сельского поселения Тегульдетского района Томской области от 03.11.2005 № 04 «О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Положении публичных слушаниях в муниципальном образовании «Берегаевское сельское поселение»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 учетом положений статьи 46 Градостроительного кодекса Российской Федерации.</w:t>
      </w:r>
      <w:proofErr w:type="gramEnd"/>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На основании документации по планировке территории, утвержденной Главой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муниципального образования, Совет вправе вносить изменения в настоящие Правила в части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уточнения установленных градостроительным регламентом предельных параметров разрешенного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строительства и реконструкции объектов капитального строительства.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Развитие застроенных территорий в границе Берегаевского сельского поселения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осуществляется в соответствии со статьей 46.1 Градостроительного кодекса Российской Федерации.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7</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Содержание и условия заключения договора о развитии застроенной территории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установлены статьей 46.2 Градостроительного кодекса Российской Федерации.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Порядок организации и проведения аукциона на право заключить договор о развитии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застроенных территорий предусматривается статьей 46.3 Градостроительного кодекса Российской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Федерации.</w:t>
      </w:r>
    </w:p>
    <w:p w:rsidR="002B0311" w:rsidRDefault="002B0311" w:rsidP="002B0311">
      <w:pPr>
        <w:pStyle w:val="2"/>
        <w:spacing w:before="0" w:line="240" w:lineRule="auto"/>
        <w:rPr>
          <w:rFonts w:ascii="Times New Roman" w:hAnsi="Times New Roman" w:cs="Times New Roman"/>
          <w:color w:val="000000" w:themeColor="text1"/>
          <w:sz w:val="28"/>
        </w:rPr>
      </w:pPr>
      <w:bookmarkStart w:id="18" w:name="_Toc361664113"/>
    </w:p>
    <w:p w:rsidR="009B5439" w:rsidRPr="00B14B9D" w:rsidRDefault="009B5439" w:rsidP="002B0311">
      <w:pPr>
        <w:pStyle w:val="2"/>
        <w:spacing w:before="0" w:line="240" w:lineRule="auto"/>
        <w:rPr>
          <w:rFonts w:ascii="Times New Roman" w:hAnsi="Times New Roman" w:cs="Times New Roman"/>
          <w:color w:val="000000" w:themeColor="text1"/>
        </w:rPr>
      </w:pPr>
      <w:r w:rsidRPr="00B14B9D">
        <w:rPr>
          <w:rFonts w:ascii="Times New Roman" w:hAnsi="Times New Roman" w:cs="Times New Roman"/>
          <w:color w:val="000000" w:themeColor="text1"/>
        </w:rPr>
        <w:t>Глава 5 Проведение публичных слушаний по вопросам землепользования и застройки</w:t>
      </w:r>
      <w:bookmarkEnd w:id="18"/>
    </w:p>
    <w:p w:rsidR="009B5439" w:rsidRPr="00F52477" w:rsidRDefault="009B5439" w:rsidP="00F52477">
      <w:pPr>
        <w:pStyle w:val="3"/>
        <w:rPr>
          <w:color w:val="000000" w:themeColor="text1"/>
        </w:rPr>
      </w:pPr>
      <w:bookmarkStart w:id="19" w:name="_Toc361664114"/>
      <w:r w:rsidRPr="00F52477">
        <w:rPr>
          <w:color w:val="000000" w:themeColor="text1"/>
        </w:rPr>
        <w:t>Статья 14 Общие положения</w:t>
      </w:r>
      <w:bookmarkEnd w:id="19"/>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Публичные слушания - форма реализации прав населения на участие в осуществлении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местного самоуправления, выраженная в публичном обсуждении проектов муниципальных правовых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актов по вопросам местного значения, проводимом в соответствии с Конституцией Российской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Федерации, федеральным законодательством, законами Томской области, Уставом муниципального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образования Берегаевско</w:t>
      </w:r>
      <w:r w:rsidR="008F6547">
        <w:rPr>
          <w:rFonts w:ascii="Times New Roman" w:hAnsi="Times New Roman" w:cs="Times New Roman"/>
          <w:sz w:val="24"/>
          <w:szCs w:val="24"/>
        </w:rPr>
        <w:t>е</w:t>
      </w:r>
      <w:r w:rsidRPr="00220472">
        <w:rPr>
          <w:rFonts w:ascii="Times New Roman" w:hAnsi="Times New Roman" w:cs="Times New Roman"/>
          <w:sz w:val="24"/>
          <w:szCs w:val="24"/>
        </w:rPr>
        <w:t xml:space="preserve"> сельско</w:t>
      </w:r>
      <w:r w:rsidR="008F6547">
        <w:rPr>
          <w:rFonts w:ascii="Times New Roman" w:hAnsi="Times New Roman" w:cs="Times New Roman"/>
          <w:sz w:val="24"/>
          <w:szCs w:val="24"/>
        </w:rPr>
        <w:t>е</w:t>
      </w:r>
      <w:r w:rsidRPr="00220472">
        <w:rPr>
          <w:rFonts w:ascii="Times New Roman" w:hAnsi="Times New Roman" w:cs="Times New Roman"/>
          <w:sz w:val="24"/>
          <w:szCs w:val="24"/>
        </w:rPr>
        <w:t xml:space="preserve"> поселени</w:t>
      </w:r>
      <w:r w:rsidR="008F6547">
        <w:rPr>
          <w:rFonts w:ascii="Times New Roman" w:hAnsi="Times New Roman" w:cs="Times New Roman"/>
          <w:sz w:val="24"/>
          <w:szCs w:val="24"/>
        </w:rPr>
        <w:t>е</w:t>
      </w:r>
      <w:r w:rsidRPr="00220472">
        <w:rPr>
          <w:rFonts w:ascii="Times New Roman" w:hAnsi="Times New Roman" w:cs="Times New Roman"/>
          <w:sz w:val="24"/>
          <w:szCs w:val="24"/>
        </w:rPr>
        <w:t xml:space="preserve"> Тегульдетского района Томской области, решением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Совета Берегаевского сельского поселения Тегульдетского района Томской области от 03.11.2005 № 04</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 Положении</w:t>
      </w:r>
      <w:proofErr w:type="gramEnd"/>
      <w:r w:rsidRPr="00220472">
        <w:rPr>
          <w:rFonts w:ascii="Times New Roman" w:hAnsi="Times New Roman" w:cs="Times New Roman"/>
          <w:sz w:val="24"/>
          <w:szCs w:val="24"/>
        </w:rPr>
        <w:t xml:space="preserve"> публичных </w:t>
      </w:r>
      <w:proofErr w:type="gramStart"/>
      <w:r w:rsidRPr="00220472">
        <w:rPr>
          <w:rFonts w:ascii="Times New Roman" w:hAnsi="Times New Roman" w:cs="Times New Roman"/>
          <w:sz w:val="24"/>
          <w:szCs w:val="24"/>
        </w:rPr>
        <w:t>слушаниях</w:t>
      </w:r>
      <w:proofErr w:type="gramEnd"/>
      <w:r w:rsidRPr="00220472">
        <w:rPr>
          <w:rFonts w:ascii="Times New Roman" w:hAnsi="Times New Roman" w:cs="Times New Roman"/>
          <w:sz w:val="24"/>
          <w:szCs w:val="24"/>
        </w:rPr>
        <w:t xml:space="preserve"> в муниципальном образовании «Берегаевское сельское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поселение» (далее в настоящей главе Правил – Положение).</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Организацию и проведение публичных слушаний осуществляет Комиссия в порядке,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определенном Положением.</w:t>
      </w:r>
    </w:p>
    <w:p w:rsidR="00E41225"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На публичные слушания по правилам землепользования и застройки выносятся:</w:t>
      </w:r>
      <w:r w:rsidR="00E41225" w:rsidRPr="00220472">
        <w:rPr>
          <w:rFonts w:ascii="Times New Roman" w:hAnsi="Times New Roman" w:cs="Times New Roman"/>
          <w:sz w:val="24"/>
          <w:szCs w:val="24"/>
        </w:rPr>
        <w:t xml:space="preserve"> </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проект о внесении изменений в настоящие Правила;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вопросы предоставления разрешений на условно разрешенный вид использования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земельных участков и объектов капитального строительства;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вопросы отклонения от предельных параметров разрешенного строительства,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реконструкции объектов капитального строительства.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Порядок организации и проведения публичных слушаний в Берегаевском сельском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поселении определен Положением.</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Особенности организации и проведения публичных слушаний по проекту о внесении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изменений в настоящие Правила определены Положением, статьей 15 настоящих Правил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соответствии с Градостроительным кодексом Российской Федерации.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6</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Особенности организации и проведения публичных слушаний по вопросам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предоставления разрешений на условно разрешенный вид использования земельных участков 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объектов капитального строительства определены Положением, статьей 11 настоящих Правил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соответствии с Градостроительным кодексом Российской Федерации.</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7</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Особенности организации и проведения публичных слушаний по вопросам отклонения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от предельных параметров разрешенного строительства, реконструкции объектов капитального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строительства определены Положением, статьей 40 Градостроительного кодекса Российской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Федерации.</w:t>
      </w:r>
    </w:p>
    <w:p w:rsidR="009B5439" w:rsidRPr="008F6547" w:rsidRDefault="009B5439" w:rsidP="00F52477">
      <w:pPr>
        <w:pStyle w:val="3"/>
        <w:rPr>
          <w:color w:val="000000" w:themeColor="text1"/>
        </w:rPr>
      </w:pPr>
      <w:bookmarkStart w:id="20" w:name="_Toc361664115"/>
      <w:r w:rsidRPr="008F6547">
        <w:rPr>
          <w:color w:val="000000" w:themeColor="text1"/>
        </w:rPr>
        <w:t>Статья 15 Порядок организации и проведения публичных слушаний по проекту о внесении</w:t>
      </w:r>
      <w:r w:rsidR="00E41225" w:rsidRPr="008F6547">
        <w:rPr>
          <w:color w:val="000000" w:themeColor="text1"/>
        </w:rPr>
        <w:t xml:space="preserve"> </w:t>
      </w:r>
      <w:r w:rsidRPr="008F6547">
        <w:rPr>
          <w:color w:val="000000" w:themeColor="text1"/>
        </w:rPr>
        <w:t>изменений в настоящие Правила</w:t>
      </w:r>
      <w:bookmarkEnd w:id="20"/>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Продолжительность публичных слушаний по проекту о внесении изменений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настоящие Правила составляет не менее двух месяцев и не более четырех месяцев со дня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официального опубликования такого проекта.</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Решение о проведении публичных слушаний по проекту о внесении изменений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настоящие Правила принимает Глава муниципального образования в срок не позднее чем через десять</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дней со дня получения проекта настоящих Правил.</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случае подготовки настоящих Правил применительно к части территории поселения,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публичные слушания по проекту Правил проводятся с участием правообладателей земельных участков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 (или) объектов капитального строительства, находящихся в границах указанной части территории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поселения. В случае подготовки изменений в настоящие Правила в части внесения изменений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градостроительный регламент, установленный для конкретной территориальной зоны, публичные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слушания по внесению изменений в настоящие Правила проводятся в границах территориальной зоны,</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для которой установлен такой градостроительный регламент. В этих случаях срок проведения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публичных слушаний не может быть более чем один месяц.</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Проведение публичных слушаний по проекту о внесении изменений в настоящие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Правила осуществляется Комиссией.</w:t>
      </w:r>
    </w:p>
    <w:p w:rsidR="00E41225" w:rsidRPr="004807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После завершения публичных слушаний, внесение изменений в настоящие Правила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осуществляется в соответствии со статье</w:t>
      </w:r>
      <w:r w:rsidR="00480772">
        <w:rPr>
          <w:rFonts w:ascii="Times New Roman" w:hAnsi="Times New Roman" w:cs="Times New Roman"/>
          <w:sz w:val="24"/>
          <w:szCs w:val="24"/>
        </w:rPr>
        <w:t>й 19 настоящих Правил.</w:t>
      </w:r>
    </w:p>
    <w:p w:rsidR="00194862" w:rsidRPr="008F6547" w:rsidRDefault="00194862" w:rsidP="00194862">
      <w:pPr>
        <w:pStyle w:val="2"/>
        <w:spacing w:before="0" w:line="240" w:lineRule="auto"/>
        <w:rPr>
          <w:color w:val="000000" w:themeColor="text1"/>
          <w:sz w:val="22"/>
        </w:rPr>
      </w:pPr>
      <w:bookmarkStart w:id="21" w:name="_Toc361664116"/>
    </w:p>
    <w:p w:rsidR="009B5439" w:rsidRPr="00B14B9D" w:rsidRDefault="009B5439" w:rsidP="00194862">
      <w:pPr>
        <w:pStyle w:val="2"/>
        <w:spacing w:before="0" w:line="240" w:lineRule="auto"/>
        <w:rPr>
          <w:color w:val="000000" w:themeColor="text1"/>
        </w:rPr>
      </w:pPr>
      <w:r w:rsidRPr="00B14B9D">
        <w:rPr>
          <w:color w:val="000000" w:themeColor="text1"/>
        </w:rPr>
        <w:t>Глава 6 Внесение изменений в настоящие Правила</w:t>
      </w:r>
      <w:bookmarkEnd w:id="21"/>
    </w:p>
    <w:p w:rsidR="009B5439" w:rsidRPr="008F6547" w:rsidRDefault="009B5439" w:rsidP="00F52477">
      <w:pPr>
        <w:pStyle w:val="3"/>
      </w:pPr>
      <w:bookmarkStart w:id="22" w:name="_Toc361664117"/>
      <w:r w:rsidRPr="008F6547">
        <w:rPr>
          <w:color w:val="000000" w:themeColor="text1"/>
        </w:rPr>
        <w:t>Статья 16 Основания для рассмотрения Главой муниципального образования</w:t>
      </w:r>
      <w:r w:rsidR="00E41225" w:rsidRPr="008F6547">
        <w:rPr>
          <w:color w:val="000000" w:themeColor="text1"/>
        </w:rPr>
        <w:t xml:space="preserve"> </w:t>
      </w:r>
      <w:r w:rsidRPr="008F6547">
        <w:rPr>
          <w:color w:val="000000" w:themeColor="text1"/>
        </w:rPr>
        <w:t>вопроса о внесении изменений в настоящие Правила</w:t>
      </w:r>
      <w:bookmarkEnd w:id="22"/>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Основаниями для рассмотрения Главой муниципального образования вопроса 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внесении изменений в настоящие Правила являются: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несоответствие настоящих Правил генеральному плану поселения, схеме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территориального планирования Томской области, схеме территориального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планирования Тегульдетского района, возникшее в результате внесения в такой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генеральный план или схему территориального планирования Томской области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изменений;</w:t>
      </w:r>
    </w:p>
    <w:p w:rsidR="009B5439"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поступление предложений об изменении границ территориальных зон, изменении</w:t>
      </w:r>
      <w:r w:rsidR="00E41225" w:rsidRPr="00220472">
        <w:rPr>
          <w:rFonts w:ascii="Times New Roman" w:hAnsi="Times New Roman" w:cs="Times New Roman"/>
          <w:sz w:val="24"/>
          <w:szCs w:val="24"/>
        </w:rPr>
        <w:t xml:space="preserve"> </w:t>
      </w:r>
      <w:r w:rsidR="00C93E77">
        <w:rPr>
          <w:rFonts w:ascii="Times New Roman" w:hAnsi="Times New Roman" w:cs="Times New Roman"/>
          <w:sz w:val="24"/>
          <w:szCs w:val="24"/>
        </w:rPr>
        <w:t>градостроительных регламентов;</w:t>
      </w:r>
    </w:p>
    <w:p w:rsidR="00C93E77" w:rsidRPr="00C93E77" w:rsidRDefault="00C93E77" w:rsidP="003D2D0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3E77">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93E77" w:rsidRPr="00C93E77" w:rsidRDefault="00C93E77" w:rsidP="003D2D0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3" w:name="dst2457"/>
      <w:bookmarkEnd w:id="23"/>
      <w:r w:rsidRPr="00C93E77">
        <w:rPr>
          <w:rFonts w:ascii="Times New Roman" w:eastAsia="Times New Roman" w:hAnsi="Times New Roman" w:cs="Times New Roman"/>
          <w:sz w:val="24"/>
          <w:szCs w:val="24"/>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C93E77">
        <w:rPr>
          <w:rFonts w:ascii="Times New Roman" w:eastAsia="Times New Roman" w:hAnsi="Times New Roman" w:cs="Times New Roman"/>
          <w:sz w:val="24"/>
          <w:szCs w:val="24"/>
          <w:lang w:eastAsia="ru-RU"/>
        </w:rPr>
        <w:lastRenderedPageBreak/>
        <w:t>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93E77" w:rsidRPr="00C93E77" w:rsidRDefault="00C93E77" w:rsidP="003D2D0B">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4" w:name="dst2458"/>
      <w:bookmarkEnd w:id="24"/>
      <w:r w:rsidRPr="00C93E77">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93E77" w:rsidRPr="00220472" w:rsidRDefault="00C93E77" w:rsidP="008F6547">
      <w:pPr>
        <w:autoSpaceDE w:val="0"/>
        <w:autoSpaceDN w:val="0"/>
        <w:adjustRightInd w:val="0"/>
        <w:spacing w:after="0" w:line="240" w:lineRule="auto"/>
        <w:ind w:firstLine="709"/>
        <w:rPr>
          <w:rFonts w:ascii="Times New Roman" w:hAnsi="Times New Roman" w:cs="Times New Roman"/>
          <w:sz w:val="24"/>
          <w:szCs w:val="24"/>
        </w:rPr>
      </w:pPr>
    </w:p>
    <w:p w:rsidR="009B5439" w:rsidRPr="00F52477" w:rsidRDefault="009B5439" w:rsidP="008F6547">
      <w:pPr>
        <w:pStyle w:val="3"/>
        <w:spacing w:before="0" w:line="240" w:lineRule="auto"/>
        <w:rPr>
          <w:color w:val="000000" w:themeColor="text1"/>
        </w:rPr>
      </w:pPr>
      <w:bookmarkStart w:id="25" w:name="_Toc361664118"/>
      <w:r w:rsidRPr="00F52477">
        <w:rPr>
          <w:color w:val="000000" w:themeColor="text1"/>
        </w:rPr>
        <w:t>Статья 17 Лица, имеющие право вносить предложения об изменении настоящих Правил в</w:t>
      </w:r>
      <w:r w:rsidR="00E41225" w:rsidRPr="00F52477">
        <w:rPr>
          <w:color w:val="000000" w:themeColor="text1"/>
        </w:rPr>
        <w:t xml:space="preserve"> </w:t>
      </w:r>
      <w:r w:rsidRPr="00F52477">
        <w:rPr>
          <w:color w:val="000000" w:themeColor="text1"/>
        </w:rPr>
        <w:t>Комиссию</w:t>
      </w:r>
      <w:bookmarkEnd w:id="25"/>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Предложения о внесении изменений в настоящие Правила в Комиссию направляются: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федеральными органами исполнительной власти в случаях, если настоящие Правила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могут воспрепятствовать функционированию, размещению объектов капитального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строительства федерального значения;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органами исполнительной власти Томской области в случаях, если настоящие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Правила могут воспрепятствовать функционированию, размещению объектов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капитального строительства регионального значения;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органами местного самоуправления муниципального образования «Тегульдетский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район» в случаях, если настоящие Правила могут воспрепятствовать</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функционированию, размещению объектов капитального строительства местного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значения;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органами местного самоуправления Берегаевского сельского поселения в случаях,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если необходимо совершенствовать порядок регулирования землепользования 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застройки на территории поселения;</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физическими или юридическими лицами в инициативном порядке, либо в случаях,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если в результате применения настоящих Правил, земельные участки и объекты</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капитального строительства не используются эффективно, причиняется вред их</w:t>
      </w:r>
      <w:r w:rsidR="00E41225" w:rsidRPr="00220472">
        <w:rPr>
          <w:rFonts w:ascii="Times New Roman" w:hAnsi="Times New Roman" w:cs="Times New Roman"/>
          <w:sz w:val="24"/>
          <w:szCs w:val="24"/>
        </w:rPr>
        <w:t xml:space="preserve"> п</w:t>
      </w:r>
      <w:r w:rsidRPr="00220472">
        <w:rPr>
          <w:rFonts w:ascii="Times New Roman" w:hAnsi="Times New Roman" w:cs="Times New Roman"/>
          <w:sz w:val="24"/>
          <w:szCs w:val="24"/>
        </w:rPr>
        <w:t>равообладателям, снижается стоимость земельных участков и объектов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капитального строительства, не реализуются права и законные интересы граждан и их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объединений.</w:t>
      </w:r>
    </w:p>
    <w:p w:rsidR="009B5439" w:rsidRPr="00F52477" w:rsidRDefault="009B5439" w:rsidP="00F52477">
      <w:pPr>
        <w:pStyle w:val="3"/>
        <w:rPr>
          <w:color w:val="000000" w:themeColor="text1"/>
        </w:rPr>
      </w:pPr>
      <w:bookmarkStart w:id="26" w:name="_Toc361664119"/>
      <w:r w:rsidRPr="00F52477">
        <w:rPr>
          <w:color w:val="000000" w:themeColor="text1"/>
        </w:rPr>
        <w:t>Статья 18 Порядок подготовки изменений в настоящие Правила</w:t>
      </w:r>
      <w:bookmarkEnd w:id="26"/>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Лица, имеющие право подавать предложения по изменению настоящих Правил, подают</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свои предложения в Комиссию. Секретарь Комиссии фиксирует дату поступления предложений.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Предложения могут относиться к формулировкам текста настоящих Правил, перечням видов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разрешенного использования земельных участков и объектов капитального строительства, параметрам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разрешенного строительства, границам территориальных зон.</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Комиссия в течение тридцати дней со дня поступления предложения о внесении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изменения в настоящие Правила осуществляет подготовку заключения, в котором содержатся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рекомендации о внесении в соответствии с поступившим предложением изменения в настоящие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Правила или об отклонении такого предложения с указанием причин отклонения, и направляет это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заключение Главе муниципального образования.</w:t>
      </w:r>
    </w:p>
    <w:p w:rsidR="009B5439"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Глава муниципального образования с учетом рекомендаций, содержащихся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заключени</w:t>
      </w:r>
      <w:r w:rsidR="00C93E77">
        <w:rPr>
          <w:rFonts w:ascii="Times New Roman" w:hAnsi="Times New Roman" w:cs="Times New Roman"/>
          <w:sz w:val="24"/>
          <w:szCs w:val="24"/>
        </w:rPr>
        <w:t>е</w:t>
      </w:r>
      <w:r w:rsidRPr="00220472">
        <w:rPr>
          <w:rFonts w:ascii="Times New Roman" w:hAnsi="Times New Roman" w:cs="Times New Roman"/>
          <w:sz w:val="24"/>
          <w:szCs w:val="24"/>
        </w:rPr>
        <w:t xml:space="preserve"> Комиссии, в течение тридцати дней принимает решение о подготовке проекта о внесении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изменения в настоящие Правила или об отклонении предложения о внесении изменения в настоящие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Правила с указанием причин отклонения и направляет копию такого решения заявителям.</w:t>
      </w:r>
    </w:p>
    <w:p w:rsidR="00C93E77" w:rsidRPr="00C93E77" w:rsidRDefault="00C93E77" w:rsidP="003D2D0B">
      <w:pPr>
        <w:autoSpaceDE w:val="0"/>
        <w:autoSpaceDN w:val="0"/>
        <w:adjustRightInd w:val="0"/>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sz w:val="24"/>
          <w:szCs w:val="24"/>
        </w:rPr>
        <w:t xml:space="preserve">4. </w:t>
      </w:r>
      <w:proofErr w:type="gramStart"/>
      <w:r w:rsidRPr="00C93E77">
        <w:rPr>
          <w:rFonts w:ascii="Times New Roman" w:hAnsi="Times New Roman" w:cs="Times New Roman"/>
          <w:sz w:val="24"/>
          <w:szCs w:val="24"/>
        </w:rPr>
        <w:t>В целях внесения изменений в правила землепользования и застройки в случаях, предусмотренных подпунктами 3 - 5 пункта 1 статьи 16,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пунктом 2 настоящей статьи заключения комиссии не требуются.</w:t>
      </w:r>
      <w:proofErr w:type="gramEnd"/>
    </w:p>
    <w:p w:rsidR="00C93E77" w:rsidRPr="00C93E77" w:rsidRDefault="00C93E77" w:rsidP="003D2D0B">
      <w:pPr>
        <w:autoSpaceDE w:val="0"/>
        <w:autoSpaceDN w:val="0"/>
        <w:adjustRightInd w:val="0"/>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sz w:val="24"/>
          <w:szCs w:val="24"/>
        </w:rPr>
        <w:lastRenderedPageBreak/>
        <w:t xml:space="preserve">5. </w:t>
      </w:r>
      <w:proofErr w:type="gramStart"/>
      <w:r w:rsidRPr="00C93E77">
        <w:rPr>
          <w:rFonts w:ascii="Times New Roman" w:hAnsi="Times New Roman" w:cs="Times New Roman"/>
          <w:sz w:val="24"/>
          <w:szCs w:val="24"/>
        </w:rPr>
        <w:t>В случаях, предусмотренных подпунктами 3 - 5 пункта 1 статьи 16,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требование о внесении изменений в правила землепользования и застройки в части отображения границ</w:t>
      </w:r>
      <w:proofErr w:type="gramEnd"/>
      <w:r w:rsidRPr="00C93E77">
        <w:rPr>
          <w:rFonts w:ascii="Times New Roman" w:hAnsi="Times New Roman" w:cs="Times New Roman"/>
          <w:sz w:val="24"/>
          <w:szCs w:val="24"/>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93E77" w:rsidRPr="00C93E77" w:rsidRDefault="00C93E77" w:rsidP="003D2D0B">
      <w:pPr>
        <w:autoSpaceDE w:val="0"/>
        <w:autoSpaceDN w:val="0"/>
        <w:adjustRightInd w:val="0"/>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sz w:val="24"/>
          <w:szCs w:val="24"/>
        </w:rPr>
        <w:t xml:space="preserve">6. При поступлении указанного требования, Глава муниципального образования </w:t>
      </w:r>
      <w:proofErr w:type="gramStart"/>
      <w:r w:rsidRPr="00C93E77">
        <w:rPr>
          <w:rFonts w:ascii="Times New Roman" w:hAnsi="Times New Roman" w:cs="Times New Roman"/>
          <w:sz w:val="24"/>
          <w:szCs w:val="24"/>
        </w:rPr>
        <w:t>обязан</w:t>
      </w:r>
      <w:proofErr w:type="gramEnd"/>
      <w:r w:rsidRPr="00C93E77">
        <w:rPr>
          <w:rFonts w:ascii="Times New Roman" w:hAnsi="Times New Roman" w:cs="Times New Roman"/>
          <w:sz w:val="24"/>
          <w:szCs w:val="24"/>
        </w:rPr>
        <w:t xml:space="preserve"> принять решение о подготовке проекта о внесении изменений в правила землепользования и застройки.</w:t>
      </w:r>
    </w:p>
    <w:p w:rsidR="00C93E77" w:rsidRPr="00220472" w:rsidRDefault="00C93E77" w:rsidP="003D2D0B">
      <w:pPr>
        <w:autoSpaceDE w:val="0"/>
        <w:autoSpaceDN w:val="0"/>
        <w:adjustRightInd w:val="0"/>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sz w:val="24"/>
          <w:szCs w:val="24"/>
        </w:rPr>
        <w:t xml:space="preserve">7. </w:t>
      </w:r>
      <w:proofErr w:type="gramStart"/>
      <w:r w:rsidRPr="00C93E77">
        <w:rPr>
          <w:rFonts w:ascii="Times New Roman" w:hAnsi="Times New Roman" w:cs="Times New Roman"/>
          <w:sz w:val="24"/>
          <w:szCs w:val="24"/>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указанного требования, либо со дня</w:t>
      </w:r>
      <w:proofErr w:type="gramEnd"/>
      <w:r w:rsidRPr="00C93E77">
        <w:rPr>
          <w:rFonts w:ascii="Times New Roman" w:hAnsi="Times New Roman" w:cs="Times New Roman"/>
          <w:sz w:val="24"/>
          <w:szCs w:val="24"/>
        </w:rPr>
        <w:t xml:space="preserve"> выявления предусмотренных подпунктами 3 - 5 пункта 1 статьи 16 оснований для внесения изменений в правила</w:t>
      </w:r>
      <w:r>
        <w:rPr>
          <w:rFonts w:ascii="Times New Roman" w:hAnsi="Times New Roman" w:cs="Times New Roman"/>
          <w:sz w:val="24"/>
          <w:szCs w:val="24"/>
        </w:rPr>
        <w:t xml:space="preserve"> землепользования и застройки.</w:t>
      </w:r>
    </w:p>
    <w:p w:rsidR="009B5439" w:rsidRPr="00F52477" w:rsidRDefault="009B5439" w:rsidP="00F52477">
      <w:pPr>
        <w:pStyle w:val="3"/>
        <w:rPr>
          <w:color w:val="000000" w:themeColor="text1"/>
        </w:rPr>
      </w:pPr>
      <w:bookmarkStart w:id="27" w:name="_Toc361664120"/>
      <w:r w:rsidRPr="00F52477">
        <w:rPr>
          <w:color w:val="000000" w:themeColor="text1"/>
        </w:rPr>
        <w:t>Статья 19 Внесение изменений в настоящие Правила</w:t>
      </w:r>
      <w:bookmarkEnd w:id="27"/>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Проект о внесении изменений в настоящие Правила выносится на публичные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слушания. Порядок организации и проведения публичных слушаний по проекту о внесении изменений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в настоящие Правила установлен статьями 14-15 настоящих Правил.</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После завершения публичных слушаний</w:t>
      </w:r>
      <w:r w:rsidR="006414E6">
        <w:rPr>
          <w:rFonts w:ascii="Times New Roman" w:hAnsi="Times New Roman" w:cs="Times New Roman"/>
          <w:sz w:val="24"/>
          <w:szCs w:val="24"/>
        </w:rPr>
        <w:t>,</w:t>
      </w:r>
      <w:r w:rsidRPr="00220472">
        <w:rPr>
          <w:rFonts w:ascii="Times New Roman" w:hAnsi="Times New Roman" w:cs="Times New Roman"/>
          <w:sz w:val="24"/>
          <w:szCs w:val="24"/>
        </w:rPr>
        <w:t xml:space="preserve"> </w:t>
      </w:r>
      <w:r w:rsidR="008F6547">
        <w:rPr>
          <w:rFonts w:ascii="Times New Roman" w:hAnsi="Times New Roman" w:cs="Times New Roman"/>
          <w:sz w:val="24"/>
          <w:szCs w:val="24"/>
        </w:rPr>
        <w:t xml:space="preserve">где </w:t>
      </w:r>
      <w:r w:rsidRPr="00220472">
        <w:rPr>
          <w:rFonts w:ascii="Times New Roman" w:hAnsi="Times New Roman" w:cs="Times New Roman"/>
          <w:sz w:val="24"/>
          <w:szCs w:val="24"/>
        </w:rPr>
        <w:t>по проекту о внесении изменений в настоящие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Правила Комиссия с учетом заключения о результатах публичных слушаний обеспечивает внесение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изменений в проект правил землепользования и застройки и представляет указанный проект Главе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муниципального образования. Обязательными приложениями к проекту являются протоколы</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публичных слушаний и заключение о результатах публичных слушаний.</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Заключение о результатах публичных слушаний учитывается Главой муниципального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образования при принятии решения о направлении проекта правил землепользования и застройки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Совет либо об отклонении его и направлении на доработку.</w:t>
      </w:r>
    </w:p>
    <w:p w:rsidR="00B14B9D" w:rsidRDefault="00B14B9D" w:rsidP="00B14B9D">
      <w:pPr>
        <w:pStyle w:val="2"/>
        <w:spacing w:before="0" w:line="240" w:lineRule="auto"/>
        <w:rPr>
          <w:color w:val="000000" w:themeColor="text1"/>
        </w:rPr>
      </w:pPr>
      <w:bookmarkStart w:id="28" w:name="_Toc361664121"/>
    </w:p>
    <w:p w:rsidR="00E41225" w:rsidRPr="00480772" w:rsidRDefault="009B5439" w:rsidP="00B14B9D">
      <w:pPr>
        <w:pStyle w:val="2"/>
        <w:spacing w:before="0" w:line="240" w:lineRule="auto"/>
        <w:rPr>
          <w:color w:val="000000" w:themeColor="text1"/>
        </w:rPr>
      </w:pPr>
      <w:r w:rsidRPr="00480772">
        <w:rPr>
          <w:color w:val="000000" w:themeColor="text1"/>
        </w:rPr>
        <w:t>Глава 7 Регулирование иных вопросов землепользования и застройки</w:t>
      </w:r>
      <w:bookmarkEnd w:id="28"/>
      <w:r w:rsidR="00E41225" w:rsidRPr="00480772">
        <w:rPr>
          <w:color w:val="000000" w:themeColor="text1"/>
        </w:rPr>
        <w:t xml:space="preserve"> </w:t>
      </w:r>
    </w:p>
    <w:p w:rsidR="009B5439" w:rsidRPr="00F52477" w:rsidRDefault="009B5439" w:rsidP="00F52477">
      <w:pPr>
        <w:pStyle w:val="3"/>
        <w:rPr>
          <w:color w:val="000000" w:themeColor="text1"/>
        </w:rPr>
      </w:pPr>
      <w:bookmarkStart w:id="29" w:name="_Toc361664122"/>
      <w:r w:rsidRPr="00F52477">
        <w:rPr>
          <w:color w:val="000000" w:themeColor="text1"/>
        </w:rPr>
        <w:t>Статья 20 Действие настоящих Правил по отношению к градостроительной документации</w:t>
      </w:r>
      <w:bookmarkEnd w:id="29"/>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После введения в действие настоящих Правил ранее утвержденная градостроительная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документация применяется в части, не противоречащей настоящим Правилам.</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Администрация после введения в действие настоящих Правил может принимать</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решение о:</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разработке нового или корректировке ранее утвержденного генерального плана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Берегаевского сельского поселения с учетом и в развитие настоящих Правил;</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приведени</w:t>
      </w:r>
      <w:r w:rsidR="006414E6">
        <w:rPr>
          <w:rFonts w:ascii="Times New Roman" w:hAnsi="Times New Roman" w:cs="Times New Roman"/>
          <w:sz w:val="24"/>
          <w:szCs w:val="24"/>
        </w:rPr>
        <w:t>е</w:t>
      </w:r>
      <w:r w:rsidRPr="00220472">
        <w:rPr>
          <w:rFonts w:ascii="Times New Roman" w:hAnsi="Times New Roman" w:cs="Times New Roman"/>
          <w:sz w:val="24"/>
          <w:szCs w:val="24"/>
        </w:rPr>
        <w:t xml:space="preserve"> в соответствие с настоящими Правилами ранее утвержденной 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нереализованной документации по планировке территории в части установленных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настоящими Правилами градостроительных регламентов;</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3) разработке новых проектов планировки, проектов межевания, проектов застройки,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которые могут использоваться как основание для последующей подготовки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предложений о внесении дополнений и изменений в настоящие Правила (в части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уточнения границ территориальных зон, списков видов разрешенного использования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недвижимости, размеров земельных участков и предельных параметров разрешенного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строительства применительно к соответствующим зонам).</w:t>
      </w:r>
    </w:p>
    <w:p w:rsidR="009B5439" w:rsidRPr="00220472"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Правила благоустройства, санитарного содержания территории населенных пунктов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Берегаевского сельского поселения, утвержденные решением Совета Берегаевского сельского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поселения Тегульдетского района Томской области от 2</w:t>
      </w:r>
      <w:r w:rsidR="006414E6">
        <w:rPr>
          <w:rFonts w:ascii="Times New Roman" w:hAnsi="Times New Roman" w:cs="Times New Roman"/>
          <w:sz w:val="24"/>
          <w:szCs w:val="24"/>
        </w:rPr>
        <w:t>3</w:t>
      </w:r>
      <w:r w:rsidRPr="00220472">
        <w:rPr>
          <w:rFonts w:ascii="Times New Roman" w:hAnsi="Times New Roman" w:cs="Times New Roman"/>
          <w:sz w:val="24"/>
          <w:szCs w:val="24"/>
        </w:rPr>
        <w:t>.</w:t>
      </w:r>
      <w:r w:rsidR="006414E6">
        <w:rPr>
          <w:rFonts w:ascii="Times New Roman" w:hAnsi="Times New Roman" w:cs="Times New Roman"/>
          <w:sz w:val="24"/>
          <w:szCs w:val="24"/>
        </w:rPr>
        <w:t>12</w:t>
      </w:r>
      <w:r w:rsidRPr="00220472">
        <w:rPr>
          <w:rFonts w:ascii="Times New Roman" w:hAnsi="Times New Roman" w:cs="Times New Roman"/>
          <w:sz w:val="24"/>
          <w:szCs w:val="24"/>
        </w:rPr>
        <w:t>.201</w:t>
      </w:r>
      <w:r w:rsidR="006414E6">
        <w:rPr>
          <w:rFonts w:ascii="Times New Roman" w:hAnsi="Times New Roman" w:cs="Times New Roman"/>
          <w:sz w:val="24"/>
          <w:szCs w:val="24"/>
        </w:rPr>
        <w:t>5</w:t>
      </w:r>
      <w:r w:rsidRPr="00220472">
        <w:rPr>
          <w:rFonts w:ascii="Times New Roman" w:hAnsi="Times New Roman" w:cs="Times New Roman"/>
          <w:sz w:val="24"/>
          <w:szCs w:val="24"/>
        </w:rPr>
        <w:t xml:space="preserve"> № </w:t>
      </w:r>
      <w:r w:rsidR="006414E6">
        <w:rPr>
          <w:rFonts w:ascii="Times New Roman" w:hAnsi="Times New Roman" w:cs="Times New Roman"/>
          <w:sz w:val="24"/>
          <w:szCs w:val="24"/>
        </w:rPr>
        <w:t xml:space="preserve">26 </w:t>
      </w:r>
      <w:r w:rsidR="006414E6" w:rsidRPr="00464442">
        <w:rPr>
          <w:rFonts w:ascii="Times New Roman" w:hAnsi="Times New Roman" w:cs="Times New Roman"/>
          <w:sz w:val="24"/>
          <w:szCs w:val="24"/>
        </w:rPr>
        <w:t>(в редакции с последующими изменениями и дополнениями, вступившими в силу)</w:t>
      </w:r>
      <w:r w:rsidRPr="00220472">
        <w:rPr>
          <w:rFonts w:ascii="Times New Roman" w:hAnsi="Times New Roman" w:cs="Times New Roman"/>
          <w:sz w:val="24"/>
          <w:szCs w:val="24"/>
        </w:rPr>
        <w:t>, действуют в пределах всех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территориальных зон, установленных на территории поселения.</w:t>
      </w:r>
    </w:p>
    <w:p w:rsidR="009B5439" w:rsidRPr="00F52477" w:rsidRDefault="009B5439" w:rsidP="00F52477">
      <w:pPr>
        <w:pStyle w:val="3"/>
        <w:rPr>
          <w:color w:val="000000" w:themeColor="text1"/>
        </w:rPr>
      </w:pPr>
      <w:bookmarkStart w:id="30" w:name="_Toc361664123"/>
      <w:r w:rsidRPr="00F52477">
        <w:rPr>
          <w:color w:val="000000" w:themeColor="text1"/>
        </w:rPr>
        <w:t>Статья 21 Ответственность за нарушение настоящих Правил</w:t>
      </w:r>
      <w:bookmarkEnd w:id="30"/>
    </w:p>
    <w:p w:rsidR="009B5439" w:rsidRDefault="009B5439"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За нарушение настоящих Правил физические и юридические лица, а также должностные лица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несут ответственность в соответствии с Градостроительным кодексом Российской Федерации,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Кодексом Российской Федерации об административных правонарушениях, Кодексом Томской области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от 26.12.2008 № 295-ОЗ «Об административных правонарушениях», иными действующими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законодательными и </w:t>
      </w:r>
      <w:r w:rsidR="00E41225" w:rsidRPr="00220472">
        <w:rPr>
          <w:rFonts w:ascii="Times New Roman" w:hAnsi="Times New Roman" w:cs="Times New Roman"/>
          <w:sz w:val="24"/>
          <w:szCs w:val="24"/>
        </w:rPr>
        <w:t>нормативными правовыми актами.</w:t>
      </w:r>
    </w:p>
    <w:p w:rsidR="00B14B9D" w:rsidRDefault="00B14B9D" w:rsidP="00B14B9D">
      <w:pPr>
        <w:pStyle w:val="1"/>
        <w:spacing w:before="0" w:line="240" w:lineRule="auto"/>
        <w:rPr>
          <w:color w:val="000000" w:themeColor="text1"/>
        </w:rPr>
      </w:pPr>
      <w:bookmarkStart w:id="31" w:name="_Toc361664124"/>
    </w:p>
    <w:p w:rsidR="005F52FB" w:rsidRPr="00480772" w:rsidRDefault="005F52FB" w:rsidP="00B14B9D">
      <w:pPr>
        <w:pStyle w:val="1"/>
        <w:spacing w:before="0" w:line="240" w:lineRule="auto"/>
        <w:rPr>
          <w:color w:val="000000" w:themeColor="text1"/>
        </w:rPr>
      </w:pPr>
      <w:r w:rsidRPr="00480772">
        <w:rPr>
          <w:color w:val="000000" w:themeColor="text1"/>
        </w:rPr>
        <w:t>Часть II Карты градостроительного зонирования</w:t>
      </w:r>
      <w:bookmarkEnd w:id="31"/>
    </w:p>
    <w:p w:rsidR="005F52FB" w:rsidRPr="00701A2E" w:rsidRDefault="005F52FB" w:rsidP="00701A2E">
      <w:pPr>
        <w:pStyle w:val="3"/>
        <w:rPr>
          <w:color w:val="000000" w:themeColor="text1"/>
        </w:rPr>
      </w:pPr>
      <w:bookmarkStart w:id="32" w:name="_Toc361664125"/>
      <w:r w:rsidRPr="00701A2E">
        <w:rPr>
          <w:color w:val="000000" w:themeColor="text1"/>
        </w:rPr>
        <w:t>Статья 22 Карта градостроительного зонирования тер</w:t>
      </w:r>
      <w:r w:rsidR="000E60F8" w:rsidRPr="00701A2E">
        <w:rPr>
          <w:color w:val="000000" w:themeColor="text1"/>
        </w:rPr>
        <w:t xml:space="preserve">ритории Берегаевского сельского </w:t>
      </w:r>
      <w:r w:rsidRPr="00701A2E">
        <w:rPr>
          <w:color w:val="000000" w:themeColor="text1"/>
        </w:rPr>
        <w:t>поселения Тегульдетского района Томской области</w:t>
      </w:r>
      <w:bookmarkEnd w:id="32"/>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Карта градостроительного зонирования территории Бе</w:t>
      </w:r>
      <w:r w:rsidR="000E60F8" w:rsidRPr="00220472">
        <w:rPr>
          <w:rFonts w:ascii="Times New Roman" w:hAnsi="Times New Roman" w:cs="Times New Roman"/>
          <w:sz w:val="24"/>
          <w:szCs w:val="24"/>
        </w:rPr>
        <w:t xml:space="preserve">регаевского сельского поселения </w:t>
      </w:r>
      <w:r w:rsidRPr="00220472">
        <w:rPr>
          <w:rFonts w:ascii="Times New Roman" w:hAnsi="Times New Roman" w:cs="Times New Roman"/>
          <w:sz w:val="24"/>
          <w:szCs w:val="24"/>
        </w:rPr>
        <w:t>Тегульдетского района Томской области.</w:t>
      </w:r>
    </w:p>
    <w:p w:rsidR="005F52FB" w:rsidRPr="00F52477" w:rsidRDefault="005F52FB" w:rsidP="00F52477">
      <w:pPr>
        <w:pStyle w:val="3"/>
        <w:rPr>
          <w:rFonts w:ascii="Times New Roman" w:hAnsi="Times New Roman" w:cs="Times New Roman"/>
          <w:bCs w:val="0"/>
          <w:color w:val="000000" w:themeColor="text1"/>
          <w:sz w:val="24"/>
          <w:szCs w:val="24"/>
        </w:rPr>
      </w:pPr>
      <w:bookmarkStart w:id="33" w:name="_Toc361664126"/>
      <w:r w:rsidRPr="00F52477">
        <w:rPr>
          <w:color w:val="000000" w:themeColor="text1"/>
        </w:rPr>
        <w:t>Статья 23 Тематические карты и схемы, применяемые для целей регулирования</w:t>
      </w:r>
      <w:r w:rsidR="00F52477" w:rsidRPr="00F52477">
        <w:rPr>
          <w:color w:val="000000" w:themeColor="text1"/>
        </w:rPr>
        <w:t xml:space="preserve"> </w:t>
      </w:r>
      <w:r w:rsidRPr="00F52477">
        <w:rPr>
          <w:rFonts w:ascii="Times New Roman" w:hAnsi="Times New Roman" w:cs="Times New Roman"/>
          <w:bCs w:val="0"/>
          <w:color w:val="000000" w:themeColor="text1"/>
          <w:sz w:val="24"/>
          <w:szCs w:val="24"/>
        </w:rPr>
        <w:t>землепользования и застройки Берегаевского сельского поселения</w:t>
      </w:r>
      <w:bookmarkEnd w:id="33"/>
    </w:p>
    <w:p w:rsidR="005F52FB"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Наряду с картой градостроительного зонирования тер</w:t>
      </w:r>
      <w:r w:rsidR="000E60F8" w:rsidRPr="00220472">
        <w:rPr>
          <w:rFonts w:ascii="Times New Roman" w:hAnsi="Times New Roman" w:cs="Times New Roman"/>
          <w:sz w:val="24"/>
          <w:szCs w:val="24"/>
        </w:rPr>
        <w:t xml:space="preserve">ритории Берегаевского сельского </w:t>
      </w:r>
      <w:r w:rsidRPr="00220472">
        <w:rPr>
          <w:rFonts w:ascii="Times New Roman" w:hAnsi="Times New Roman" w:cs="Times New Roman"/>
          <w:sz w:val="24"/>
          <w:szCs w:val="24"/>
        </w:rPr>
        <w:t xml:space="preserve">поселения Тегульдетского района Томской области, указанной в </w:t>
      </w:r>
      <w:r w:rsidR="000E60F8" w:rsidRPr="00220472">
        <w:rPr>
          <w:rFonts w:ascii="Times New Roman" w:hAnsi="Times New Roman" w:cs="Times New Roman"/>
          <w:sz w:val="24"/>
          <w:szCs w:val="24"/>
        </w:rPr>
        <w:t xml:space="preserve">статье 22 настоящих Правил, для </w:t>
      </w:r>
      <w:r w:rsidRPr="00220472">
        <w:rPr>
          <w:rFonts w:ascii="Times New Roman" w:hAnsi="Times New Roman" w:cs="Times New Roman"/>
          <w:sz w:val="24"/>
          <w:szCs w:val="24"/>
        </w:rPr>
        <w:t>целей регулирования землепользования и застройки территории</w:t>
      </w:r>
      <w:r w:rsidR="000E60F8" w:rsidRPr="00220472">
        <w:rPr>
          <w:rFonts w:ascii="Times New Roman" w:hAnsi="Times New Roman" w:cs="Times New Roman"/>
          <w:sz w:val="24"/>
          <w:szCs w:val="24"/>
        </w:rPr>
        <w:t xml:space="preserve"> поселения, разработан комплект </w:t>
      </w:r>
      <w:r w:rsidRPr="00220472">
        <w:rPr>
          <w:rFonts w:ascii="Times New Roman" w:hAnsi="Times New Roman" w:cs="Times New Roman"/>
          <w:sz w:val="24"/>
          <w:szCs w:val="24"/>
        </w:rPr>
        <w:t>тематических карт и схем в составе материалов «Правила землепользо</w:t>
      </w:r>
      <w:r w:rsidR="000E60F8" w:rsidRPr="00220472">
        <w:rPr>
          <w:rFonts w:ascii="Times New Roman" w:hAnsi="Times New Roman" w:cs="Times New Roman"/>
          <w:sz w:val="24"/>
          <w:szCs w:val="24"/>
        </w:rPr>
        <w:t xml:space="preserve">вания и застройки Берегаевского </w:t>
      </w:r>
      <w:r w:rsidRPr="00220472">
        <w:rPr>
          <w:rFonts w:ascii="Times New Roman" w:hAnsi="Times New Roman" w:cs="Times New Roman"/>
          <w:sz w:val="24"/>
          <w:szCs w:val="24"/>
        </w:rPr>
        <w:t>сельского поселения Тегульдетского района Томской области», вклю</w:t>
      </w:r>
      <w:r w:rsidR="000E60F8" w:rsidRPr="00220472">
        <w:rPr>
          <w:rFonts w:ascii="Times New Roman" w:hAnsi="Times New Roman" w:cs="Times New Roman"/>
          <w:sz w:val="24"/>
          <w:szCs w:val="24"/>
        </w:rPr>
        <w:t xml:space="preserve">чающий в себя различные карты и </w:t>
      </w:r>
      <w:r w:rsidRPr="00220472">
        <w:rPr>
          <w:rFonts w:ascii="Times New Roman" w:hAnsi="Times New Roman" w:cs="Times New Roman"/>
          <w:sz w:val="24"/>
          <w:szCs w:val="24"/>
        </w:rPr>
        <w:t>схемы на территорию поселения.</w:t>
      </w:r>
      <w:proofErr w:type="gramEnd"/>
    </w:p>
    <w:p w:rsidR="00B14B9D" w:rsidRDefault="00B14B9D" w:rsidP="00B14B9D">
      <w:pPr>
        <w:pStyle w:val="1"/>
        <w:spacing w:before="0" w:line="240" w:lineRule="auto"/>
        <w:rPr>
          <w:color w:val="000000" w:themeColor="text1"/>
        </w:rPr>
      </w:pPr>
      <w:bookmarkStart w:id="34" w:name="_Toc361664127"/>
    </w:p>
    <w:p w:rsidR="005F52FB" w:rsidRPr="00220472" w:rsidRDefault="005F52FB" w:rsidP="00B14B9D">
      <w:pPr>
        <w:pStyle w:val="1"/>
        <w:spacing w:before="0" w:line="240" w:lineRule="auto"/>
      </w:pPr>
      <w:r w:rsidRPr="00F52477">
        <w:rPr>
          <w:color w:val="000000" w:themeColor="text1"/>
        </w:rPr>
        <w:t>Часть III Градостроительные регламенты</w:t>
      </w:r>
      <w:bookmarkEnd w:id="34"/>
    </w:p>
    <w:p w:rsidR="005F52FB" w:rsidRPr="007A669A" w:rsidRDefault="005F52FB" w:rsidP="007A669A">
      <w:pPr>
        <w:pStyle w:val="2"/>
        <w:rPr>
          <w:color w:val="000000" w:themeColor="text1"/>
        </w:rPr>
      </w:pPr>
      <w:bookmarkStart w:id="35" w:name="_Toc361664128"/>
      <w:r w:rsidRPr="007A669A">
        <w:rPr>
          <w:color w:val="000000" w:themeColor="text1"/>
        </w:rPr>
        <w:t>Глава 8 Градостроительные регламенты</w:t>
      </w:r>
      <w:bookmarkEnd w:id="35"/>
    </w:p>
    <w:p w:rsidR="005F52FB" w:rsidRPr="00F52477" w:rsidRDefault="005F52FB" w:rsidP="00F52477">
      <w:pPr>
        <w:pStyle w:val="3"/>
        <w:rPr>
          <w:color w:val="000000" w:themeColor="text1"/>
        </w:rPr>
      </w:pPr>
      <w:bookmarkStart w:id="36" w:name="_Toc361664129"/>
      <w:r w:rsidRPr="00F52477">
        <w:rPr>
          <w:color w:val="000000" w:themeColor="text1"/>
        </w:rPr>
        <w:t>Статья 24 Перечень территори</w:t>
      </w:r>
      <w:r w:rsidR="000E60F8" w:rsidRPr="00F52477">
        <w:rPr>
          <w:color w:val="000000" w:themeColor="text1"/>
        </w:rPr>
        <w:t xml:space="preserve">альных зон, выделенных на карте градостроительного </w:t>
      </w:r>
      <w:r w:rsidRPr="00F52477">
        <w:rPr>
          <w:color w:val="000000" w:themeColor="text1"/>
        </w:rPr>
        <w:t xml:space="preserve">зонирования территории Берегаевского сельского </w:t>
      </w:r>
      <w:r w:rsidR="000E60F8" w:rsidRPr="00F52477">
        <w:rPr>
          <w:color w:val="000000" w:themeColor="text1"/>
        </w:rPr>
        <w:t xml:space="preserve">поселения Тегульдетского района </w:t>
      </w:r>
      <w:r w:rsidRPr="00F52477">
        <w:rPr>
          <w:color w:val="000000" w:themeColor="text1"/>
        </w:rPr>
        <w:t>Томской области</w:t>
      </w:r>
      <w:bookmarkEnd w:id="36"/>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Законом Томской области от 22.12.2009 № 271-ОЗ «Об админис</w:t>
      </w:r>
      <w:r w:rsidR="000E60F8" w:rsidRPr="00220472">
        <w:rPr>
          <w:rFonts w:ascii="Times New Roman" w:hAnsi="Times New Roman" w:cs="Times New Roman"/>
          <w:sz w:val="24"/>
          <w:szCs w:val="24"/>
        </w:rPr>
        <w:t xml:space="preserve">тративно- </w:t>
      </w:r>
      <w:r w:rsidRPr="00220472">
        <w:rPr>
          <w:rFonts w:ascii="Times New Roman" w:hAnsi="Times New Roman" w:cs="Times New Roman"/>
          <w:sz w:val="24"/>
          <w:szCs w:val="24"/>
        </w:rPr>
        <w:t>территориальном устройстве Томской области», законо</w:t>
      </w:r>
      <w:r w:rsidR="000E60F8" w:rsidRPr="00220472">
        <w:rPr>
          <w:rFonts w:ascii="Times New Roman" w:hAnsi="Times New Roman" w:cs="Times New Roman"/>
          <w:sz w:val="24"/>
          <w:szCs w:val="24"/>
        </w:rPr>
        <w:t xml:space="preserve">м Томской области от 09.09.2004 </w:t>
      </w:r>
      <w:r w:rsidR="006414E6">
        <w:rPr>
          <w:rFonts w:ascii="Times New Roman" w:hAnsi="Times New Roman" w:cs="Times New Roman"/>
          <w:sz w:val="24"/>
          <w:szCs w:val="24"/>
        </w:rPr>
        <w:t xml:space="preserve">                  </w:t>
      </w:r>
      <w:r w:rsidR="000E60F8" w:rsidRPr="00220472">
        <w:rPr>
          <w:rFonts w:ascii="Times New Roman" w:hAnsi="Times New Roman" w:cs="Times New Roman"/>
          <w:sz w:val="24"/>
          <w:szCs w:val="24"/>
        </w:rPr>
        <w:t xml:space="preserve">№ 197-ОЗ «О </w:t>
      </w:r>
      <w:r w:rsidRPr="00220472">
        <w:rPr>
          <w:rFonts w:ascii="Times New Roman" w:hAnsi="Times New Roman" w:cs="Times New Roman"/>
          <w:sz w:val="24"/>
          <w:szCs w:val="24"/>
        </w:rPr>
        <w:t xml:space="preserve">наделении статусом муниципального района, сельского </w:t>
      </w:r>
      <w:r w:rsidR="000E60F8" w:rsidRPr="00220472">
        <w:rPr>
          <w:rFonts w:ascii="Times New Roman" w:hAnsi="Times New Roman" w:cs="Times New Roman"/>
          <w:sz w:val="24"/>
          <w:szCs w:val="24"/>
        </w:rPr>
        <w:t xml:space="preserve">поселения и установлении границ </w:t>
      </w:r>
      <w:r w:rsidRPr="00220472">
        <w:rPr>
          <w:rFonts w:ascii="Times New Roman" w:hAnsi="Times New Roman" w:cs="Times New Roman"/>
          <w:sz w:val="24"/>
          <w:szCs w:val="24"/>
        </w:rPr>
        <w:t>муниципальных образований на территории Тегульдетского района», Уст</w:t>
      </w:r>
      <w:r w:rsidR="000E60F8" w:rsidRPr="00220472">
        <w:rPr>
          <w:rFonts w:ascii="Times New Roman" w:hAnsi="Times New Roman" w:cs="Times New Roman"/>
          <w:sz w:val="24"/>
          <w:szCs w:val="24"/>
        </w:rPr>
        <w:t xml:space="preserve">авом муниципального </w:t>
      </w:r>
      <w:r w:rsidRPr="00220472">
        <w:rPr>
          <w:rFonts w:ascii="Times New Roman" w:hAnsi="Times New Roman" w:cs="Times New Roman"/>
          <w:sz w:val="24"/>
          <w:szCs w:val="24"/>
        </w:rPr>
        <w:t>образования Берегаевско</w:t>
      </w:r>
      <w:r w:rsidR="006414E6">
        <w:rPr>
          <w:rFonts w:ascii="Times New Roman" w:hAnsi="Times New Roman" w:cs="Times New Roman"/>
          <w:sz w:val="24"/>
          <w:szCs w:val="24"/>
        </w:rPr>
        <w:t>е</w:t>
      </w:r>
      <w:r w:rsidRPr="00220472">
        <w:rPr>
          <w:rFonts w:ascii="Times New Roman" w:hAnsi="Times New Roman" w:cs="Times New Roman"/>
          <w:sz w:val="24"/>
          <w:szCs w:val="24"/>
        </w:rPr>
        <w:t xml:space="preserve"> сельско</w:t>
      </w:r>
      <w:r w:rsidR="006414E6">
        <w:rPr>
          <w:rFonts w:ascii="Times New Roman" w:hAnsi="Times New Roman" w:cs="Times New Roman"/>
          <w:sz w:val="24"/>
          <w:szCs w:val="24"/>
        </w:rPr>
        <w:t>е</w:t>
      </w:r>
      <w:r w:rsidRPr="00220472">
        <w:rPr>
          <w:rFonts w:ascii="Times New Roman" w:hAnsi="Times New Roman" w:cs="Times New Roman"/>
          <w:sz w:val="24"/>
          <w:szCs w:val="24"/>
        </w:rPr>
        <w:t xml:space="preserve"> поселени</w:t>
      </w:r>
      <w:r w:rsidR="006414E6">
        <w:rPr>
          <w:rFonts w:ascii="Times New Roman" w:hAnsi="Times New Roman" w:cs="Times New Roman"/>
          <w:sz w:val="24"/>
          <w:szCs w:val="24"/>
        </w:rPr>
        <w:t>е</w:t>
      </w:r>
      <w:r w:rsidRPr="00220472">
        <w:rPr>
          <w:rFonts w:ascii="Times New Roman" w:hAnsi="Times New Roman" w:cs="Times New Roman"/>
          <w:sz w:val="24"/>
          <w:szCs w:val="24"/>
        </w:rPr>
        <w:t xml:space="preserve"> Тегульдетского райо</w:t>
      </w:r>
      <w:r w:rsidR="000E60F8" w:rsidRPr="00220472">
        <w:rPr>
          <w:rFonts w:ascii="Times New Roman" w:hAnsi="Times New Roman" w:cs="Times New Roman"/>
          <w:sz w:val="24"/>
          <w:szCs w:val="24"/>
        </w:rPr>
        <w:t>на Томской области</w:t>
      </w:r>
      <w:r w:rsidR="006414E6">
        <w:rPr>
          <w:rFonts w:ascii="Times New Roman" w:hAnsi="Times New Roman" w:cs="Times New Roman"/>
          <w:sz w:val="24"/>
          <w:szCs w:val="24"/>
        </w:rPr>
        <w:t>,</w:t>
      </w:r>
      <w:r w:rsidR="000E60F8" w:rsidRPr="00220472">
        <w:rPr>
          <w:rFonts w:ascii="Times New Roman" w:hAnsi="Times New Roman" w:cs="Times New Roman"/>
          <w:sz w:val="24"/>
          <w:szCs w:val="24"/>
        </w:rPr>
        <w:t xml:space="preserve"> Берегаевское </w:t>
      </w:r>
      <w:r w:rsidRPr="00220472">
        <w:rPr>
          <w:rFonts w:ascii="Times New Roman" w:hAnsi="Times New Roman" w:cs="Times New Roman"/>
          <w:sz w:val="24"/>
          <w:szCs w:val="24"/>
        </w:rPr>
        <w:t>сельское поселение наделено статусом сельского поселения, в с</w:t>
      </w:r>
      <w:r w:rsidR="000E60F8" w:rsidRPr="00220472">
        <w:rPr>
          <w:rFonts w:ascii="Times New Roman" w:hAnsi="Times New Roman" w:cs="Times New Roman"/>
          <w:sz w:val="24"/>
          <w:szCs w:val="24"/>
        </w:rPr>
        <w:t xml:space="preserve">остав которого входят следующие </w:t>
      </w:r>
      <w:r w:rsidRPr="00220472">
        <w:rPr>
          <w:rFonts w:ascii="Times New Roman" w:hAnsi="Times New Roman" w:cs="Times New Roman"/>
          <w:sz w:val="24"/>
          <w:szCs w:val="24"/>
        </w:rPr>
        <w:t>населенные пункты:</w:t>
      </w:r>
      <w:proofErr w:type="gramEnd"/>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 Берегаево;</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 д. Красная Горка;</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 Красный Яр.</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С учетом сложившейся планировки территории Бере</w:t>
      </w:r>
      <w:r w:rsidR="000E60F8" w:rsidRPr="00220472">
        <w:rPr>
          <w:rFonts w:ascii="Times New Roman" w:hAnsi="Times New Roman" w:cs="Times New Roman"/>
          <w:sz w:val="24"/>
          <w:szCs w:val="24"/>
        </w:rPr>
        <w:t xml:space="preserve">гаевского сельского поселения и </w:t>
      </w:r>
      <w:r w:rsidRPr="00220472">
        <w:rPr>
          <w:rFonts w:ascii="Times New Roman" w:hAnsi="Times New Roman" w:cs="Times New Roman"/>
          <w:sz w:val="24"/>
          <w:szCs w:val="24"/>
        </w:rPr>
        <w:t>существующего землепользования, функциональных зон и параметр</w:t>
      </w:r>
      <w:r w:rsidR="000E60F8" w:rsidRPr="00220472">
        <w:rPr>
          <w:rFonts w:ascii="Times New Roman" w:hAnsi="Times New Roman" w:cs="Times New Roman"/>
          <w:sz w:val="24"/>
          <w:szCs w:val="24"/>
        </w:rPr>
        <w:t xml:space="preserve">ов их планируемого развития, на </w:t>
      </w:r>
      <w:r w:rsidRPr="00220472">
        <w:rPr>
          <w:rFonts w:ascii="Times New Roman" w:hAnsi="Times New Roman" w:cs="Times New Roman"/>
          <w:sz w:val="24"/>
          <w:szCs w:val="24"/>
        </w:rPr>
        <w:t>территории Берегаевского сельского поселения выделены след</w:t>
      </w:r>
      <w:r w:rsidR="000E60F8" w:rsidRPr="00220472">
        <w:rPr>
          <w:rFonts w:ascii="Times New Roman" w:hAnsi="Times New Roman" w:cs="Times New Roman"/>
          <w:sz w:val="24"/>
          <w:szCs w:val="24"/>
        </w:rPr>
        <w:t xml:space="preserve">ующие виды территориальных зон, </w:t>
      </w:r>
      <w:r w:rsidRPr="00220472">
        <w:rPr>
          <w:rFonts w:ascii="Times New Roman" w:hAnsi="Times New Roman" w:cs="Times New Roman"/>
          <w:sz w:val="24"/>
          <w:szCs w:val="24"/>
        </w:rPr>
        <w:t>определенные Градостроительным кодексом Российской Федерации:</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жилые (предназначены для проживания населения);</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общественно-деловые (предназначены для разме</w:t>
      </w:r>
      <w:r w:rsidR="000E60F8" w:rsidRPr="00220472">
        <w:rPr>
          <w:rFonts w:ascii="Times New Roman" w:hAnsi="Times New Roman" w:cs="Times New Roman"/>
          <w:sz w:val="24"/>
          <w:szCs w:val="24"/>
        </w:rPr>
        <w:t xml:space="preserve">щения объектов здравоохранения, </w:t>
      </w:r>
      <w:r w:rsidRPr="00220472">
        <w:rPr>
          <w:rFonts w:ascii="Times New Roman" w:hAnsi="Times New Roman" w:cs="Times New Roman"/>
          <w:sz w:val="24"/>
          <w:szCs w:val="24"/>
        </w:rPr>
        <w:t>культуры, торговли, общественного питания, соц</w:t>
      </w:r>
      <w:r w:rsidR="000E60F8" w:rsidRPr="00220472">
        <w:rPr>
          <w:rFonts w:ascii="Times New Roman" w:hAnsi="Times New Roman" w:cs="Times New Roman"/>
          <w:sz w:val="24"/>
          <w:szCs w:val="24"/>
        </w:rPr>
        <w:t xml:space="preserve">иального и коммунально-бытового </w:t>
      </w:r>
      <w:r w:rsidRPr="00220472">
        <w:rPr>
          <w:rFonts w:ascii="Times New Roman" w:hAnsi="Times New Roman" w:cs="Times New Roman"/>
          <w:sz w:val="24"/>
          <w:szCs w:val="24"/>
        </w:rPr>
        <w:t xml:space="preserve">назначения, предпринимательской </w:t>
      </w:r>
      <w:r w:rsidR="000E60F8" w:rsidRPr="00220472">
        <w:rPr>
          <w:rFonts w:ascii="Times New Roman" w:hAnsi="Times New Roman" w:cs="Times New Roman"/>
          <w:sz w:val="24"/>
          <w:szCs w:val="24"/>
        </w:rPr>
        <w:t xml:space="preserve">деятельности, объектов среднего </w:t>
      </w:r>
      <w:r w:rsidRPr="00220472">
        <w:rPr>
          <w:rFonts w:ascii="Times New Roman" w:hAnsi="Times New Roman" w:cs="Times New Roman"/>
          <w:sz w:val="24"/>
          <w:szCs w:val="24"/>
        </w:rPr>
        <w:t>профессионального и высшего профессионального</w:t>
      </w:r>
      <w:r w:rsidR="000E60F8" w:rsidRPr="00220472">
        <w:rPr>
          <w:rFonts w:ascii="Times New Roman" w:hAnsi="Times New Roman" w:cs="Times New Roman"/>
          <w:sz w:val="24"/>
          <w:szCs w:val="24"/>
        </w:rPr>
        <w:t xml:space="preserve"> образования, административных, </w:t>
      </w:r>
      <w:r w:rsidRPr="00220472">
        <w:rPr>
          <w:rFonts w:ascii="Times New Roman" w:hAnsi="Times New Roman" w:cs="Times New Roman"/>
          <w:sz w:val="24"/>
          <w:szCs w:val="24"/>
        </w:rPr>
        <w:t>научно-исследовательских учреждений, культовых зданий, стоянок автомо</w:t>
      </w:r>
      <w:r w:rsidR="000E60F8" w:rsidRPr="00220472">
        <w:rPr>
          <w:rFonts w:ascii="Times New Roman" w:hAnsi="Times New Roman" w:cs="Times New Roman"/>
          <w:sz w:val="24"/>
          <w:szCs w:val="24"/>
        </w:rPr>
        <w:t xml:space="preserve">бильного </w:t>
      </w:r>
      <w:r w:rsidRPr="00220472">
        <w:rPr>
          <w:rFonts w:ascii="Times New Roman" w:hAnsi="Times New Roman" w:cs="Times New Roman"/>
          <w:sz w:val="24"/>
          <w:szCs w:val="24"/>
        </w:rPr>
        <w:t>транспорта, объектов делового, финансового назначе</w:t>
      </w:r>
      <w:r w:rsidR="000E60F8" w:rsidRPr="00220472">
        <w:rPr>
          <w:rFonts w:ascii="Times New Roman" w:hAnsi="Times New Roman" w:cs="Times New Roman"/>
          <w:sz w:val="24"/>
          <w:szCs w:val="24"/>
        </w:rPr>
        <w:t xml:space="preserve">ния, иных объектов, связанных с </w:t>
      </w:r>
      <w:r w:rsidRPr="00220472">
        <w:rPr>
          <w:rFonts w:ascii="Times New Roman" w:hAnsi="Times New Roman" w:cs="Times New Roman"/>
          <w:sz w:val="24"/>
          <w:szCs w:val="24"/>
        </w:rPr>
        <w:t>обеспечением жизнедеятельности граждан);</w:t>
      </w:r>
      <w:proofErr w:type="gramEnd"/>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производственные (предназначены для размеще</w:t>
      </w:r>
      <w:r w:rsidR="000E60F8" w:rsidRPr="00220472">
        <w:rPr>
          <w:rFonts w:ascii="Times New Roman" w:hAnsi="Times New Roman" w:cs="Times New Roman"/>
          <w:sz w:val="24"/>
          <w:szCs w:val="24"/>
        </w:rPr>
        <w:t xml:space="preserve">ния промышленных и коммунальных </w:t>
      </w:r>
      <w:r w:rsidRPr="00220472">
        <w:rPr>
          <w:rFonts w:ascii="Times New Roman" w:hAnsi="Times New Roman" w:cs="Times New Roman"/>
          <w:sz w:val="24"/>
          <w:szCs w:val="24"/>
        </w:rPr>
        <w:t>и складских объектов);</w:t>
      </w:r>
      <w:proofErr w:type="gramEnd"/>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инженерной и транспортной инфраструкту</w:t>
      </w:r>
      <w:r w:rsidR="000E60F8" w:rsidRPr="00220472">
        <w:rPr>
          <w:rFonts w:ascii="Times New Roman" w:hAnsi="Times New Roman" w:cs="Times New Roman"/>
          <w:sz w:val="24"/>
          <w:szCs w:val="24"/>
        </w:rPr>
        <w:t xml:space="preserve">р (предназначены для размещения </w:t>
      </w:r>
      <w:r w:rsidRPr="00220472">
        <w:rPr>
          <w:rFonts w:ascii="Times New Roman" w:hAnsi="Times New Roman" w:cs="Times New Roman"/>
          <w:sz w:val="24"/>
          <w:szCs w:val="24"/>
        </w:rPr>
        <w:t>объектов инженерной и транспортной инфрастр</w:t>
      </w:r>
      <w:r w:rsidR="000E60F8" w:rsidRPr="00220472">
        <w:rPr>
          <w:rFonts w:ascii="Times New Roman" w:hAnsi="Times New Roman" w:cs="Times New Roman"/>
          <w:sz w:val="24"/>
          <w:szCs w:val="24"/>
        </w:rPr>
        <w:t xml:space="preserve">уктур, в том числе сооружений и </w:t>
      </w:r>
      <w:r w:rsidRPr="00220472">
        <w:rPr>
          <w:rFonts w:ascii="Times New Roman" w:hAnsi="Times New Roman" w:cs="Times New Roman"/>
          <w:sz w:val="24"/>
          <w:szCs w:val="24"/>
        </w:rPr>
        <w:t>коммуникаций железнодорожного, автомобильного, речного, морского, воздушного и</w:t>
      </w:r>
      <w:r w:rsidR="006414E6">
        <w:rPr>
          <w:rFonts w:ascii="Times New Roman" w:hAnsi="Times New Roman" w:cs="Times New Roman"/>
          <w:sz w:val="24"/>
          <w:szCs w:val="24"/>
        </w:rPr>
        <w:t xml:space="preserve"> </w:t>
      </w:r>
      <w:r w:rsidRPr="00220472">
        <w:rPr>
          <w:rFonts w:ascii="Times New Roman" w:hAnsi="Times New Roman" w:cs="Times New Roman"/>
          <w:sz w:val="24"/>
          <w:szCs w:val="24"/>
        </w:rPr>
        <w:t>трубопроводного транспорта, связи);</w:t>
      </w:r>
      <w:proofErr w:type="gramEnd"/>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сельскохозяйственного использования (предна</w:t>
      </w:r>
      <w:r w:rsidR="000E60F8" w:rsidRPr="00220472">
        <w:rPr>
          <w:rFonts w:ascii="Times New Roman" w:hAnsi="Times New Roman" w:cs="Times New Roman"/>
          <w:sz w:val="24"/>
          <w:szCs w:val="24"/>
        </w:rPr>
        <w:t xml:space="preserve">значены для размещения объектов </w:t>
      </w:r>
      <w:r w:rsidRPr="00220472">
        <w:rPr>
          <w:rFonts w:ascii="Times New Roman" w:hAnsi="Times New Roman" w:cs="Times New Roman"/>
          <w:sz w:val="24"/>
          <w:szCs w:val="24"/>
        </w:rPr>
        <w:t>сельскохозяйственного назначения, предна</w:t>
      </w:r>
      <w:r w:rsidR="000E60F8" w:rsidRPr="00220472">
        <w:rPr>
          <w:rFonts w:ascii="Times New Roman" w:hAnsi="Times New Roman" w:cs="Times New Roman"/>
          <w:sz w:val="24"/>
          <w:szCs w:val="24"/>
        </w:rPr>
        <w:t xml:space="preserve">значенных для ведения сельского </w:t>
      </w:r>
      <w:r w:rsidRPr="00220472">
        <w:rPr>
          <w:rFonts w:ascii="Times New Roman" w:hAnsi="Times New Roman" w:cs="Times New Roman"/>
          <w:sz w:val="24"/>
          <w:szCs w:val="24"/>
        </w:rPr>
        <w:t>хозяйства, дачного хозяйства, садоводства, развития</w:t>
      </w:r>
      <w:r w:rsidR="000E60F8" w:rsidRPr="00220472">
        <w:rPr>
          <w:rFonts w:ascii="Times New Roman" w:hAnsi="Times New Roman" w:cs="Times New Roman"/>
          <w:sz w:val="24"/>
          <w:szCs w:val="24"/>
        </w:rPr>
        <w:t xml:space="preserve"> объектов сельскохозяйственного </w:t>
      </w:r>
      <w:r w:rsidRPr="00220472">
        <w:rPr>
          <w:rFonts w:ascii="Times New Roman" w:hAnsi="Times New Roman" w:cs="Times New Roman"/>
          <w:sz w:val="24"/>
          <w:szCs w:val="24"/>
        </w:rPr>
        <w:t>назначения);</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рекреационного назначения (территории, занятые городскими лесами, скверами,</w:t>
      </w:r>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парками, городскими садами, прудами, озе</w:t>
      </w:r>
      <w:r w:rsidR="000E60F8" w:rsidRPr="00220472">
        <w:rPr>
          <w:rFonts w:ascii="Times New Roman" w:hAnsi="Times New Roman" w:cs="Times New Roman"/>
          <w:sz w:val="24"/>
          <w:szCs w:val="24"/>
        </w:rPr>
        <w:t xml:space="preserve">рами, водохранилищами, пляжами, </w:t>
      </w:r>
      <w:r w:rsidRPr="00220472">
        <w:rPr>
          <w:rFonts w:ascii="Times New Roman" w:hAnsi="Times New Roman" w:cs="Times New Roman"/>
          <w:sz w:val="24"/>
          <w:szCs w:val="24"/>
        </w:rPr>
        <w:t>береговыми полосами водных объектов об</w:t>
      </w:r>
      <w:r w:rsidR="000E60F8" w:rsidRPr="00220472">
        <w:rPr>
          <w:rFonts w:ascii="Times New Roman" w:hAnsi="Times New Roman" w:cs="Times New Roman"/>
          <w:sz w:val="24"/>
          <w:szCs w:val="24"/>
        </w:rPr>
        <w:t xml:space="preserve">щего пользования, а так же иные </w:t>
      </w:r>
      <w:r w:rsidRPr="00220472">
        <w:rPr>
          <w:rFonts w:ascii="Times New Roman" w:hAnsi="Times New Roman" w:cs="Times New Roman"/>
          <w:sz w:val="24"/>
          <w:szCs w:val="24"/>
        </w:rPr>
        <w:t>территории, используемые и предназначенные для отдыха, туризма, з</w:t>
      </w:r>
      <w:r w:rsidR="000E60F8" w:rsidRPr="00220472">
        <w:rPr>
          <w:rFonts w:ascii="Times New Roman" w:hAnsi="Times New Roman" w:cs="Times New Roman"/>
          <w:sz w:val="24"/>
          <w:szCs w:val="24"/>
        </w:rPr>
        <w:t xml:space="preserve">анятий </w:t>
      </w:r>
      <w:r w:rsidRPr="00220472">
        <w:rPr>
          <w:rFonts w:ascii="Times New Roman" w:hAnsi="Times New Roman" w:cs="Times New Roman"/>
          <w:sz w:val="24"/>
          <w:szCs w:val="24"/>
        </w:rPr>
        <w:t>физической культурой и спортом);</w:t>
      </w:r>
      <w:proofErr w:type="gramEnd"/>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специального назначения (территории за</w:t>
      </w:r>
      <w:r w:rsidR="000E60F8" w:rsidRPr="00220472">
        <w:rPr>
          <w:rFonts w:ascii="Times New Roman" w:hAnsi="Times New Roman" w:cs="Times New Roman"/>
          <w:sz w:val="24"/>
          <w:szCs w:val="24"/>
        </w:rPr>
        <w:t xml:space="preserve">нятые кладбищами, крематориями, </w:t>
      </w:r>
      <w:r w:rsidRPr="00220472">
        <w:rPr>
          <w:rFonts w:ascii="Times New Roman" w:hAnsi="Times New Roman" w:cs="Times New Roman"/>
          <w:sz w:val="24"/>
          <w:szCs w:val="24"/>
        </w:rPr>
        <w:t>скотомогильниками, объектами размеще</w:t>
      </w:r>
      <w:r w:rsidR="000E60F8" w:rsidRPr="00220472">
        <w:rPr>
          <w:rFonts w:ascii="Times New Roman" w:hAnsi="Times New Roman" w:cs="Times New Roman"/>
          <w:sz w:val="24"/>
          <w:szCs w:val="24"/>
        </w:rPr>
        <w:t xml:space="preserve">ния отходов потребления и иными </w:t>
      </w:r>
      <w:r w:rsidRPr="00220472">
        <w:rPr>
          <w:rFonts w:ascii="Times New Roman" w:hAnsi="Times New Roman" w:cs="Times New Roman"/>
          <w:sz w:val="24"/>
          <w:szCs w:val="24"/>
        </w:rPr>
        <w:t>объектами).</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На территории Берегаевского сельского поселения, в зависимо</w:t>
      </w:r>
      <w:r w:rsidR="000E60F8" w:rsidRPr="00220472">
        <w:rPr>
          <w:rFonts w:ascii="Times New Roman" w:hAnsi="Times New Roman" w:cs="Times New Roman"/>
          <w:sz w:val="24"/>
          <w:szCs w:val="24"/>
        </w:rPr>
        <w:t xml:space="preserve">сти от характера </w:t>
      </w:r>
      <w:r w:rsidRPr="00220472">
        <w:rPr>
          <w:rFonts w:ascii="Times New Roman" w:hAnsi="Times New Roman" w:cs="Times New Roman"/>
          <w:sz w:val="24"/>
          <w:szCs w:val="24"/>
        </w:rPr>
        <w:t xml:space="preserve">застройки, выделены следующие виды </w:t>
      </w:r>
      <w:r w:rsidRPr="00220472">
        <w:rPr>
          <w:rFonts w:ascii="Times New Roman" w:hAnsi="Times New Roman" w:cs="Times New Roman"/>
          <w:b/>
          <w:bCs/>
          <w:sz w:val="24"/>
          <w:szCs w:val="24"/>
        </w:rPr>
        <w:t>жилых зон</w:t>
      </w:r>
      <w:r w:rsidRPr="00220472">
        <w:rPr>
          <w:rFonts w:ascii="Times New Roman" w:hAnsi="Times New Roman" w:cs="Times New Roman"/>
          <w:sz w:val="24"/>
          <w:szCs w:val="24"/>
        </w:rPr>
        <w:t>:</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Ж1</w:t>
      </w:r>
      <w:proofErr w:type="gramStart"/>
      <w:r w:rsidRPr="00220472">
        <w:rPr>
          <w:rFonts w:ascii="Times New Roman" w:hAnsi="Times New Roman" w:cs="Times New Roman"/>
          <w:b/>
          <w:bCs/>
          <w:sz w:val="24"/>
          <w:szCs w:val="24"/>
        </w:rPr>
        <w:t>с</w:t>
      </w:r>
      <w:r w:rsidRPr="00220472">
        <w:rPr>
          <w:rFonts w:ascii="Times New Roman" w:hAnsi="Times New Roman" w:cs="Times New Roman"/>
          <w:sz w:val="24"/>
          <w:szCs w:val="24"/>
        </w:rPr>
        <w:t>-</w:t>
      </w:r>
      <w:proofErr w:type="gramEnd"/>
      <w:r w:rsidRPr="00220472">
        <w:rPr>
          <w:rFonts w:ascii="Times New Roman" w:hAnsi="Times New Roman" w:cs="Times New Roman"/>
          <w:sz w:val="24"/>
          <w:szCs w:val="24"/>
        </w:rPr>
        <w:t xml:space="preserve"> зона существующей застройки индивидуальными жилыми домами.</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Ж1п </w:t>
      </w:r>
      <w:r w:rsidRPr="00220472">
        <w:rPr>
          <w:rFonts w:ascii="Times New Roman" w:hAnsi="Times New Roman" w:cs="Times New Roman"/>
          <w:sz w:val="24"/>
          <w:szCs w:val="24"/>
        </w:rPr>
        <w:t>- зона перспективной застройки индивидуальными жилыми домами.</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состав </w:t>
      </w:r>
      <w:r w:rsidRPr="00220472">
        <w:rPr>
          <w:rFonts w:ascii="Times New Roman" w:hAnsi="Times New Roman" w:cs="Times New Roman"/>
          <w:b/>
          <w:bCs/>
          <w:sz w:val="24"/>
          <w:szCs w:val="24"/>
        </w:rPr>
        <w:t xml:space="preserve">общественно-деловых зон </w:t>
      </w:r>
      <w:proofErr w:type="gramStart"/>
      <w:r w:rsidRPr="00220472">
        <w:rPr>
          <w:rFonts w:ascii="Times New Roman" w:hAnsi="Times New Roman" w:cs="Times New Roman"/>
          <w:sz w:val="24"/>
          <w:szCs w:val="24"/>
        </w:rPr>
        <w:t>включены</w:t>
      </w:r>
      <w:proofErr w:type="gramEnd"/>
      <w:r w:rsidRPr="00220472">
        <w:rPr>
          <w:rFonts w:ascii="Times New Roman" w:hAnsi="Times New Roman" w:cs="Times New Roman"/>
          <w:sz w:val="24"/>
          <w:szCs w:val="24"/>
        </w:rPr>
        <w:t>:</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ОД </w:t>
      </w:r>
      <w:r w:rsidRPr="00220472">
        <w:rPr>
          <w:rFonts w:ascii="Times New Roman" w:hAnsi="Times New Roman" w:cs="Times New Roman"/>
          <w:sz w:val="24"/>
          <w:szCs w:val="24"/>
        </w:rPr>
        <w:t>- общественно-деловая зона.</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ОД</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общественно-деловая зона учреждений образования.</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ОД</w:t>
      </w:r>
      <w:proofErr w:type="gramStart"/>
      <w:r w:rsidRPr="00220472">
        <w:rPr>
          <w:rFonts w:ascii="Times New Roman" w:hAnsi="Times New Roman" w:cs="Times New Roman"/>
          <w:b/>
          <w:bCs/>
          <w:sz w:val="24"/>
          <w:szCs w:val="24"/>
        </w:rPr>
        <w:t>2</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общественно-деловая зона учреждений здравоохранения.</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Виды </w:t>
      </w:r>
      <w:r w:rsidRPr="00220472">
        <w:rPr>
          <w:rFonts w:ascii="Times New Roman" w:hAnsi="Times New Roman" w:cs="Times New Roman"/>
          <w:b/>
          <w:bCs/>
          <w:sz w:val="24"/>
          <w:szCs w:val="24"/>
        </w:rPr>
        <w:t xml:space="preserve">производственных зон </w:t>
      </w:r>
      <w:r w:rsidRPr="00220472">
        <w:rPr>
          <w:rFonts w:ascii="Times New Roman" w:hAnsi="Times New Roman" w:cs="Times New Roman"/>
          <w:sz w:val="24"/>
          <w:szCs w:val="24"/>
        </w:rPr>
        <w:t>установлены в зависим</w:t>
      </w:r>
      <w:r w:rsidR="000E60F8" w:rsidRPr="00220472">
        <w:rPr>
          <w:rFonts w:ascii="Times New Roman" w:hAnsi="Times New Roman" w:cs="Times New Roman"/>
          <w:sz w:val="24"/>
          <w:szCs w:val="24"/>
        </w:rPr>
        <w:t xml:space="preserve">ости от предусматриваемых видов </w:t>
      </w:r>
      <w:r w:rsidRPr="00220472">
        <w:rPr>
          <w:rFonts w:ascii="Times New Roman" w:hAnsi="Times New Roman" w:cs="Times New Roman"/>
          <w:sz w:val="24"/>
          <w:szCs w:val="24"/>
        </w:rPr>
        <w:t>использования и ограничений на использование данных территорий:</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П</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коммунально-складская зона (санитарно-защитная зона 50 м).</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П</w:t>
      </w:r>
      <w:proofErr w:type="gramStart"/>
      <w:r w:rsidRPr="00220472">
        <w:rPr>
          <w:rFonts w:ascii="Times New Roman" w:hAnsi="Times New Roman" w:cs="Times New Roman"/>
          <w:b/>
          <w:bCs/>
          <w:sz w:val="24"/>
          <w:szCs w:val="24"/>
        </w:rPr>
        <w:t>2</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производственных объектов V класса (санитарно-защитная зона 50 м).</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П3 </w:t>
      </w:r>
      <w:r w:rsidRPr="00220472">
        <w:rPr>
          <w:rFonts w:ascii="Times New Roman" w:hAnsi="Times New Roman" w:cs="Times New Roman"/>
          <w:sz w:val="24"/>
          <w:szCs w:val="24"/>
        </w:rPr>
        <w:t>- зона производственных объектов IV класса (санитарно-защитная зона 100 м).</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П</w:t>
      </w:r>
      <w:proofErr w:type="gramStart"/>
      <w:r w:rsidRPr="00220472">
        <w:rPr>
          <w:rFonts w:ascii="Times New Roman" w:hAnsi="Times New Roman" w:cs="Times New Roman"/>
          <w:b/>
          <w:bCs/>
          <w:sz w:val="24"/>
          <w:szCs w:val="24"/>
        </w:rPr>
        <w:t>4</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производственных объектов III класса (санитарно-защитная зона 300 м).</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Виды </w:t>
      </w:r>
      <w:r w:rsidRPr="00220472">
        <w:rPr>
          <w:rFonts w:ascii="Times New Roman" w:hAnsi="Times New Roman" w:cs="Times New Roman"/>
          <w:b/>
          <w:bCs/>
          <w:sz w:val="24"/>
          <w:szCs w:val="24"/>
        </w:rPr>
        <w:t xml:space="preserve">зон инженерной и транспортной инфраструктур </w:t>
      </w:r>
      <w:r w:rsidR="000E60F8" w:rsidRPr="00220472">
        <w:rPr>
          <w:rFonts w:ascii="Times New Roman" w:hAnsi="Times New Roman" w:cs="Times New Roman"/>
          <w:sz w:val="24"/>
          <w:szCs w:val="24"/>
        </w:rPr>
        <w:t xml:space="preserve">установлены в зависимости от </w:t>
      </w:r>
      <w:r w:rsidRPr="00220472">
        <w:rPr>
          <w:rFonts w:ascii="Times New Roman" w:hAnsi="Times New Roman" w:cs="Times New Roman"/>
          <w:sz w:val="24"/>
          <w:szCs w:val="24"/>
        </w:rPr>
        <w:t>видов транспорта и объектов их инфраструктуры:</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А.Т </w:t>
      </w:r>
      <w:r w:rsidRPr="00220472">
        <w:rPr>
          <w:rFonts w:ascii="Times New Roman" w:hAnsi="Times New Roman" w:cs="Times New Roman"/>
          <w:sz w:val="24"/>
          <w:szCs w:val="24"/>
        </w:rPr>
        <w:t>- зона автомобильного транспорта.</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ВД</w:t>
      </w:r>
      <w:proofErr w:type="gramStart"/>
      <w:r w:rsidRPr="00220472">
        <w:rPr>
          <w:rFonts w:ascii="Times New Roman" w:hAnsi="Times New Roman" w:cs="Times New Roman"/>
          <w:b/>
          <w:bCs/>
          <w:sz w:val="24"/>
          <w:szCs w:val="24"/>
        </w:rPr>
        <w:t>.Т</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водного транспорта.</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В.Т </w:t>
      </w:r>
      <w:r w:rsidRPr="00220472">
        <w:rPr>
          <w:rFonts w:ascii="Times New Roman" w:hAnsi="Times New Roman" w:cs="Times New Roman"/>
          <w:sz w:val="24"/>
          <w:szCs w:val="24"/>
        </w:rPr>
        <w:t>- зона воздушного транспорта.</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7</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r w:rsidRPr="00220472">
        <w:rPr>
          <w:rFonts w:ascii="Times New Roman" w:hAnsi="Times New Roman" w:cs="Times New Roman"/>
          <w:b/>
          <w:bCs/>
          <w:sz w:val="24"/>
          <w:szCs w:val="24"/>
        </w:rPr>
        <w:t xml:space="preserve">Зоны сельскохозяйственного использования </w:t>
      </w:r>
      <w:r w:rsidR="000E60F8" w:rsidRPr="00220472">
        <w:rPr>
          <w:rFonts w:ascii="Times New Roman" w:hAnsi="Times New Roman" w:cs="Times New Roman"/>
          <w:sz w:val="24"/>
          <w:szCs w:val="24"/>
        </w:rPr>
        <w:t xml:space="preserve">установлены на землях, </w:t>
      </w:r>
      <w:r w:rsidRPr="00220472">
        <w:rPr>
          <w:rFonts w:ascii="Times New Roman" w:hAnsi="Times New Roman" w:cs="Times New Roman"/>
          <w:sz w:val="24"/>
          <w:szCs w:val="24"/>
        </w:rPr>
        <w:t>предоставленных для ведения сельского хозяйства, дачного хозяйств</w:t>
      </w:r>
      <w:r w:rsidR="000E60F8" w:rsidRPr="00220472">
        <w:rPr>
          <w:rFonts w:ascii="Times New Roman" w:hAnsi="Times New Roman" w:cs="Times New Roman"/>
          <w:sz w:val="24"/>
          <w:szCs w:val="24"/>
        </w:rPr>
        <w:t xml:space="preserve">а, садоводства, огородничества, </w:t>
      </w:r>
      <w:r w:rsidRPr="00220472">
        <w:rPr>
          <w:rFonts w:ascii="Times New Roman" w:hAnsi="Times New Roman" w:cs="Times New Roman"/>
          <w:sz w:val="24"/>
          <w:szCs w:val="24"/>
        </w:rPr>
        <w:t>личного подсобного хозяйства:</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lastRenderedPageBreak/>
        <w:t>СХ</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сельскохозяйственного использования.</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СХ5 </w:t>
      </w:r>
      <w:r w:rsidRPr="00220472">
        <w:rPr>
          <w:rFonts w:ascii="Times New Roman" w:hAnsi="Times New Roman" w:cs="Times New Roman"/>
          <w:sz w:val="24"/>
          <w:szCs w:val="24"/>
        </w:rPr>
        <w:t xml:space="preserve">- зона сельскохозяйственных объектов III </w:t>
      </w:r>
      <w:r w:rsidR="000E60F8" w:rsidRPr="00220472">
        <w:rPr>
          <w:rFonts w:ascii="Times New Roman" w:hAnsi="Times New Roman" w:cs="Times New Roman"/>
          <w:sz w:val="24"/>
          <w:szCs w:val="24"/>
        </w:rPr>
        <w:t xml:space="preserve">класса (санитарно-защитная зона </w:t>
      </w:r>
      <w:r w:rsidRPr="00220472">
        <w:rPr>
          <w:rFonts w:ascii="Times New Roman" w:hAnsi="Times New Roman" w:cs="Times New Roman"/>
          <w:sz w:val="24"/>
          <w:szCs w:val="24"/>
        </w:rPr>
        <w:t>300 м).</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Виды </w:t>
      </w:r>
      <w:r w:rsidRPr="00220472">
        <w:rPr>
          <w:rFonts w:ascii="Times New Roman" w:hAnsi="Times New Roman" w:cs="Times New Roman"/>
          <w:b/>
          <w:bCs/>
          <w:sz w:val="24"/>
          <w:szCs w:val="24"/>
        </w:rPr>
        <w:t xml:space="preserve">зон рекреационного назначения </w:t>
      </w:r>
      <w:r w:rsidRPr="00220472">
        <w:rPr>
          <w:rFonts w:ascii="Times New Roman" w:hAnsi="Times New Roman" w:cs="Times New Roman"/>
          <w:sz w:val="24"/>
          <w:szCs w:val="24"/>
        </w:rPr>
        <w:t>установлен</w:t>
      </w:r>
      <w:r w:rsidR="000E60F8" w:rsidRPr="00220472">
        <w:rPr>
          <w:rFonts w:ascii="Times New Roman" w:hAnsi="Times New Roman" w:cs="Times New Roman"/>
          <w:sz w:val="24"/>
          <w:szCs w:val="24"/>
        </w:rPr>
        <w:t xml:space="preserve">ы в соответствии с характером и </w:t>
      </w:r>
      <w:r w:rsidRPr="00220472">
        <w:rPr>
          <w:rFonts w:ascii="Times New Roman" w:hAnsi="Times New Roman" w:cs="Times New Roman"/>
          <w:sz w:val="24"/>
          <w:szCs w:val="24"/>
        </w:rPr>
        <w:t>интенсивностью использования данных территорий:</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Р</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природного ландшафта.</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Р5 </w:t>
      </w:r>
      <w:r w:rsidRPr="00220472">
        <w:rPr>
          <w:rFonts w:ascii="Times New Roman" w:hAnsi="Times New Roman" w:cs="Times New Roman"/>
          <w:sz w:val="24"/>
          <w:szCs w:val="24"/>
        </w:rPr>
        <w:t>- зона парков и скверов.</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9</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r w:rsidRPr="00220472">
        <w:rPr>
          <w:rFonts w:ascii="Times New Roman" w:hAnsi="Times New Roman" w:cs="Times New Roman"/>
          <w:b/>
          <w:bCs/>
          <w:sz w:val="24"/>
          <w:szCs w:val="24"/>
        </w:rPr>
        <w:t xml:space="preserve">Зоны специального назначения </w:t>
      </w:r>
      <w:r w:rsidRPr="00220472">
        <w:rPr>
          <w:rFonts w:ascii="Times New Roman" w:hAnsi="Times New Roman" w:cs="Times New Roman"/>
          <w:sz w:val="24"/>
          <w:szCs w:val="24"/>
        </w:rPr>
        <w:t>охватывают те</w:t>
      </w:r>
      <w:r w:rsidR="000E60F8" w:rsidRPr="00220472">
        <w:rPr>
          <w:rFonts w:ascii="Times New Roman" w:hAnsi="Times New Roman" w:cs="Times New Roman"/>
          <w:sz w:val="24"/>
          <w:szCs w:val="24"/>
        </w:rPr>
        <w:t xml:space="preserve">рритории, использование которых </w:t>
      </w:r>
      <w:r w:rsidRPr="00220472">
        <w:rPr>
          <w:rFonts w:ascii="Times New Roman" w:hAnsi="Times New Roman" w:cs="Times New Roman"/>
          <w:sz w:val="24"/>
          <w:szCs w:val="24"/>
        </w:rPr>
        <w:t>несовместимо с использованием других видов территориальных зон,</w:t>
      </w:r>
      <w:r w:rsidR="000E60F8" w:rsidRPr="00220472">
        <w:rPr>
          <w:rFonts w:ascii="Times New Roman" w:hAnsi="Times New Roman" w:cs="Times New Roman"/>
          <w:sz w:val="24"/>
          <w:szCs w:val="24"/>
        </w:rPr>
        <w:t xml:space="preserve"> а также, использование которых </w:t>
      </w:r>
      <w:r w:rsidRPr="00220472">
        <w:rPr>
          <w:rFonts w:ascii="Times New Roman" w:hAnsi="Times New Roman" w:cs="Times New Roman"/>
          <w:sz w:val="24"/>
          <w:szCs w:val="24"/>
        </w:rPr>
        <w:t>невозможно без установления специальных норм и правил:</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СН</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 </w:t>
      </w:r>
      <w:r w:rsidRPr="00220472">
        <w:rPr>
          <w:rFonts w:ascii="Times New Roman" w:hAnsi="Times New Roman" w:cs="Times New Roman"/>
          <w:sz w:val="24"/>
          <w:szCs w:val="24"/>
        </w:rPr>
        <w:t>зона объектов специального назначения V класса (санитарно-защитная зона 50 м).</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СН</w:t>
      </w:r>
      <w:proofErr w:type="gramStart"/>
      <w:r w:rsidRPr="00220472">
        <w:rPr>
          <w:rFonts w:ascii="Times New Roman" w:hAnsi="Times New Roman" w:cs="Times New Roman"/>
          <w:b/>
          <w:bCs/>
          <w:sz w:val="24"/>
          <w:szCs w:val="24"/>
        </w:rPr>
        <w:t>4</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объектов специального назначения II класса (санитарно-защитная зона 500 м).</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10</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соответствии с Градостроительным кодексом Российской Федерации на террито</w:t>
      </w:r>
      <w:r w:rsidR="000E60F8" w:rsidRPr="00220472">
        <w:rPr>
          <w:rFonts w:ascii="Times New Roman" w:hAnsi="Times New Roman" w:cs="Times New Roman"/>
          <w:sz w:val="24"/>
          <w:szCs w:val="24"/>
        </w:rPr>
        <w:t xml:space="preserve">рии </w:t>
      </w:r>
      <w:r w:rsidRPr="00220472">
        <w:rPr>
          <w:rFonts w:ascii="Times New Roman" w:hAnsi="Times New Roman" w:cs="Times New Roman"/>
          <w:sz w:val="24"/>
          <w:szCs w:val="24"/>
        </w:rPr>
        <w:t>Берегаевского сельского поселения выделены следующие земл</w:t>
      </w:r>
      <w:r w:rsidR="000E60F8" w:rsidRPr="00220472">
        <w:rPr>
          <w:rFonts w:ascii="Times New Roman" w:hAnsi="Times New Roman" w:cs="Times New Roman"/>
          <w:sz w:val="24"/>
          <w:szCs w:val="24"/>
        </w:rPr>
        <w:t xml:space="preserve">и, на которые градостроительные </w:t>
      </w:r>
      <w:r w:rsidRPr="00220472">
        <w:rPr>
          <w:rFonts w:ascii="Times New Roman" w:hAnsi="Times New Roman" w:cs="Times New Roman"/>
          <w:sz w:val="24"/>
          <w:szCs w:val="24"/>
        </w:rPr>
        <w:t>регламенты, определенные настоящими Правилами, не устанавливаются:</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ВФ </w:t>
      </w:r>
      <w:r w:rsidRPr="00220472">
        <w:rPr>
          <w:rFonts w:ascii="Times New Roman" w:hAnsi="Times New Roman" w:cs="Times New Roman"/>
          <w:sz w:val="24"/>
          <w:szCs w:val="24"/>
        </w:rPr>
        <w:t>- земли, покрытые поверхностными водами.</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ЛФ </w:t>
      </w:r>
      <w:r w:rsidRPr="00220472">
        <w:rPr>
          <w:rFonts w:ascii="Times New Roman" w:hAnsi="Times New Roman" w:cs="Times New Roman"/>
          <w:sz w:val="24"/>
          <w:szCs w:val="24"/>
        </w:rPr>
        <w:t>- земли лесного фонда.</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СХУ - </w:t>
      </w:r>
      <w:r w:rsidRPr="00220472">
        <w:rPr>
          <w:rFonts w:ascii="Times New Roman" w:hAnsi="Times New Roman" w:cs="Times New Roman"/>
          <w:sz w:val="24"/>
          <w:szCs w:val="24"/>
        </w:rPr>
        <w:t>сельскохозяйственные угодья в составе земель сельскохозяйственного назначения.</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Градостроительные регламенты, определенные с</w:t>
      </w:r>
      <w:r w:rsidR="000E60F8" w:rsidRPr="00220472">
        <w:rPr>
          <w:rFonts w:ascii="Times New Roman" w:hAnsi="Times New Roman" w:cs="Times New Roman"/>
          <w:sz w:val="24"/>
          <w:szCs w:val="24"/>
        </w:rPr>
        <w:t xml:space="preserve">татьями 25-31 настоящих Правил, </w:t>
      </w:r>
      <w:r w:rsidRPr="00220472">
        <w:rPr>
          <w:rFonts w:ascii="Times New Roman" w:hAnsi="Times New Roman" w:cs="Times New Roman"/>
          <w:sz w:val="24"/>
          <w:szCs w:val="24"/>
        </w:rPr>
        <w:t>устанавливаются при условии перевода категор</w:t>
      </w:r>
      <w:r w:rsidR="000E60F8" w:rsidRPr="00220472">
        <w:rPr>
          <w:rFonts w:ascii="Times New Roman" w:hAnsi="Times New Roman" w:cs="Times New Roman"/>
          <w:sz w:val="24"/>
          <w:szCs w:val="24"/>
        </w:rPr>
        <w:t xml:space="preserve">ий земель, указанных в части 10 настоящей статьи </w:t>
      </w:r>
      <w:r w:rsidRPr="00220472">
        <w:rPr>
          <w:rFonts w:ascii="Times New Roman" w:hAnsi="Times New Roman" w:cs="Times New Roman"/>
          <w:sz w:val="24"/>
          <w:szCs w:val="24"/>
        </w:rPr>
        <w:t>Правил, в земли иных категорий.</w:t>
      </w:r>
    </w:p>
    <w:p w:rsidR="005F52FB" w:rsidRPr="00220472" w:rsidRDefault="005F52FB" w:rsidP="003D2D0B">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Условие, обозначенное в части 11 насто</w:t>
      </w:r>
      <w:r w:rsidR="000E60F8" w:rsidRPr="00220472">
        <w:rPr>
          <w:rFonts w:ascii="Times New Roman" w:hAnsi="Times New Roman" w:cs="Times New Roman"/>
          <w:sz w:val="24"/>
          <w:szCs w:val="24"/>
        </w:rPr>
        <w:t xml:space="preserve">ящей статьи Правил, в том числе </w:t>
      </w:r>
      <w:r w:rsidRPr="00220472">
        <w:rPr>
          <w:rFonts w:ascii="Times New Roman" w:hAnsi="Times New Roman" w:cs="Times New Roman"/>
          <w:sz w:val="24"/>
          <w:szCs w:val="24"/>
        </w:rPr>
        <w:t>распространяется на указанные в части 10</w:t>
      </w:r>
      <w:r w:rsidR="000E60F8" w:rsidRPr="00220472">
        <w:rPr>
          <w:rFonts w:ascii="Times New Roman" w:hAnsi="Times New Roman" w:cs="Times New Roman"/>
          <w:sz w:val="24"/>
          <w:szCs w:val="24"/>
        </w:rPr>
        <w:t xml:space="preserve"> настоящей статьи Правил земли, расположенные в границах </w:t>
      </w:r>
      <w:r w:rsidRPr="00220472">
        <w:rPr>
          <w:rFonts w:ascii="Times New Roman" w:hAnsi="Times New Roman" w:cs="Times New Roman"/>
          <w:sz w:val="24"/>
          <w:szCs w:val="24"/>
        </w:rPr>
        <w:t>населенных пунктов.</w:t>
      </w:r>
    </w:p>
    <w:p w:rsidR="006414E6" w:rsidRDefault="006414E6" w:rsidP="003D2D0B">
      <w:pPr>
        <w:widowControl w:val="0"/>
        <w:autoSpaceDE w:val="0"/>
        <w:autoSpaceDN w:val="0"/>
        <w:spacing w:after="0" w:line="240" w:lineRule="auto"/>
        <w:jc w:val="both"/>
        <w:rPr>
          <w:rFonts w:ascii="Times New Roman" w:hAnsi="Times New Roman" w:cs="Times New Roman"/>
          <w:b/>
          <w:sz w:val="24"/>
          <w:szCs w:val="24"/>
        </w:rPr>
      </w:pPr>
      <w:bookmarkStart w:id="37" w:name="_Toc361664137"/>
    </w:p>
    <w:p w:rsidR="00C93E77" w:rsidRPr="00C93E77" w:rsidRDefault="00C93E77" w:rsidP="003D2D0B">
      <w:pPr>
        <w:widowControl w:val="0"/>
        <w:autoSpaceDE w:val="0"/>
        <w:autoSpaceDN w:val="0"/>
        <w:spacing w:after="0" w:line="240" w:lineRule="auto"/>
        <w:jc w:val="both"/>
        <w:rPr>
          <w:rFonts w:ascii="Times New Roman" w:hAnsi="Times New Roman" w:cs="Times New Roman"/>
          <w:b/>
          <w:sz w:val="24"/>
          <w:szCs w:val="24"/>
        </w:rPr>
      </w:pPr>
      <w:r w:rsidRPr="00C93E77">
        <w:rPr>
          <w:rFonts w:ascii="Times New Roman" w:hAnsi="Times New Roman" w:cs="Times New Roman"/>
          <w:b/>
          <w:sz w:val="24"/>
          <w:szCs w:val="24"/>
        </w:rPr>
        <w:t>Статья 25 Градостроительные регламенты. Зона малоэтажной жилой застройки с земельными участками для ведения личного подсобного хозяйства.</w:t>
      </w:r>
    </w:p>
    <w:p w:rsidR="00C93E77" w:rsidRPr="00C93E77" w:rsidRDefault="00C93E77" w:rsidP="00C93E77">
      <w:pPr>
        <w:widowControl w:val="0"/>
        <w:autoSpaceDE w:val="0"/>
        <w:autoSpaceDN w:val="0"/>
        <w:spacing w:after="0" w:line="240" w:lineRule="auto"/>
        <w:ind w:firstLine="709"/>
        <w:jc w:val="both"/>
        <w:rPr>
          <w:rFonts w:ascii="Times New Roman" w:hAnsi="Times New Roman" w:cs="Times New Roman"/>
          <w:b/>
          <w:sz w:val="24"/>
          <w:szCs w:val="24"/>
        </w:rPr>
      </w:pPr>
      <w:proofErr w:type="gramStart"/>
      <w:r w:rsidRPr="00C93E77">
        <w:rPr>
          <w:rFonts w:ascii="Times New Roman" w:hAnsi="Times New Roman" w:cs="Times New Roman"/>
          <w:b/>
          <w:sz w:val="24"/>
          <w:szCs w:val="24"/>
        </w:rPr>
        <w:t>(Ж1с Зона существующей застройки индивидуальными жилыми домами,</w:t>
      </w:r>
      <w:proofErr w:type="gramEnd"/>
    </w:p>
    <w:p w:rsidR="00C93E77" w:rsidRPr="00C93E77" w:rsidRDefault="00C93E77" w:rsidP="00C93E77">
      <w:pPr>
        <w:widowControl w:val="0"/>
        <w:autoSpaceDE w:val="0"/>
        <w:autoSpaceDN w:val="0"/>
        <w:spacing w:after="0" w:line="240" w:lineRule="auto"/>
        <w:ind w:firstLine="709"/>
        <w:jc w:val="both"/>
        <w:rPr>
          <w:rFonts w:ascii="Times New Roman" w:hAnsi="Times New Roman" w:cs="Times New Roman"/>
          <w:b/>
          <w:sz w:val="24"/>
          <w:szCs w:val="24"/>
        </w:rPr>
      </w:pPr>
      <w:proofErr w:type="gramStart"/>
      <w:r w:rsidRPr="00C93E77">
        <w:rPr>
          <w:rFonts w:ascii="Times New Roman" w:hAnsi="Times New Roman" w:cs="Times New Roman"/>
          <w:b/>
          <w:sz w:val="24"/>
          <w:szCs w:val="24"/>
        </w:rPr>
        <w:t>Ж1п Зона перспективной застройки индивидуальными жилыми домами)</w:t>
      </w:r>
      <w:proofErr w:type="gramEnd"/>
    </w:p>
    <w:p w:rsidR="00C93E77" w:rsidRPr="00C93E77" w:rsidRDefault="00C93E77" w:rsidP="003D2D0B">
      <w:pPr>
        <w:widowControl w:val="0"/>
        <w:autoSpaceDE w:val="0"/>
        <w:autoSpaceDN w:val="0"/>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sz w:val="24"/>
          <w:szCs w:val="24"/>
        </w:rPr>
        <w:t>1.</w:t>
      </w:r>
      <w:r w:rsidRPr="00C93E77">
        <w:rPr>
          <w:rFonts w:ascii="Times New Roman" w:hAnsi="Times New Roman" w:cs="Times New Roman"/>
          <w:sz w:val="24"/>
          <w:szCs w:val="24"/>
        </w:rPr>
        <w:tab/>
        <w:t>Территориальная зона Ж1с предназначена для застройки малоэтажными индивидуальными жилыми домами</w:t>
      </w:r>
      <w:r w:rsidRPr="00C93E77">
        <w:rPr>
          <w:rFonts w:ascii="Times New Roman" w:hAnsi="Times New Roman" w:cs="Times New Roman"/>
          <w:b/>
          <w:sz w:val="24"/>
          <w:szCs w:val="24"/>
        </w:rPr>
        <w:t xml:space="preserve"> </w:t>
      </w:r>
      <w:r w:rsidRPr="00C93E77">
        <w:rPr>
          <w:rFonts w:ascii="Times New Roman" w:hAnsi="Times New Roman" w:cs="Times New Roman"/>
          <w:sz w:val="24"/>
          <w:szCs w:val="24"/>
        </w:rPr>
        <w:t>с земельными участками для ведения личного подсобного хозяйства.</w:t>
      </w:r>
    </w:p>
    <w:p w:rsidR="00C93E77" w:rsidRPr="00C93E77" w:rsidRDefault="00C93E77" w:rsidP="003D2D0B">
      <w:pPr>
        <w:widowControl w:val="0"/>
        <w:autoSpaceDE w:val="0"/>
        <w:autoSpaceDN w:val="0"/>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sz w:val="24"/>
          <w:szCs w:val="24"/>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C93E77" w:rsidRPr="00C93E77" w:rsidRDefault="00C93E77" w:rsidP="003D2D0B">
      <w:pPr>
        <w:widowControl w:val="0"/>
        <w:autoSpaceDE w:val="0"/>
        <w:autoSpaceDN w:val="0"/>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sz w:val="24"/>
          <w:szCs w:val="24"/>
        </w:rPr>
        <w:t>2.</w:t>
      </w:r>
      <w:r w:rsidRPr="00C93E77">
        <w:rPr>
          <w:rFonts w:ascii="Times New Roman" w:hAnsi="Times New Roman" w:cs="Times New Roman"/>
          <w:sz w:val="24"/>
          <w:szCs w:val="24"/>
        </w:rPr>
        <w:tab/>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w:t>
      </w:r>
    </w:p>
    <w:p w:rsidR="00C93E77" w:rsidRPr="00C93E77" w:rsidRDefault="00C93E77" w:rsidP="003D2D0B">
      <w:pPr>
        <w:widowControl w:val="0"/>
        <w:autoSpaceDE w:val="0"/>
        <w:autoSpaceDN w:val="0"/>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sz w:val="24"/>
          <w:szCs w:val="24"/>
        </w:rPr>
        <w:t>3.</w:t>
      </w:r>
      <w:r w:rsidRPr="00C93E77">
        <w:rPr>
          <w:rFonts w:ascii="Times New Roman" w:hAnsi="Times New Roman" w:cs="Times New Roman"/>
          <w:sz w:val="24"/>
          <w:szCs w:val="24"/>
        </w:rPr>
        <w:tab/>
        <w:t>Виды разрешенного использования земельных участков и объектов капитального строительства в границах территориальной зоны Ж1с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tbl>
      <w:tblPr>
        <w:tblW w:w="9782" w:type="dxa"/>
        <w:tblInd w:w="-176" w:type="dxa"/>
        <w:tblLook w:val="04A0" w:firstRow="1" w:lastRow="0" w:firstColumn="1" w:lastColumn="0" w:noHBand="0" w:noVBand="1"/>
      </w:tblPr>
      <w:tblGrid>
        <w:gridCol w:w="3858"/>
        <w:gridCol w:w="5924"/>
      </w:tblGrid>
      <w:tr w:rsidR="00C93E77" w:rsidRPr="00C93E77" w:rsidTr="00C93E77">
        <w:trPr>
          <w:trHeight w:val="630"/>
        </w:trPr>
        <w:tc>
          <w:tcPr>
            <w:tcW w:w="3858"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sz w:val="24"/>
                <w:szCs w:val="24"/>
              </w:rPr>
            </w:pPr>
            <w:r w:rsidRPr="00C93E77">
              <w:rPr>
                <w:rFonts w:ascii="Times New Roman" w:hAnsi="Times New Roman" w:cs="Times New Roman"/>
                <w:b/>
                <w:sz w:val="24"/>
                <w:szCs w:val="24"/>
              </w:rPr>
              <w:t xml:space="preserve">Основные виды разрешенного использования земельных участков и объектов капитального строительства (код </w:t>
            </w:r>
            <w:proofErr w:type="gramStart"/>
            <w:r w:rsidRPr="00C93E77">
              <w:rPr>
                <w:rFonts w:ascii="Times New Roman" w:hAnsi="Times New Roman" w:cs="Times New Roman"/>
                <w:b/>
                <w:sz w:val="24"/>
                <w:szCs w:val="24"/>
              </w:rPr>
              <w:t>согласно Приказа</w:t>
            </w:r>
            <w:proofErr w:type="gramEnd"/>
            <w:r w:rsidRPr="00C93E77">
              <w:rPr>
                <w:rFonts w:ascii="Times New Roman" w:hAnsi="Times New Roman" w:cs="Times New Roman"/>
                <w:b/>
                <w:sz w:val="24"/>
                <w:szCs w:val="24"/>
              </w:rPr>
              <w:t xml:space="preserve"> № 540)</w:t>
            </w:r>
          </w:p>
        </w:tc>
        <w:tc>
          <w:tcPr>
            <w:tcW w:w="5924" w:type="dxa"/>
            <w:tcBorders>
              <w:top w:val="single" w:sz="4" w:space="0" w:color="auto"/>
              <w:left w:val="nil"/>
              <w:bottom w:val="single" w:sz="4" w:space="0" w:color="auto"/>
              <w:right w:val="single" w:sz="4" w:space="0" w:color="auto"/>
            </w:tcBorders>
            <w:shd w:val="clear" w:color="auto" w:fill="D9D9D9"/>
            <w:noWrap/>
            <w:vAlign w:val="center"/>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sz w:val="24"/>
                <w:szCs w:val="24"/>
              </w:rPr>
            </w:pPr>
            <w:r w:rsidRPr="00C93E77">
              <w:rPr>
                <w:rFonts w:ascii="Times New Roman" w:hAnsi="Times New Roman" w:cs="Times New Roman"/>
                <w:b/>
                <w:sz w:val="24"/>
                <w:szCs w:val="24"/>
              </w:rPr>
              <w:t>Описание основного вида разрешенного использования земельного участка</w:t>
            </w:r>
          </w:p>
        </w:tc>
      </w:tr>
      <w:tr w:rsidR="00C93E77" w:rsidRPr="00C93E77" w:rsidTr="00C93E77">
        <w:trPr>
          <w:trHeight w:val="630"/>
        </w:trPr>
        <w:tc>
          <w:tcPr>
            <w:tcW w:w="3858"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lastRenderedPageBreak/>
              <w:t>Для индивидуального жилищного строительства (2.1)</w:t>
            </w:r>
          </w:p>
        </w:tc>
        <w:tc>
          <w:tcPr>
            <w:tcW w:w="5924" w:type="dxa"/>
            <w:tcBorders>
              <w:top w:val="single" w:sz="4" w:space="0" w:color="auto"/>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w:t>
            </w:r>
          </w:p>
          <w:p w:rsidR="00C93E77" w:rsidRPr="00C93E77" w:rsidRDefault="00C93E77" w:rsidP="00F2057D">
            <w:pPr>
              <w:widowControl w:val="0"/>
              <w:autoSpaceDE w:val="0"/>
              <w:autoSpaceDN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 xml:space="preserve">размещение гаражей и подсобных сооружений </w:t>
            </w:r>
          </w:p>
        </w:tc>
      </w:tr>
      <w:tr w:rsidR="00C93E77" w:rsidRPr="00C93E77" w:rsidTr="00C93E77">
        <w:trPr>
          <w:trHeight w:val="630"/>
        </w:trPr>
        <w:tc>
          <w:tcPr>
            <w:tcW w:w="3858"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Для ведения личного подсобного хозяйства (2.2)</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93E77" w:rsidRPr="00C93E77" w:rsidRDefault="00C93E77" w:rsidP="00F2057D">
            <w:pPr>
              <w:widowControl w:val="0"/>
              <w:autoSpaceDE w:val="0"/>
              <w:autoSpaceDN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производство сельскохозяйственной продукции;</w:t>
            </w:r>
          </w:p>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r>
      <w:tr w:rsidR="00C93E77" w:rsidRPr="00C93E77" w:rsidTr="00C93E77">
        <w:trPr>
          <w:trHeight w:val="630"/>
        </w:trPr>
        <w:tc>
          <w:tcPr>
            <w:tcW w:w="3858"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Блокированная жилая застройка (2.3)</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tc>
        <w:tc>
          <w:tcPr>
            <w:tcW w:w="5924" w:type="dxa"/>
            <w:tcBorders>
              <w:top w:val="single" w:sz="4" w:space="0" w:color="auto"/>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93E7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C93E77">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p>
          <w:p w:rsidR="00C93E77" w:rsidRPr="00C93E77" w:rsidRDefault="00C93E77" w:rsidP="00F2057D">
            <w:pPr>
              <w:widowControl w:val="0"/>
              <w:autoSpaceDE w:val="0"/>
              <w:autoSpaceDN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разведение декоративных и плодовых деревьев, овощных и ягодных культур;</w:t>
            </w:r>
          </w:p>
          <w:p w:rsidR="00C93E77" w:rsidRPr="00C93E77" w:rsidRDefault="00C93E77" w:rsidP="00F2057D">
            <w:pPr>
              <w:widowControl w:val="0"/>
              <w:autoSpaceDE w:val="0"/>
              <w:autoSpaceDN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индивидуальных гаражей и иных вспомогательных сооружений;</w:t>
            </w:r>
          </w:p>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обустройство спортивных и детских площадок, площадок отдыха</w:t>
            </w:r>
          </w:p>
        </w:tc>
      </w:tr>
      <w:tr w:rsidR="00C93E77" w:rsidRPr="00C93E77" w:rsidTr="00C93E77">
        <w:trPr>
          <w:trHeight w:val="840"/>
        </w:trPr>
        <w:tc>
          <w:tcPr>
            <w:tcW w:w="3858"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Коммунальное обслуживание (3.1)</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C93E77">
        <w:trPr>
          <w:trHeight w:val="2983"/>
        </w:trPr>
        <w:tc>
          <w:tcPr>
            <w:tcW w:w="3858"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b/>
                <w:i/>
                <w:sz w:val="24"/>
                <w:szCs w:val="24"/>
              </w:rPr>
              <w:lastRenderedPageBreak/>
              <w:t>Социальное обслуживание (3.2)</w:t>
            </w:r>
          </w:p>
        </w:tc>
        <w:tc>
          <w:tcPr>
            <w:tcW w:w="5924" w:type="dxa"/>
            <w:tcBorders>
              <w:top w:val="single" w:sz="4" w:space="0" w:color="auto"/>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r>
      <w:tr w:rsidR="00C93E77" w:rsidRPr="00C93E77" w:rsidTr="00C93E77">
        <w:trPr>
          <w:trHeight w:val="1388"/>
        </w:trPr>
        <w:tc>
          <w:tcPr>
            <w:tcW w:w="3858" w:type="dxa"/>
            <w:tcBorders>
              <w:top w:val="nil"/>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Бытовое обслуживание (3.3)</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p>
        </w:tc>
        <w:tc>
          <w:tcPr>
            <w:tcW w:w="5924" w:type="dxa"/>
            <w:tcBorders>
              <w:top w:val="nil"/>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93E77" w:rsidRPr="00C93E77" w:rsidTr="00C93E77">
        <w:trPr>
          <w:trHeight w:val="274"/>
        </w:trPr>
        <w:tc>
          <w:tcPr>
            <w:tcW w:w="3858" w:type="dxa"/>
            <w:tcBorders>
              <w:top w:val="nil"/>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Амбулаторно-поликлиническое обслуживание (3.4.1)</w:t>
            </w:r>
          </w:p>
          <w:p w:rsidR="00C93E77" w:rsidRPr="00C93E77" w:rsidRDefault="00C93E77" w:rsidP="00E561C0">
            <w:pPr>
              <w:widowControl w:val="0"/>
              <w:autoSpaceDE w:val="0"/>
              <w:autoSpaceDN w:val="0"/>
              <w:spacing w:after="0" w:line="240" w:lineRule="auto"/>
              <w:ind w:firstLine="709"/>
              <w:jc w:val="both"/>
              <w:rPr>
                <w:rFonts w:ascii="Times New Roman" w:hAnsi="Times New Roman" w:cs="Times New Roman"/>
                <w:b/>
                <w:i/>
                <w:sz w:val="24"/>
                <w:szCs w:val="24"/>
              </w:rPr>
            </w:pP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tc>
        <w:tc>
          <w:tcPr>
            <w:tcW w:w="5924" w:type="dxa"/>
            <w:tcBorders>
              <w:top w:val="nil"/>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3E77" w:rsidRPr="00C93E77" w:rsidTr="00C93E77">
        <w:trPr>
          <w:trHeight w:val="274"/>
        </w:trPr>
        <w:tc>
          <w:tcPr>
            <w:tcW w:w="3858" w:type="dxa"/>
            <w:tcBorders>
              <w:top w:val="nil"/>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Дошкольное, начальное и среднее общее образование (3.5.1)</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p>
        </w:tc>
        <w:tc>
          <w:tcPr>
            <w:tcW w:w="5924" w:type="dxa"/>
            <w:tcBorders>
              <w:top w:val="nil"/>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93E77" w:rsidRPr="00C93E77" w:rsidTr="00C93E77">
        <w:trPr>
          <w:trHeight w:val="274"/>
        </w:trPr>
        <w:tc>
          <w:tcPr>
            <w:tcW w:w="3858" w:type="dxa"/>
            <w:tcBorders>
              <w:top w:val="nil"/>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Культурное развитие (3.6)</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p>
        </w:tc>
        <w:tc>
          <w:tcPr>
            <w:tcW w:w="5924" w:type="dxa"/>
            <w:tcBorders>
              <w:top w:val="nil"/>
              <w:left w:val="nil"/>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93E77" w:rsidRPr="00C93E77" w:rsidRDefault="00C93E77" w:rsidP="00E561C0">
            <w:pPr>
              <w:widowControl w:val="0"/>
              <w:autoSpaceDE w:val="0"/>
              <w:autoSpaceDN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устройство площадок для празднеств и гуляний;</w:t>
            </w:r>
          </w:p>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C93E77" w:rsidRPr="00C93E77" w:rsidTr="00C93E77">
        <w:trPr>
          <w:trHeight w:val="785"/>
        </w:trPr>
        <w:tc>
          <w:tcPr>
            <w:tcW w:w="3858"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Магазины (4.4)</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p>
        </w:tc>
        <w:tc>
          <w:tcPr>
            <w:tcW w:w="5924" w:type="dxa"/>
            <w:tcBorders>
              <w:top w:val="single" w:sz="4" w:space="0" w:color="auto"/>
              <w:left w:val="nil"/>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3E77" w:rsidRPr="00C93E77" w:rsidTr="00C93E77">
        <w:trPr>
          <w:trHeight w:val="785"/>
        </w:trPr>
        <w:tc>
          <w:tcPr>
            <w:tcW w:w="3858"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Земельные участки (территории) общего пользования (12.0)</w:t>
            </w:r>
          </w:p>
        </w:tc>
        <w:tc>
          <w:tcPr>
            <w:tcW w:w="5924" w:type="dxa"/>
            <w:tcBorders>
              <w:top w:val="single" w:sz="4" w:space="0" w:color="auto"/>
              <w:left w:val="nil"/>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93E77" w:rsidRPr="00C93E77" w:rsidTr="00C93E77">
        <w:trPr>
          <w:trHeight w:val="315"/>
        </w:trPr>
        <w:tc>
          <w:tcPr>
            <w:tcW w:w="3858"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Cs/>
                <w:sz w:val="24"/>
                <w:szCs w:val="24"/>
              </w:rPr>
              <w:t>Условно разрешенные виды использования</w:t>
            </w:r>
          </w:p>
        </w:tc>
        <w:tc>
          <w:tcPr>
            <w:tcW w:w="5924"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b/>
                <w:sz w:val="24"/>
                <w:szCs w:val="24"/>
              </w:rPr>
              <w:t>Описание условно разрешенного вида использования земельного участка</w:t>
            </w:r>
          </w:p>
        </w:tc>
      </w:tr>
      <w:tr w:rsidR="00C93E77" w:rsidRPr="00C93E77" w:rsidTr="00C93E77">
        <w:trPr>
          <w:trHeight w:val="315"/>
        </w:trPr>
        <w:tc>
          <w:tcPr>
            <w:tcW w:w="3858"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 xml:space="preserve">Малоэтажная многоквартирная </w:t>
            </w:r>
            <w:r w:rsidRPr="00C93E77">
              <w:rPr>
                <w:rFonts w:ascii="Times New Roman" w:hAnsi="Times New Roman" w:cs="Times New Roman"/>
                <w:b/>
                <w:bCs/>
                <w:i/>
                <w:iCs/>
                <w:sz w:val="24"/>
                <w:szCs w:val="24"/>
              </w:rPr>
              <w:lastRenderedPageBreak/>
              <w:t>жилая застройка (2.1.1)</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tc>
        <w:tc>
          <w:tcPr>
            <w:tcW w:w="5924" w:type="dxa"/>
            <w:tcBorders>
              <w:top w:val="single" w:sz="4" w:space="0" w:color="auto"/>
              <w:left w:val="nil"/>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lastRenderedPageBreak/>
              <w:t xml:space="preserve">Размещение малоэтажного многоквартирного жилого </w:t>
            </w:r>
            <w:r w:rsidRPr="00C93E77">
              <w:rPr>
                <w:rFonts w:ascii="Times New Roman" w:hAnsi="Times New Roman" w:cs="Times New Roman"/>
                <w:sz w:val="24"/>
                <w:szCs w:val="24"/>
              </w:rPr>
              <w:lastRenderedPageBreak/>
              <w:t>дома (дом, пригодный для постоянного проживания, высотой до 4 этажей, включая мансардный);</w:t>
            </w:r>
          </w:p>
          <w:p w:rsidR="00C93E77" w:rsidRPr="00C93E77" w:rsidRDefault="00C93E77" w:rsidP="00E561C0">
            <w:pPr>
              <w:widowControl w:val="0"/>
              <w:autoSpaceDE w:val="0"/>
              <w:autoSpaceDN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разведение декоративных и плодовых деревьев, овощных и ягодных культур;</w:t>
            </w:r>
          </w:p>
          <w:p w:rsidR="00C93E77" w:rsidRPr="00C93E77" w:rsidRDefault="00C93E77" w:rsidP="00E561C0">
            <w:pPr>
              <w:widowControl w:val="0"/>
              <w:autoSpaceDE w:val="0"/>
              <w:autoSpaceDN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индивидуальных гаражей и иных вспомогательных сооружений;</w:t>
            </w:r>
          </w:p>
          <w:p w:rsidR="00C93E77" w:rsidRPr="00C93E77" w:rsidRDefault="00C93E77" w:rsidP="00E561C0">
            <w:pPr>
              <w:widowControl w:val="0"/>
              <w:autoSpaceDE w:val="0"/>
              <w:autoSpaceDN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обустройство спортивных и детских площадок, площадок отдыха;</w:t>
            </w:r>
          </w:p>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93E77" w:rsidRPr="00C93E77" w:rsidTr="00C93E77">
        <w:trPr>
          <w:trHeight w:val="2288"/>
        </w:trPr>
        <w:tc>
          <w:tcPr>
            <w:tcW w:w="3858" w:type="dxa"/>
            <w:tcBorders>
              <w:top w:val="nil"/>
              <w:left w:val="single" w:sz="4" w:space="0" w:color="auto"/>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bookmarkStart w:id="38" w:name="sub_1024"/>
            <w:r w:rsidRPr="00C93E77">
              <w:rPr>
                <w:rFonts w:ascii="Times New Roman" w:hAnsi="Times New Roman" w:cs="Times New Roman"/>
                <w:b/>
                <w:i/>
                <w:sz w:val="24"/>
                <w:szCs w:val="24"/>
              </w:rPr>
              <w:lastRenderedPageBreak/>
              <w:t>Передвижное жилье</w:t>
            </w:r>
            <w:bookmarkEnd w:id="38"/>
            <w:r w:rsidRPr="00C93E77">
              <w:rPr>
                <w:rFonts w:ascii="Times New Roman" w:hAnsi="Times New Roman" w:cs="Times New Roman"/>
                <w:b/>
                <w:i/>
                <w:sz w:val="24"/>
                <w:szCs w:val="24"/>
              </w:rPr>
              <w:t xml:space="preserve"> (2.4)</w:t>
            </w:r>
          </w:p>
        </w:tc>
        <w:tc>
          <w:tcPr>
            <w:tcW w:w="5924" w:type="dxa"/>
            <w:tcBorders>
              <w:top w:val="nil"/>
              <w:left w:val="nil"/>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C93E77" w:rsidRPr="00C93E77" w:rsidTr="00C93E77">
        <w:trPr>
          <w:trHeight w:val="2288"/>
        </w:trPr>
        <w:tc>
          <w:tcPr>
            <w:tcW w:w="3858" w:type="dxa"/>
            <w:tcBorders>
              <w:top w:val="nil"/>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i/>
                <w:sz w:val="24"/>
                <w:szCs w:val="24"/>
              </w:rPr>
            </w:pPr>
            <w:proofErr w:type="spellStart"/>
            <w:r w:rsidRPr="00C93E77">
              <w:rPr>
                <w:rFonts w:ascii="Times New Roman" w:hAnsi="Times New Roman" w:cs="Times New Roman"/>
                <w:b/>
                <w:i/>
                <w:sz w:val="24"/>
                <w:szCs w:val="24"/>
              </w:rPr>
              <w:t>Среднеэтажная</w:t>
            </w:r>
            <w:proofErr w:type="spellEnd"/>
            <w:r w:rsidRPr="00C93E77">
              <w:rPr>
                <w:rFonts w:ascii="Times New Roman" w:hAnsi="Times New Roman" w:cs="Times New Roman"/>
                <w:b/>
                <w:i/>
                <w:sz w:val="24"/>
                <w:szCs w:val="24"/>
              </w:rPr>
              <w:t xml:space="preserve"> жилая застройка (2.5)</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p>
        </w:tc>
        <w:tc>
          <w:tcPr>
            <w:tcW w:w="5924" w:type="dxa"/>
            <w:tcBorders>
              <w:top w:val="nil"/>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93E77" w:rsidRPr="00C93E77" w:rsidRDefault="00C93E77" w:rsidP="00F2057D">
            <w:pPr>
              <w:widowControl w:val="0"/>
              <w:autoSpaceDE w:val="0"/>
              <w:autoSpaceDN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благоустройство и озеленение;</w:t>
            </w:r>
          </w:p>
          <w:p w:rsidR="00C93E77" w:rsidRPr="00C93E77" w:rsidRDefault="00C93E77" w:rsidP="00F2057D">
            <w:pPr>
              <w:widowControl w:val="0"/>
              <w:autoSpaceDE w:val="0"/>
              <w:autoSpaceDN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подземных гаражей и автостоянок;</w:t>
            </w:r>
          </w:p>
          <w:p w:rsidR="00C93E77" w:rsidRPr="00C93E77" w:rsidRDefault="00C93E77" w:rsidP="00F2057D">
            <w:pPr>
              <w:widowControl w:val="0"/>
              <w:autoSpaceDE w:val="0"/>
              <w:autoSpaceDN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обустройство спортивных и детских площадок, площадок отдыха;</w:t>
            </w:r>
          </w:p>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Cs/>
                <w:i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93E77" w:rsidRPr="00C93E77" w:rsidTr="00C93E77">
        <w:trPr>
          <w:trHeight w:val="227"/>
        </w:trPr>
        <w:tc>
          <w:tcPr>
            <w:tcW w:w="3858" w:type="dxa"/>
            <w:tcBorders>
              <w:top w:val="single" w:sz="4" w:space="0" w:color="auto"/>
              <w:left w:val="single" w:sz="4" w:space="0" w:color="auto"/>
              <w:bottom w:val="nil"/>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Объекты гаражного назначения (2.7.1)</w:t>
            </w:r>
          </w:p>
        </w:tc>
        <w:tc>
          <w:tcPr>
            <w:tcW w:w="5924" w:type="dxa"/>
            <w:tcBorders>
              <w:top w:val="single" w:sz="4" w:space="0" w:color="auto"/>
              <w:left w:val="nil"/>
              <w:bottom w:val="nil"/>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93E77" w:rsidRPr="00C93E77" w:rsidTr="00C93E77">
        <w:trPr>
          <w:trHeight w:val="674"/>
        </w:trPr>
        <w:tc>
          <w:tcPr>
            <w:tcW w:w="3858" w:type="dxa"/>
            <w:tcBorders>
              <w:top w:val="single" w:sz="4" w:space="0" w:color="auto"/>
              <w:left w:val="single" w:sz="4" w:space="0" w:color="auto"/>
              <w:bottom w:val="nil"/>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Религиозное использование (3.7)</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Cs/>
                <w:iCs/>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C93E77">
              <w:rPr>
                <w:rFonts w:ascii="Times New Roman" w:hAnsi="Times New Roman" w:cs="Times New Roman"/>
                <w:bCs/>
                <w:iCs/>
                <w:sz w:val="24"/>
                <w:szCs w:val="24"/>
              </w:rPr>
              <w:lastRenderedPageBreak/>
              <w:t>образовательной деятельности (монастыри, скиты, воскресные школы, семинарии, духовные училища)</w:t>
            </w:r>
          </w:p>
        </w:tc>
      </w:tr>
      <w:tr w:rsidR="00C93E77" w:rsidRPr="00C93E77" w:rsidTr="00C93E77">
        <w:trPr>
          <w:trHeight w:val="315"/>
        </w:trPr>
        <w:tc>
          <w:tcPr>
            <w:tcW w:w="3858"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lastRenderedPageBreak/>
              <w:t>Амбулаторное ветеринарное обслуживание (3.10.1)</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tc>
        <w:tc>
          <w:tcPr>
            <w:tcW w:w="5924" w:type="dxa"/>
            <w:tcBorders>
              <w:top w:val="single" w:sz="4" w:space="0" w:color="auto"/>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93E77" w:rsidRPr="00C93E77" w:rsidTr="00C93E77">
        <w:trPr>
          <w:trHeight w:val="315"/>
        </w:trPr>
        <w:tc>
          <w:tcPr>
            <w:tcW w:w="3858" w:type="dxa"/>
            <w:tcBorders>
              <w:top w:val="nil"/>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Деловое управление (4.1)</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tc>
        <w:tc>
          <w:tcPr>
            <w:tcW w:w="5924" w:type="dxa"/>
            <w:tcBorders>
              <w:top w:val="nil"/>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3E77" w:rsidRPr="00C93E77" w:rsidTr="00C93E77">
        <w:trPr>
          <w:trHeight w:val="315"/>
        </w:trPr>
        <w:tc>
          <w:tcPr>
            <w:tcW w:w="3858" w:type="dxa"/>
            <w:tcBorders>
              <w:top w:val="nil"/>
              <w:left w:val="single" w:sz="4" w:space="0" w:color="auto"/>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b/>
                <w:i/>
                <w:sz w:val="24"/>
                <w:szCs w:val="24"/>
              </w:rPr>
              <w:t>Рынки (4.3)</w:t>
            </w:r>
          </w:p>
        </w:tc>
        <w:tc>
          <w:tcPr>
            <w:tcW w:w="5924" w:type="dxa"/>
            <w:tcBorders>
              <w:top w:val="nil"/>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C93E77" w:rsidRPr="00C93E77" w:rsidTr="00C93E77">
        <w:trPr>
          <w:trHeight w:val="315"/>
        </w:trPr>
        <w:tc>
          <w:tcPr>
            <w:tcW w:w="3858" w:type="dxa"/>
            <w:tcBorders>
              <w:top w:val="nil"/>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Общественное питание (4.6)</w:t>
            </w:r>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p>
        </w:tc>
        <w:tc>
          <w:tcPr>
            <w:tcW w:w="5924" w:type="dxa"/>
            <w:tcBorders>
              <w:top w:val="nil"/>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3E77" w:rsidRPr="00C93E77" w:rsidTr="00C93E77">
        <w:trPr>
          <w:trHeight w:val="315"/>
        </w:trPr>
        <w:tc>
          <w:tcPr>
            <w:tcW w:w="3858" w:type="dxa"/>
            <w:tcBorders>
              <w:top w:val="nil"/>
              <w:left w:val="single" w:sz="4" w:space="0" w:color="auto"/>
              <w:bottom w:val="single" w:sz="4" w:space="0" w:color="auto"/>
              <w:right w:val="single" w:sz="4" w:space="0" w:color="auto"/>
            </w:tcBorders>
            <w:noWrap/>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bCs/>
                <w:i/>
                <w:iCs/>
                <w:sz w:val="24"/>
                <w:szCs w:val="24"/>
              </w:rPr>
            </w:pPr>
            <w:proofErr w:type="gramStart"/>
            <w:r w:rsidRPr="00C93E77">
              <w:rPr>
                <w:rFonts w:ascii="Times New Roman" w:hAnsi="Times New Roman" w:cs="Times New Roman"/>
                <w:b/>
                <w:bCs/>
                <w:i/>
                <w:iCs/>
                <w:sz w:val="24"/>
                <w:szCs w:val="24"/>
              </w:rPr>
              <w:t>Гостиничное обслуживание 4.7)</w:t>
            </w:r>
            <w:proofErr w:type="gramEnd"/>
          </w:p>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p>
        </w:tc>
        <w:tc>
          <w:tcPr>
            <w:tcW w:w="5924" w:type="dxa"/>
            <w:tcBorders>
              <w:top w:val="nil"/>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93E77" w:rsidRPr="00C93E77" w:rsidTr="00C93E77">
        <w:trPr>
          <w:trHeight w:val="315"/>
        </w:trPr>
        <w:tc>
          <w:tcPr>
            <w:tcW w:w="3858" w:type="dxa"/>
            <w:tcBorders>
              <w:top w:val="nil"/>
              <w:left w:val="single" w:sz="4" w:space="0" w:color="auto"/>
              <w:bottom w:val="single" w:sz="4" w:space="0" w:color="auto"/>
              <w:right w:val="single" w:sz="4" w:space="0" w:color="auto"/>
            </w:tcBorders>
            <w:noWrap/>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b/>
                <w:i/>
                <w:sz w:val="24"/>
                <w:szCs w:val="24"/>
              </w:rPr>
              <w:t>Обслуживание автотранспорта (4.9)</w:t>
            </w:r>
          </w:p>
        </w:tc>
        <w:tc>
          <w:tcPr>
            <w:tcW w:w="5924" w:type="dxa"/>
            <w:tcBorders>
              <w:top w:val="nil"/>
              <w:left w:val="nil"/>
              <w:bottom w:val="single" w:sz="4" w:space="0" w:color="auto"/>
              <w:right w:val="single" w:sz="4" w:space="0" w:color="auto"/>
            </w:tcBorders>
            <w:noWrap/>
            <w:hideMark/>
          </w:tcPr>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F2057D">
            <w:pPr>
              <w:widowControl w:val="0"/>
              <w:autoSpaceDE w:val="0"/>
              <w:autoSpaceDN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F2057D">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tbl>
      <w:tblPr>
        <w:tblpPr w:leftFromText="180" w:rightFromText="180" w:bottomFromText="200" w:vertAnchor="text" w:horzAnchor="margin" w:tblpX="-171" w:tblpY="64"/>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50"/>
      </w:tblGrid>
      <w:tr w:rsidR="00C93E77" w:rsidRPr="00C93E77" w:rsidTr="00C93E77">
        <w:trPr>
          <w:trHeight w:val="715"/>
        </w:trPr>
        <w:tc>
          <w:tcPr>
            <w:tcW w:w="9747" w:type="dxa"/>
            <w:tcBorders>
              <w:top w:val="single" w:sz="4" w:space="0" w:color="000000"/>
              <w:left w:val="single" w:sz="4" w:space="0" w:color="000000"/>
              <w:bottom w:val="single" w:sz="4" w:space="0" w:color="000000"/>
              <w:right w:val="single" w:sz="4" w:space="0" w:color="000000"/>
            </w:tcBorders>
            <w:shd w:val="clear" w:color="auto" w:fill="D9D9D9"/>
            <w:hideMark/>
          </w:tcPr>
          <w:p w:rsidR="00C93E77" w:rsidRPr="00C93E77" w:rsidRDefault="00C93E77" w:rsidP="00E561C0">
            <w:pPr>
              <w:pStyle w:val="ae"/>
              <w:spacing w:after="0"/>
              <w:ind w:firstLine="709"/>
              <w:jc w:val="both"/>
              <w:rPr>
                <w:b/>
                <w:sz w:val="24"/>
                <w:szCs w:val="24"/>
                <w:lang w:eastAsia="en-US" w:bidi="ru-RU"/>
              </w:rPr>
            </w:pPr>
            <w:r w:rsidRPr="00C93E77">
              <w:rPr>
                <w:b/>
                <w:sz w:val="24"/>
                <w:szCs w:val="24"/>
                <w:lang w:eastAsia="en-US" w:bidi="ru-RU"/>
              </w:rPr>
              <w:t>Вспомогательные виды разрешенного использования</w:t>
            </w:r>
          </w:p>
        </w:tc>
      </w:tr>
      <w:tr w:rsidR="00C93E77" w:rsidRPr="00C93E77" w:rsidTr="00C93E77">
        <w:trPr>
          <w:trHeight w:val="1562"/>
        </w:trPr>
        <w:tc>
          <w:tcPr>
            <w:tcW w:w="9747"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tabs>
                <w:tab w:val="left" w:pos="284"/>
              </w:tabs>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w:t>
            </w:r>
            <w:r w:rsidRPr="00C93E77">
              <w:rPr>
                <w:rFonts w:ascii="Times New Roman" w:hAnsi="Times New Roman" w:cs="Times New Roman"/>
                <w:sz w:val="24"/>
                <w:szCs w:val="24"/>
              </w:rPr>
              <w:tab/>
              <w:t>сады, огороды, палисадники;</w:t>
            </w:r>
          </w:p>
          <w:p w:rsidR="00C93E77" w:rsidRPr="00C93E77" w:rsidRDefault="00C93E77" w:rsidP="00E561C0">
            <w:pPr>
              <w:tabs>
                <w:tab w:val="left" w:pos="284"/>
              </w:tabs>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w:t>
            </w:r>
            <w:r w:rsidRPr="00C93E77">
              <w:rPr>
                <w:rFonts w:ascii="Times New Roman" w:hAnsi="Times New Roman" w:cs="Times New Roman"/>
                <w:sz w:val="24"/>
                <w:szCs w:val="24"/>
              </w:rPr>
              <w:tab/>
              <w:t>дворовые постройки (мастерские, сараи, бани);</w:t>
            </w:r>
          </w:p>
          <w:p w:rsidR="00C93E77" w:rsidRPr="00C93E77" w:rsidRDefault="00C93E77" w:rsidP="00E561C0">
            <w:pPr>
              <w:tabs>
                <w:tab w:val="left" w:pos="284"/>
              </w:tabs>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w:t>
            </w:r>
            <w:r w:rsidRPr="00C93E77">
              <w:rPr>
                <w:rFonts w:ascii="Times New Roman" w:hAnsi="Times New Roman" w:cs="Times New Roman"/>
                <w:sz w:val="24"/>
                <w:szCs w:val="24"/>
              </w:rPr>
              <w:tab/>
              <w:t>сооружения, связанные с выращиванием цветов, фруктов, овощей (парники, теплицы, оранжереи и так далее);</w:t>
            </w:r>
          </w:p>
          <w:p w:rsidR="00C93E77" w:rsidRPr="00C93E77" w:rsidRDefault="00C93E77" w:rsidP="00E561C0">
            <w:pPr>
              <w:tabs>
                <w:tab w:val="left" w:pos="284"/>
              </w:tabs>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w:t>
            </w:r>
            <w:r w:rsidRPr="00C93E77">
              <w:rPr>
                <w:rFonts w:ascii="Times New Roman" w:hAnsi="Times New Roman" w:cs="Times New Roman"/>
                <w:sz w:val="24"/>
                <w:szCs w:val="24"/>
              </w:rPr>
              <w:tab/>
              <w:t xml:space="preserve">индивидуальные гаражи на </w:t>
            </w:r>
            <w:proofErr w:type="spellStart"/>
            <w:r w:rsidRPr="00C93E77">
              <w:rPr>
                <w:rFonts w:ascii="Times New Roman" w:hAnsi="Times New Roman" w:cs="Times New Roman"/>
                <w:sz w:val="24"/>
                <w:szCs w:val="24"/>
              </w:rPr>
              <w:t>приквартирных</w:t>
            </w:r>
            <w:proofErr w:type="spellEnd"/>
            <w:r w:rsidRPr="00C93E77">
              <w:rPr>
                <w:rFonts w:ascii="Times New Roman" w:hAnsi="Times New Roman" w:cs="Times New Roman"/>
                <w:sz w:val="24"/>
                <w:szCs w:val="24"/>
              </w:rPr>
              <w:t xml:space="preserve"> участках на 1-2 легковых автомобиля;</w:t>
            </w:r>
          </w:p>
          <w:p w:rsidR="00C93E77" w:rsidRPr="00C93E77" w:rsidRDefault="00C93E77" w:rsidP="00E561C0">
            <w:pPr>
              <w:tabs>
                <w:tab w:val="left" w:pos="284"/>
              </w:tabs>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w:t>
            </w:r>
            <w:r w:rsidRPr="00C93E77">
              <w:rPr>
                <w:rFonts w:ascii="Times New Roman" w:hAnsi="Times New Roman" w:cs="Times New Roman"/>
                <w:sz w:val="24"/>
                <w:szCs w:val="24"/>
              </w:rPr>
              <w:tab/>
              <w:t xml:space="preserve">встроенные в жилые дома гаражи на 1-2 </w:t>
            </w:r>
            <w:proofErr w:type="gramStart"/>
            <w:r w:rsidRPr="00C93E77">
              <w:rPr>
                <w:rFonts w:ascii="Times New Roman" w:hAnsi="Times New Roman" w:cs="Times New Roman"/>
                <w:sz w:val="24"/>
                <w:szCs w:val="24"/>
              </w:rPr>
              <w:t>легковых</w:t>
            </w:r>
            <w:proofErr w:type="gramEnd"/>
            <w:r w:rsidRPr="00C93E77">
              <w:rPr>
                <w:rFonts w:ascii="Times New Roman" w:hAnsi="Times New Roman" w:cs="Times New Roman"/>
                <w:sz w:val="24"/>
                <w:szCs w:val="24"/>
              </w:rPr>
              <w:t xml:space="preserve"> автомобиля;</w:t>
            </w:r>
          </w:p>
          <w:p w:rsidR="00C93E77" w:rsidRPr="00C93E77" w:rsidRDefault="00C93E77" w:rsidP="00E561C0">
            <w:pPr>
              <w:tabs>
                <w:tab w:val="left" w:pos="284"/>
              </w:tabs>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w:t>
            </w:r>
            <w:r w:rsidRPr="00C93E77">
              <w:rPr>
                <w:rFonts w:ascii="Times New Roman" w:hAnsi="Times New Roman" w:cs="Times New Roman"/>
                <w:sz w:val="24"/>
                <w:szCs w:val="24"/>
              </w:rPr>
              <w:tab/>
              <w:t>инженерные сети и сооружения;</w:t>
            </w:r>
          </w:p>
          <w:p w:rsidR="00C93E77" w:rsidRPr="00C93E77" w:rsidRDefault="00C93E77" w:rsidP="00E561C0">
            <w:pPr>
              <w:tabs>
                <w:tab w:val="left" w:pos="284"/>
              </w:tabs>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w:t>
            </w:r>
            <w:r w:rsidRPr="00C93E77">
              <w:rPr>
                <w:rFonts w:ascii="Times New Roman" w:hAnsi="Times New Roman" w:cs="Times New Roman"/>
                <w:sz w:val="24"/>
                <w:szCs w:val="24"/>
              </w:rPr>
              <w:tab/>
              <w:t>площадки для мусоросборников;</w:t>
            </w:r>
          </w:p>
          <w:p w:rsidR="00C93E77" w:rsidRPr="00C93E77" w:rsidRDefault="00C93E77" w:rsidP="006414E6">
            <w:pPr>
              <w:tabs>
                <w:tab w:val="left" w:pos="284"/>
              </w:tabs>
              <w:spacing w:after="0" w:line="240" w:lineRule="auto"/>
              <w:jc w:val="both"/>
              <w:rPr>
                <w:rFonts w:ascii="Times New Roman" w:eastAsia="Times New Roman" w:hAnsi="Times New Roman" w:cs="Times New Roman"/>
                <w:sz w:val="24"/>
                <w:szCs w:val="24"/>
                <w:lang w:bidi="ru-RU"/>
              </w:rPr>
            </w:pPr>
            <w:r w:rsidRPr="00C93E77">
              <w:rPr>
                <w:rFonts w:ascii="Times New Roman" w:hAnsi="Times New Roman" w:cs="Times New Roman"/>
                <w:sz w:val="24"/>
                <w:szCs w:val="24"/>
              </w:rPr>
              <w:t>-</w:t>
            </w:r>
            <w:r w:rsidRPr="00C93E77">
              <w:rPr>
                <w:rFonts w:ascii="Times New Roman" w:hAnsi="Times New Roman" w:cs="Times New Roman"/>
                <w:sz w:val="24"/>
                <w:szCs w:val="24"/>
              </w:rPr>
              <w:tab/>
              <w:t>детские площадки, площадки для отдыха, спортивных занятий;</w:t>
            </w:r>
            <w:r w:rsidR="006414E6">
              <w:rPr>
                <w:rFonts w:ascii="Times New Roman" w:hAnsi="Times New Roman" w:cs="Times New Roman"/>
                <w:sz w:val="24"/>
                <w:szCs w:val="24"/>
              </w:rPr>
              <w:t xml:space="preserve"> </w:t>
            </w:r>
            <w:r w:rsidRPr="00C93E77">
              <w:rPr>
                <w:rFonts w:ascii="Times New Roman" w:hAnsi="Times New Roman" w:cs="Times New Roman"/>
                <w:sz w:val="24"/>
                <w:szCs w:val="24"/>
              </w:rPr>
              <w:t>скверы, аллеи.</w:t>
            </w:r>
          </w:p>
        </w:tc>
      </w:tr>
    </w:tbl>
    <w:p w:rsidR="00C93E77" w:rsidRPr="00C93E77" w:rsidRDefault="00C93E77" w:rsidP="00E561C0">
      <w:pPr>
        <w:widowControl w:val="0"/>
        <w:autoSpaceDE w:val="0"/>
        <w:autoSpaceDN w:val="0"/>
        <w:spacing w:after="0" w:line="240" w:lineRule="auto"/>
        <w:ind w:firstLine="709"/>
        <w:jc w:val="both"/>
        <w:rPr>
          <w:rFonts w:ascii="Times New Roman" w:hAnsi="Times New Roman" w:cs="Times New Roman"/>
          <w:b/>
          <w:bCs/>
          <w:iCs/>
          <w:sz w:val="24"/>
          <w:szCs w:val="24"/>
        </w:rPr>
      </w:pPr>
      <w:r w:rsidRPr="00C93E77">
        <w:rPr>
          <w:rFonts w:ascii="Times New Roman" w:hAnsi="Times New Roman" w:cs="Times New Roman"/>
          <w:b/>
          <w:bCs/>
          <w:iCs/>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1"/>
        <w:gridCol w:w="992"/>
        <w:gridCol w:w="1418"/>
      </w:tblGrid>
      <w:tr w:rsidR="00C93E77" w:rsidRPr="00C93E77" w:rsidTr="00C93E77">
        <w:trPr>
          <w:trHeight w:val="539"/>
        </w:trPr>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tcPr>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sz w:val="24"/>
                <w:szCs w:val="24"/>
              </w:rPr>
            </w:pPr>
          </w:p>
        </w:tc>
      </w:tr>
      <w:tr w:rsidR="00C93E77" w:rsidRPr="00C93E77" w:rsidTr="00C93E77">
        <w:trPr>
          <w:trHeight w:val="309"/>
        </w:trPr>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1.1</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для 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C93E77">
              <w:rPr>
                <w:rFonts w:ascii="Times New Roman" w:hAnsi="Times New Roman" w:cs="Times New Roman"/>
                <w:sz w:val="24"/>
                <w:szCs w:val="24"/>
              </w:rPr>
              <w:t>кв.м</w:t>
            </w:r>
            <w:proofErr w:type="spellEnd"/>
            <w:r w:rsidRPr="00C93E7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300-3000</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992" w:type="dxa"/>
            <w:tcBorders>
              <w:top w:val="single" w:sz="4" w:space="0" w:color="auto"/>
              <w:left w:val="single" w:sz="4" w:space="0" w:color="auto"/>
              <w:bottom w:val="single" w:sz="4" w:space="0" w:color="auto"/>
              <w:right w:val="single" w:sz="4" w:space="0" w:color="auto"/>
            </w:tcBorders>
          </w:tcPr>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sz w:val="24"/>
                <w:szCs w:val="24"/>
              </w:rPr>
            </w:pP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2.1</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минимальное расстояние от жилого дома, хозяйственных построек до красной линии улиц, проездов.</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5</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2.2</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минимальное расстояние от жилого дома, хозяйственных построек до красной линии проездов</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3</w:t>
            </w:r>
          </w:p>
        </w:tc>
      </w:tr>
      <w:tr w:rsidR="00C93E77" w:rsidRPr="00C93E77" w:rsidTr="00C93E77">
        <w:trPr>
          <w:trHeight w:val="596"/>
        </w:trPr>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2.3</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минимальное расстояние от жилого дома до границы соседнего участка</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3</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2.4</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минимальное расстояние от бань, гаражей и других построек до границы соседнего участка</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1</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2.5</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минимальное расстояние от постройки для содержания скота и птицы до соседнего границы участка</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4</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2.6</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6</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2.7</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минимальное расстояние между длинными сторонами жилых зданий</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 xml:space="preserve">15 </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2.8</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минимальное расстояние от стволов высокорослых деревьев</w:t>
            </w:r>
          </w:p>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до границы соседнего участка</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4</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ind w:firstLine="33"/>
              <w:jc w:val="both"/>
              <w:rPr>
                <w:rFonts w:ascii="Times New Roman" w:eastAsia="Times New Roman" w:hAnsi="Times New Roman" w:cs="Times New Roman"/>
                <w:sz w:val="24"/>
                <w:szCs w:val="24"/>
              </w:rPr>
            </w:pPr>
            <w:r w:rsidRPr="00C93E77">
              <w:rPr>
                <w:rFonts w:ascii="Times New Roman" w:hAnsi="Times New Roman" w:cs="Times New Roman"/>
                <w:sz w:val="24"/>
                <w:szCs w:val="24"/>
              </w:rPr>
              <w:t>2.9</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минимальное расстояние от стволов среднерослых деревьев</w:t>
            </w:r>
          </w:p>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до границы соседнего участка</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2</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2.10.</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минимальное расстояние от кустарника до границы соседнего участка</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1</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Предельное количество этажей 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C93E77">
              <w:rPr>
                <w:rFonts w:ascii="Times New Roman" w:hAnsi="Times New Roman" w:cs="Times New Roman"/>
                <w:sz w:val="24"/>
                <w:szCs w:val="24"/>
              </w:rPr>
              <w:t>эт</w:t>
            </w:r>
            <w:proofErr w:type="spellEnd"/>
            <w:r w:rsidRPr="00C93E7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не более 3</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40</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lang w:bidi="ru-RU"/>
              </w:rPr>
              <w:t>Минимальное расстояние от выгреба (септика) до жилого дома</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4</w:t>
            </w:r>
          </w:p>
        </w:tc>
      </w:tr>
      <w:tr w:rsidR="00C93E77" w:rsidRPr="00C93E77" w:rsidTr="00C93E77">
        <w:tc>
          <w:tcPr>
            <w:tcW w:w="710"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C93E77">
              <w:rPr>
                <w:rFonts w:ascii="Times New Roman" w:hAnsi="Times New Roman" w:cs="Times New Roman"/>
                <w:sz w:val="24"/>
                <w:szCs w:val="24"/>
                <w:lang w:bidi="ru-RU"/>
              </w:rPr>
              <w:t>Требования к устройству надворных уборных (туалетов):</w:t>
            </w:r>
          </w:p>
          <w:p w:rsidR="00C93E77" w:rsidRPr="00C93E77" w:rsidRDefault="00C93E77" w:rsidP="00E561C0">
            <w:pPr>
              <w:widowControl w:val="0"/>
              <w:autoSpaceDE w:val="0"/>
              <w:autoSpaceDN w:val="0"/>
              <w:spacing w:after="0" w:line="240" w:lineRule="auto"/>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минимальное расстояние от уборной:</w:t>
            </w:r>
          </w:p>
          <w:p w:rsidR="00C93E77" w:rsidRPr="00C93E77" w:rsidRDefault="00C93E77" w:rsidP="00E561C0">
            <w:pPr>
              <w:widowControl w:val="0"/>
              <w:autoSpaceDE w:val="0"/>
              <w:autoSpaceDN w:val="0"/>
              <w:spacing w:after="0" w:line="240" w:lineRule="auto"/>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до жилого дома в пределах одного земельного участка</w:t>
            </w:r>
          </w:p>
          <w:p w:rsidR="00C93E77" w:rsidRPr="00C93E77" w:rsidRDefault="00C93E77" w:rsidP="00E561C0">
            <w:pPr>
              <w:widowControl w:val="0"/>
              <w:autoSpaceDE w:val="0"/>
              <w:autoSpaceDN w:val="0"/>
              <w:spacing w:after="0" w:line="240" w:lineRule="auto"/>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до жилого дома, расположенного на смежном участке</w:t>
            </w:r>
          </w:p>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C93E77">
              <w:rPr>
                <w:rFonts w:ascii="Times New Roman" w:hAnsi="Times New Roman" w:cs="Times New Roman"/>
                <w:sz w:val="24"/>
                <w:szCs w:val="24"/>
              </w:rPr>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tc>
        <w:tc>
          <w:tcPr>
            <w:tcW w:w="992" w:type="dxa"/>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p>
          <w:p w:rsidR="00C93E77" w:rsidRPr="00C93E77" w:rsidRDefault="00C93E77" w:rsidP="00E561C0">
            <w:pPr>
              <w:widowControl w:val="0"/>
              <w:autoSpaceDE w:val="0"/>
              <w:autoSpaceDN w:val="0"/>
              <w:spacing w:after="0" w:line="240" w:lineRule="auto"/>
              <w:jc w:val="both"/>
              <w:rPr>
                <w:rFonts w:ascii="Times New Roman" w:hAnsi="Times New Roman" w:cs="Times New Roman"/>
                <w:sz w:val="24"/>
                <w:szCs w:val="24"/>
              </w:rPr>
            </w:pPr>
          </w:p>
          <w:p w:rsidR="00C93E77" w:rsidRPr="00C93E77" w:rsidRDefault="00C93E77" w:rsidP="00E561C0">
            <w:pPr>
              <w:widowControl w:val="0"/>
              <w:autoSpaceDE w:val="0"/>
              <w:autoSpaceDN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12</w:t>
            </w:r>
          </w:p>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20</w:t>
            </w:r>
          </w:p>
        </w:tc>
      </w:tr>
      <w:tr w:rsidR="00C93E77" w:rsidRPr="00C93E77" w:rsidTr="00C93E77">
        <w:tc>
          <w:tcPr>
            <w:tcW w:w="9782" w:type="dxa"/>
            <w:gridSpan w:val="4"/>
            <w:tcBorders>
              <w:top w:val="single" w:sz="4" w:space="0" w:color="auto"/>
              <w:left w:val="single" w:sz="4" w:space="0" w:color="auto"/>
              <w:bottom w:val="single" w:sz="4" w:space="0" w:color="auto"/>
              <w:right w:val="single" w:sz="4" w:space="0" w:color="auto"/>
            </w:tcBorders>
            <w:hideMark/>
          </w:tcPr>
          <w:p w:rsidR="00C93E77" w:rsidRPr="00C93E77" w:rsidRDefault="00C93E77" w:rsidP="00E561C0">
            <w:pPr>
              <w:pStyle w:val="ae"/>
              <w:spacing w:after="0"/>
              <w:jc w:val="both"/>
              <w:rPr>
                <w:sz w:val="24"/>
                <w:szCs w:val="24"/>
                <w:lang w:eastAsia="en-US" w:bidi="ru-RU"/>
              </w:rPr>
            </w:pPr>
            <w:r w:rsidRPr="00C93E77">
              <w:rPr>
                <w:sz w:val="24"/>
                <w:szCs w:val="24"/>
                <w:lang w:eastAsia="en-US" w:bidi="ru-RU"/>
              </w:rPr>
              <w:t>Примечания:</w:t>
            </w:r>
          </w:p>
          <w:p w:rsidR="00C93E77" w:rsidRPr="00C93E77" w:rsidRDefault="00C93E77" w:rsidP="00E561C0">
            <w:pPr>
              <w:pStyle w:val="ae"/>
              <w:numPr>
                <w:ilvl w:val="0"/>
                <w:numId w:val="2"/>
              </w:numPr>
              <w:spacing w:after="0"/>
              <w:ind w:left="0" w:firstLine="0"/>
              <w:jc w:val="both"/>
              <w:rPr>
                <w:sz w:val="24"/>
                <w:szCs w:val="24"/>
                <w:lang w:eastAsia="en-US" w:bidi="ru-RU"/>
              </w:rPr>
            </w:pPr>
            <w:r w:rsidRPr="00C93E77">
              <w:rPr>
                <w:sz w:val="24"/>
                <w:szCs w:val="24"/>
                <w:lang w:eastAsia="en-US" w:bidi="ru-RU"/>
              </w:rPr>
              <w:t>Расстояния измеряются до наружных граней стен строений.</w:t>
            </w:r>
          </w:p>
          <w:p w:rsidR="00C93E77" w:rsidRPr="00C93E77" w:rsidRDefault="00C93E77" w:rsidP="00E561C0">
            <w:pPr>
              <w:pStyle w:val="ae"/>
              <w:numPr>
                <w:ilvl w:val="0"/>
                <w:numId w:val="2"/>
              </w:numPr>
              <w:spacing w:after="0"/>
              <w:ind w:left="0" w:firstLine="0"/>
              <w:jc w:val="both"/>
              <w:rPr>
                <w:sz w:val="24"/>
                <w:szCs w:val="24"/>
                <w:lang w:eastAsia="en-US" w:bidi="ru-RU"/>
              </w:rPr>
            </w:pPr>
            <w:r w:rsidRPr="00C93E77">
              <w:rPr>
                <w:sz w:val="24"/>
                <w:szCs w:val="24"/>
                <w:lang w:eastAsia="en-US" w:bidi="ru-RU"/>
              </w:rPr>
              <w:t xml:space="preserve">Допускается блокировка построек на смежных земельных участках по взаимному согласию собственников жилых домов, а также блокировка хозяйственных построек к </w:t>
            </w:r>
            <w:r w:rsidRPr="00C93E77">
              <w:rPr>
                <w:sz w:val="24"/>
                <w:szCs w:val="24"/>
                <w:lang w:eastAsia="en-US" w:bidi="ru-RU"/>
              </w:rPr>
              <w:lastRenderedPageBreak/>
              <w:t>основному строению.</w:t>
            </w:r>
          </w:p>
          <w:p w:rsidR="00C93E77" w:rsidRPr="00C93E77" w:rsidRDefault="00C93E77" w:rsidP="00E561C0">
            <w:pPr>
              <w:pStyle w:val="ae"/>
              <w:numPr>
                <w:ilvl w:val="0"/>
                <w:numId w:val="2"/>
              </w:numPr>
              <w:spacing w:after="0"/>
              <w:ind w:left="0" w:firstLine="0"/>
              <w:jc w:val="both"/>
              <w:rPr>
                <w:sz w:val="24"/>
                <w:szCs w:val="24"/>
                <w:lang w:eastAsia="en-US" w:bidi="ru-RU"/>
              </w:rPr>
            </w:pPr>
            <w:r w:rsidRPr="00C93E77">
              <w:rPr>
                <w:sz w:val="24"/>
                <w:szCs w:val="24"/>
                <w:lang w:eastAsia="en-US" w:bidi="ru-RU"/>
              </w:rPr>
              <w:t>Рекомендуется блокирование уборной с постройкой для хранения топлива и инвентаря.</w:t>
            </w:r>
          </w:p>
          <w:p w:rsidR="00C93E77" w:rsidRPr="00C93E77" w:rsidRDefault="00C93E77" w:rsidP="00E561C0">
            <w:pPr>
              <w:pStyle w:val="ae"/>
              <w:numPr>
                <w:ilvl w:val="0"/>
                <w:numId w:val="2"/>
              </w:numPr>
              <w:spacing w:after="0"/>
              <w:ind w:left="0" w:firstLine="0"/>
              <w:jc w:val="both"/>
              <w:rPr>
                <w:sz w:val="24"/>
                <w:szCs w:val="24"/>
                <w:lang w:eastAsia="en-US" w:bidi="ru-RU"/>
              </w:rPr>
            </w:pPr>
            <w:r w:rsidRPr="00C93E77">
              <w:rPr>
                <w:sz w:val="24"/>
                <w:szCs w:val="24"/>
                <w:lang w:eastAsia="en-US" w:bidi="ru-RU"/>
              </w:rPr>
              <w:t>Устройство скважин (колодцев), используемых для хозяйственных нужд и питьевого водоснабжения, выполняется на основании разрешения, выдаваемого Администрацией Берегаевского сельского поселения, и регламентируется санитарными правилами:</w:t>
            </w:r>
          </w:p>
          <w:p w:rsidR="00C93E77" w:rsidRPr="00C93E77" w:rsidRDefault="00C93E77" w:rsidP="00E561C0">
            <w:pPr>
              <w:pStyle w:val="ae"/>
              <w:numPr>
                <w:ilvl w:val="0"/>
                <w:numId w:val="2"/>
              </w:numPr>
              <w:spacing w:after="0"/>
              <w:ind w:left="0" w:firstLine="0"/>
              <w:jc w:val="both"/>
              <w:rPr>
                <w:sz w:val="24"/>
                <w:szCs w:val="24"/>
                <w:lang w:eastAsia="en-US"/>
              </w:rPr>
            </w:pPr>
            <w:r w:rsidRPr="00C93E77">
              <w:rPr>
                <w:sz w:val="24"/>
                <w:szCs w:val="24"/>
                <w:lang w:eastAsia="en-US" w:bidi="ru-RU"/>
              </w:rPr>
              <w:t xml:space="preserve"> Скважины (колодцы) следует размещать на расстоянии не менее 50 метров от туалетов (уборных), выгребов, сетей канализации; выше по потокам возможных источников загрязнения, на </w:t>
            </w:r>
            <w:proofErr w:type="spellStart"/>
            <w:r w:rsidRPr="00C93E77">
              <w:rPr>
                <w:sz w:val="24"/>
                <w:szCs w:val="24"/>
                <w:lang w:eastAsia="en-US" w:bidi="ru-RU"/>
              </w:rPr>
              <w:t>незатапливаемых</w:t>
            </w:r>
            <w:proofErr w:type="spellEnd"/>
            <w:r w:rsidRPr="00C93E77">
              <w:rPr>
                <w:sz w:val="24"/>
                <w:szCs w:val="24"/>
                <w:lang w:eastAsia="en-US" w:bidi="ru-RU"/>
              </w:rPr>
              <w:t xml:space="preserve"> территориях.</w:t>
            </w:r>
          </w:p>
        </w:tc>
      </w:tr>
    </w:tbl>
    <w:p w:rsidR="00C93E77" w:rsidRPr="00C93E77" w:rsidRDefault="00C93E77" w:rsidP="00E561C0">
      <w:pPr>
        <w:pStyle w:val="ae"/>
        <w:numPr>
          <w:ilvl w:val="1"/>
          <w:numId w:val="4"/>
        </w:numPr>
        <w:tabs>
          <w:tab w:val="left" w:pos="426"/>
          <w:tab w:val="left" w:pos="567"/>
        </w:tabs>
        <w:spacing w:after="0"/>
        <w:ind w:left="0" w:firstLine="142"/>
        <w:jc w:val="both"/>
        <w:rPr>
          <w:sz w:val="24"/>
          <w:szCs w:val="24"/>
          <w:lang w:bidi="ru-RU"/>
        </w:rPr>
      </w:pPr>
      <w:r w:rsidRPr="00C93E77">
        <w:rPr>
          <w:sz w:val="24"/>
          <w:szCs w:val="24"/>
          <w:lang w:bidi="ru-RU"/>
        </w:rPr>
        <w:lastRenderedPageBreak/>
        <w:t xml:space="preserve">Подъезды и въезды с прилегающих улиц и проездов на придомовые участки осуществляются путем устройства </w:t>
      </w:r>
      <w:proofErr w:type="spellStart"/>
      <w:r w:rsidRPr="00C93E77">
        <w:rPr>
          <w:sz w:val="24"/>
          <w:szCs w:val="24"/>
          <w:lang w:bidi="ru-RU"/>
        </w:rPr>
        <w:t>черезкюветных</w:t>
      </w:r>
      <w:proofErr w:type="spellEnd"/>
      <w:r w:rsidRPr="00C93E77">
        <w:rPr>
          <w:sz w:val="24"/>
          <w:szCs w:val="24"/>
          <w:lang w:bidi="ru-RU"/>
        </w:rPr>
        <w:t xml:space="preserve"> мостиков. Мостики устаиваются путем укладки железобетонных плит на бетонную основу, укладки металлической переливной трубы диаметром 200-500 мм (труба укладывается в бетонные оголовки или оголовки, устроенные из облицовочного керамического кирпича). Ширина мостика должна быть не менее 3,5 метров.</w:t>
      </w:r>
    </w:p>
    <w:p w:rsidR="00C93E77" w:rsidRPr="00C93E77" w:rsidRDefault="00C93E77" w:rsidP="00E561C0">
      <w:pPr>
        <w:pStyle w:val="ae"/>
        <w:numPr>
          <w:ilvl w:val="1"/>
          <w:numId w:val="4"/>
        </w:numPr>
        <w:tabs>
          <w:tab w:val="left" w:pos="426"/>
          <w:tab w:val="left" w:pos="567"/>
        </w:tabs>
        <w:spacing w:after="0"/>
        <w:ind w:left="0" w:firstLine="142"/>
        <w:jc w:val="both"/>
        <w:rPr>
          <w:sz w:val="24"/>
          <w:szCs w:val="24"/>
          <w:lang w:bidi="ru-RU"/>
        </w:rPr>
      </w:pPr>
      <w:r w:rsidRPr="00C93E77">
        <w:rPr>
          <w:sz w:val="24"/>
          <w:szCs w:val="24"/>
          <w:lang w:bidi="ru-RU"/>
        </w:rPr>
        <w:t>Требования к ограждению земельных участков:</w:t>
      </w:r>
    </w:p>
    <w:p w:rsidR="00C93E77" w:rsidRPr="00C93E77" w:rsidRDefault="00C93E77" w:rsidP="00E561C0">
      <w:pPr>
        <w:pStyle w:val="ae"/>
        <w:numPr>
          <w:ilvl w:val="0"/>
          <w:numId w:val="6"/>
        </w:numPr>
        <w:tabs>
          <w:tab w:val="left" w:pos="426"/>
          <w:tab w:val="left" w:pos="567"/>
        </w:tabs>
        <w:spacing w:after="0"/>
        <w:ind w:left="0" w:firstLine="142"/>
        <w:jc w:val="both"/>
        <w:rPr>
          <w:sz w:val="24"/>
          <w:szCs w:val="24"/>
          <w:lang w:bidi="ru-RU"/>
        </w:rPr>
      </w:pPr>
      <w:r w:rsidRPr="00C93E77">
        <w:rPr>
          <w:sz w:val="24"/>
          <w:szCs w:val="24"/>
          <w:lang w:bidi="ru-RU"/>
        </w:rPr>
        <w:t>ограждение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C93E77" w:rsidRPr="00C93E77" w:rsidRDefault="00C93E77" w:rsidP="00E561C0">
      <w:pPr>
        <w:pStyle w:val="ae"/>
        <w:numPr>
          <w:ilvl w:val="0"/>
          <w:numId w:val="6"/>
        </w:numPr>
        <w:tabs>
          <w:tab w:val="left" w:pos="567"/>
        </w:tabs>
        <w:spacing w:after="0"/>
        <w:ind w:left="0" w:firstLine="142"/>
        <w:jc w:val="both"/>
        <w:rPr>
          <w:sz w:val="24"/>
          <w:szCs w:val="24"/>
          <w:lang w:bidi="ru-RU"/>
        </w:rPr>
      </w:pPr>
      <w:r w:rsidRPr="00C93E77">
        <w:rPr>
          <w:sz w:val="24"/>
          <w:szCs w:val="24"/>
          <w:lang w:bidi="ru-RU"/>
        </w:rPr>
        <w:t>со стороны улиц или проездов ограждения должны быть непрозрачными высотой до двух метров и производиться по проектам, согласованным с Администрацией Берегаевского сельского поселения;</w:t>
      </w:r>
    </w:p>
    <w:p w:rsidR="00C93E77" w:rsidRPr="00C93E77" w:rsidRDefault="00C93E77" w:rsidP="00E561C0">
      <w:pPr>
        <w:pStyle w:val="ae"/>
        <w:numPr>
          <w:ilvl w:val="0"/>
          <w:numId w:val="6"/>
        </w:numPr>
        <w:tabs>
          <w:tab w:val="left" w:pos="567"/>
        </w:tabs>
        <w:spacing w:after="0"/>
        <w:ind w:left="0" w:firstLine="142"/>
        <w:jc w:val="both"/>
        <w:rPr>
          <w:sz w:val="24"/>
          <w:szCs w:val="24"/>
          <w:lang w:bidi="ru-RU"/>
        </w:rPr>
      </w:pPr>
      <w:r w:rsidRPr="00C93E77">
        <w:rPr>
          <w:sz w:val="24"/>
          <w:szCs w:val="24"/>
          <w:lang w:bidi="ru-RU"/>
        </w:rPr>
        <w:t>ограждения между смежными участками должны быть высотой до 2 метров;</w:t>
      </w:r>
    </w:p>
    <w:p w:rsidR="00C93E77" w:rsidRPr="00C93E77" w:rsidRDefault="00C93E77" w:rsidP="00E561C0">
      <w:pPr>
        <w:pStyle w:val="ae"/>
        <w:numPr>
          <w:ilvl w:val="0"/>
          <w:numId w:val="6"/>
        </w:numPr>
        <w:tabs>
          <w:tab w:val="left" w:pos="567"/>
        </w:tabs>
        <w:spacing w:after="0"/>
        <w:ind w:left="0" w:firstLine="142"/>
        <w:jc w:val="both"/>
        <w:rPr>
          <w:sz w:val="24"/>
          <w:szCs w:val="24"/>
          <w:lang w:bidi="ru-RU"/>
        </w:rPr>
      </w:pPr>
      <w:r w:rsidRPr="00C93E77">
        <w:rPr>
          <w:sz w:val="24"/>
          <w:szCs w:val="24"/>
          <w:lang w:bidi="ru-RU"/>
        </w:rPr>
        <w:t>характер ограждения и его высота должны быть единообразными как минимум на протяжении одного квартала с обеих сторон улицы или проездов;</w:t>
      </w:r>
    </w:p>
    <w:p w:rsidR="00C93E77" w:rsidRPr="00C93E77" w:rsidRDefault="00C93E77" w:rsidP="00E561C0">
      <w:pPr>
        <w:pStyle w:val="ae"/>
        <w:numPr>
          <w:ilvl w:val="0"/>
          <w:numId w:val="6"/>
        </w:numPr>
        <w:tabs>
          <w:tab w:val="left" w:pos="567"/>
        </w:tabs>
        <w:spacing w:after="0"/>
        <w:ind w:left="0" w:firstLine="142"/>
        <w:jc w:val="both"/>
        <w:rPr>
          <w:sz w:val="24"/>
          <w:szCs w:val="24"/>
          <w:lang w:bidi="ru-RU"/>
        </w:rPr>
      </w:pPr>
      <w:r w:rsidRPr="00C93E77">
        <w:rPr>
          <w:sz w:val="24"/>
          <w:szCs w:val="24"/>
          <w:lang w:bidi="ru-RU"/>
        </w:rPr>
        <w:t>если жилой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C93E77" w:rsidRPr="00C93E77" w:rsidRDefault="00C93E77" w:rsidP="00E561C0">
      <w:pPr>
        <w:pStyle w:val="ae"/>
        <w:numPr>
          <w:ilvl w:val="0"/>
          <w:numId w:val="6"/>
        </w:numPr>
        <w:tabs>
          <w:tab w:val="left" w:pos="567"/>
        </w:tabs>
        <w:spacing w:after="0"/>
        <w:ind w:left="0" w:firstLine="142"/>
        <w:jc w:val="both"/>
        <w:rPr>
          <w:sz w:val="24"/>
          <w:szCs w:val="24"/>
          <w:lang w:bidi="ru-RU"/>
        </w:rPr>
      </w:pPr>
      <w:r w:rsidRPr="00C93E77">
        <w:rPr>
          <w:sz w:val="24"/>
          <w:szCs w:val="24"/>
          <w:lang w:bidi="ru-RU"/>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границы земельного участка до проезжей части): содержание газонов, подъездных путей, разбивка клумб, чистка кюветов.</w:t>
      </w:r>
    </w:p>
    <w:p w:rsidR="00C93E77" w:rsidRPr="00C93E77" w:rsidRDefault="00C93E77" w:rsidP="00E561C0">
      <w:pPr>
        <w:pStyle w:val="ae"/>
        <w:numPr>
          <w:ilvl w:val="0"/>
          <w:numId w:val="6"/>
        </w:numPr>
        <w:tabs>
          <w:tab w:val="left" w:pos="567"/>
        </w:tabs>
        <w:spacing w:after="0"/>
        <w:ind w:left="0" w:firstLine="142"/>
        <w:jc w:val="both"/>
        <w:rPr>
          <w:sz w:val="24"/>
          <w:szCs w:val="24"/>
          <w:lang w:bidi="ru-RU"/>
        </w:rPr>
      </w:pPr>
      <w:r w:rsidRPr="00C93E77">
        <w:rPr>
          <w:sz w:val="24"/>
          <w:szCs w:val="24"/>
          <w:lang w:bidi="ru-RU"/>
        </w:rPr>
        <w:t>На землях общего пользования запрещается посадка деревьев и кустарников, огородных растений.</w:t>
      </w:r>
    </w:p>
    <w:p w:rsidR="00C93E77" w:rsidRPr="00C93E77" w:rsidRDefault="00C93E77" w:rsidP="00E561C0">
      <w:pPr>
        <w:pStyle w:val="ae"/>
        <w:numPr>
          <w:ilvl w:val="0"/>
          <w:numId w:val="6"/>
        </w:numPr>
        <w:tabs>
          <w:tab w:val="left" w:pos="567"/>
        </w:tabs>
        <w:spacing w:after="0"/>
        <w:ind w:left="0" w:firstLine="142"/>
        <w:jc w:val="both"/>
        <w:rPr>
          <w:sz w:val="24"/>
          <w:szCs w:val="24"/>
          <w:lang w:bidi="ru-RU"/>
        </w:rPr>
      </w:pPr>
      <w:r w:rsidRPr="00C93E77">
        <w:rPr>
          <w:sz w:val="24"/>
          <w:szCs w:val="24"/>
          <w:lang w:bidi="ru-RU"/>
        </w:rPr>
        <w:t>Запрещается складирование мусора на придомовой территории и территориях общего пользования, в кюветной части дорог.</w:t>
      </w:r>
    </w:p>
    <w:p w:rsidR="00C93E77" w:rsidRPr="00C93E77" w:rsidRDefault="00C93E77" w:rsidP="00E561C0">
      <w:pPr>
        <w:pStyle w:val="ae"/>
        <w:numPr>
          <w:ilvl w:val="0"/>
          <w:numId w:val="6"/>
        </w:numPr>
        <w:tabs>
          <w:tab w:val="left" w:pos="567"/>
        </w:tabs>
        <w:spacing w:after="0"/>
        <w:ind w:left="0" w:firstLine="142"/>
        <w:jc w:val="both"/>
        <w:rPr>
          <w:sz w:val="24"/>
          <w:szCs w:val="24"/>
          <w:lang w:bidi="ru-RU"/>
        </w:rPr>
      </w:pPr>
      <w:r w:rsidRPr="00C93E77">
        <w:rPr>
          <w:sz w:val="24"/>
          <w:szCs w:val="24"/>
          <w:lang w:bidi="ru-RU"/>
        </w:rPr>
        <w:t>Собственник или арендатор земельного участка обязан принять меры к обеспечению устройства выезда с земельного участка до проезжей части улицы или проезда тем же покрытием, каким покрыта проезжая часть улицы или проезда.</w:t>
      </w:r>
    </w:p>
    <w:p w:rsidR="00C93E77" w:rsidRPr="00C93E77" w:rsidRDefault="00C93E77" w:rsidP="00E561C0">
      <w:pPr>
        <w:pStyle w:val="ae"/>
        <w:numPr>
          <w:ilvl w:val="0"/>
          <w:numId w:val="6"/>
        </w:numPr>
        <w:tabs>
          <w:tab w:val="left" w:pos="567"/>
        </w:tabs>
        <w:spacing w:after="0"/>
        <w:ind w:left="0" w:firstLine="142"/>
        <w:jc w:val="both"/>
        <w:rPr>
          <w:sz w:val="24"/>
          <w:szCs w:val="24"/>
          <w:lang w:bidi="ru-RU"/>
        </w:rPr>
      </w:pPr>
      <w:r w:rsidRPr="00C93E77">
        <w:rPr>
          <w:sz w:val="24"/>
          <w:szCs w:val="24"/>
          <w:lang w:bidi="ru-RU"/>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Администрацией Берегаевского сельского поселения.</w:t>
      </w:r>
    </w:p>
    <w:p w:rsidR="00C93E77" w:rsidRPr="00C93E77" w:rsidRDefault="00C93E77" w:rsidP="00E561C0">
      <w:pPr>
        <w:pStyle w:val="ae"/>
        <w:numPr>
          <w:ilvl w:val="0"/>
          <w:numId w:val="6"/>
        </w:numPr>
        <w:tabs>
          <w:tab w:val="left" w:pos="567"/>
        </w:tabs>
        <w:spacing w:after="0"/>
        <w:ind w:left="0" w:firstLine="142"/>
        <w:jc w:val="both"/>
        <w:rPr>
          <w:sz w:val="24"/>
          <w:szCs w:val="24"/>
          <w:lang w:bidi="ru-RU"/>
        </w:rPr>
      </w:pPr>
      <w:r w:rsidRPr="00C93E77">
        <w:rPr>
          <w:sz w:val="24"/>
          <w:szCs w:val="24"/>
          <w:lang w:bidi="ru-RU"/>
        </w:rPr>
        <w:t>Собственник жилого дома обязан заключить договор со специализированной организацией на вывоз бытовых отходов.</w:t>
      </w:r>
    </w:p>
    <w:p w:rsidR="0074039D" w:rsidRDefault="0074039D" w:rsidP="00E561C0">
      <w:pPr>
        <w:widowControl w:val="0"/>
        <w:autoSpaceDE w:val="0"/>
        <w:autoSpaceDN w:val="0"/>
        <w:spacing w:after="0" w:line="240" w:lineRule="auto"/>
        <w:jc w:val="both"/>
        <w:outlineLvl w:val="2"/>
        <w:rPr>
          <w:rFonts w:ascii="Times New Roman" w:hAnsi="Times New Roman" w:cs="Times New Roman"/>
          <w:b/>
          <w:bCs/>
          <w:sz w:val="24"/>
          <w:szCs w:val="24"/>
          <w:lang w:bidi="ru-RU"/>
        </w:rPr>
      </w:pPr>
    </w:p>
    <w:p w:rsidR="00C93E77" w:rsidRPr="00C93E77" w:rsidRDefault="00C93E77" w:rsidP="00E561C0">
      <w:pPr>
        <w:widowControl w:val="0"/>
        <w:autoSpaceDE w:val="0"/>
        <w:autoSpaceDN w:val="0"/>
        <w:spacing w:after="0" w:line="240" w:lineRule="auto"/>
        <w:jc w:val="both"/>
        <w:outlineLvl w:val="2"/>
        <w:rPr>
          <w:rFonts w:ascii="Times New Roman" w:hAnsi="Times New Roman" w:cs="Times New Roman"/>
          <w:b/>
          <w:bCs/>
          <w:sz w:val="24"/>
          <w:szCs w:val="24"/>
          <w:lang w:bidi="ru-RU"/>
        </w:rPr>
      </w:pPr>
      <w:r w:rsidRPr="00C93E77">
        <w:rPr>
          <w:rFonts w:ascii="Times New Roman" w:hAnsi="Times New Roman" w:cs="Times New Roman"/>
          <w:b/>
          <w:bCs/>
          <w:sz w:val="24"/>
          <w:szCs w:val="24"/>
          <w:lang w:bidi="ru-RU"/>
        </w:rPr>
        <w:t>Статья 26. Градостроительные регламенты. 1. Общественно-деловые зоны</w:t>
      </w:r>
    </w:p>
    <w:p w:rsidR="00C93E77" w:rsidRPr="00C93E77" w:rsidRDefault="00C93E77" w:rsidP="00E561C0">
      <w:pPr>
        <w:widowControl w:val="0"/>
        <w:autoSpaceDE w:val="0"/>
        <w:autoSpaceDN w:val="0"/>
        <w:spacing w:after="0" w:line="240" w:lineRule="auto"/>
        <w:jc w:val="both"/>
        <w:rPr>
          <w:rFonts w:ascii="Times New Roman" w:hAnsi="Times New Roman" w:cs="Times New Roman"/>
          <w:b/>
          <w:bCs/>
          <w:sz w:val="24"/>
          <w:szCs w:val="24"/>
          <w:lang w:bidi="ru-RU"/>
        </w:rPr>
      </w:pPr>
      <w:r w:rsidRPr="00C93E77">
        <w:rPr>
          <w:rFonts w:ascii="Times New Roman" w:hAnsi="Times New Roman" w:cs="Times New Roman"/>
          <w:b/>
          <w:bCs/>
          <w:sz w:val="24"/>
          <w:szCs w:val="24"/>
          <w:lang w:bidi="ru-RU"/>
        </w:rPr>
        <w:t>1. Общественно-деловая зона (ОД)</w:t>
      </w:r>
    </w:p>
    <w:p w:rsidR="00C93E77" w:rsidRPr="00C93E77" w:rsidRDefault="00C93E77" w:rsidP="00E561C0">
      <w:pPr>
        <w:widowControl w:val="0"/>
        <w:numPr>
          <w:ilvl w:val="0"/>
          <w:numId w:val="8"/>
        </w:numPr>
        <w:tabs>
          <w:tab w:val="left" w:pos="1418"/>
        </w:tabs>
        <w:autoSpaceDE w:val="0"/>
        <w:autoSpaceDN w:val="0"/>
        <w:spacing w:after="0" w:line="240" w:lineRule="auto"/>
        <w:ind w:left="0" w:firstLine="709"/>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Зона предназначена для строительства, содержания и использования зданий, в целях обеспечения удовлетворения бытовых, социальных и духовных потребностей</w:t>
      </w:r>
      <w:r w:rsidRPr="00C93E77">
        <w:rPr>
          <w:rFonts w:ascii="Times New Roman" w:hAnsi="Times New Roman" w:cs="Times New Roman"/>
          <w:spacing w:val="-7"/>
          <w:sz w:val="24"/>
          <w:szCs w:val="24"/>
          <w:lang w:bidi="ru-RU"/>
        </w:rPr>
        <w:t xml:space="preserve"> </w:t>
      </w:r>
      <w:r w:rsidRPr="00C93E77">
        <w:rPr>
          <w:rFonts w:ascii="Times New Roman" w:hAnsi="Times New Roman" w:cs="Times New Roman"/>
          <w:sz w:val="24"/>
          <w:szCs w:val="24"/>
          <w:lang w:bidi="ru-RU"/>
        </w:rPr>
        <w:t>человека.</w:t>
      </w:r>
    </w:p>
    <w:p w:rsidR="00C93E77" w:rsidRPr="00C93E77" w:rsidRDefault="00C93E77" w:rsidP="00E561C0">
      <w:pPr>
        <w:widowControl w:val="0"/>
        <w:numPr>
          <w:ilvl w:val="0"/>
          <w:numId w:val="8"/>
        </w:numPr>
        <w:tabs>
          <w:tab w:val="left" w:pos="1447"/>
        </w:tabs>
        <w:autoSpaceDE w:val="0"/>
        <w:autoSpaceDN w:val="0"/>
        <w:spacing w:after="0" w:line="240" w:lineRule="auto"/>
        <w:ind w:left="0" w:firstLine="709"/>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lastRenderedPageBreak/>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w:t>
      </w:r>
      <w:r w:rsidRPr="00C93E77">
        <w:rPr>
          <w:rFonts w:ascii="Times New Roman" w:hAnsi="Times New Roman" w:cs="Times New Roman"/>
          <w:spacing w:val="-1"/>
          <w:sz w:val="24"/>
          <w:szCs w:val="24"/>
          <w:lang w:bidi="ru-RU"/>
        </w:rPr>
        <w:t xml:space="preserve"> </w:t>
      </w:r>
      <w:r w:rsidRPr="00C93E77">
        <w:rPr>
          <w:rFonts w:ascii="Times New Roman" w:hAnsi="Times New Roman" w:cs="Times New Roman"/>
          <w:sz w:val="24"/>
          <w:szCs w:val="24"/>
          <w:lang w:bidi="ru-RU"/>
        </w:rPr>
        <w:t>зоны.</w:t>
      </w:r>
    </w:p>
    <w:p w:rsidR="00C93E77" w:rsidRPr="00C93E77" w:rsidRDefault="00C93E77" w:rsidP="00E561C0">
      <w:pPr>
        <w:widowControl w:val="0"/>
        <w:numPr>
          <w:ilvl w:val="0"/>
          <w:numId w:val="8"/>
        </w:numPr>
        <w:tabs>
          <w:tab w:val="left" w:pos="1416"/>
        </w:tabs>
        <w:autoSpaceDE w:val="0"/>
        <w:autoSpaceDN w:val="0"/>
        <w:spacing w:after="0" w:line="240" w:lineRule="auto"/>
        <w:ind w:left="0" w:firstLine="709"/>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Виды разрешенного использования земельных участков и объектов капитального строительства в границах территориальной зоны</w:t>
      </w:r>
      <w:r w:rsidRPr="00C93E77">
        <w:rPr>
          <w:rFonts w:ascii="Times New Roman" w:hAnsi="Times New Roman" w:cs="Times New Roman"/>
          <w:spacing w:val="1"/>
          <w:sz w:val="24"/>
          <w:szCs w:val="24"/>
          <w:lang w:bidi="ru-RU"/>
        </w:rPr>
        <w:t xml:space="preserve"> </w:t>
      </w:r>
      <w:r w:rsidRPr="00C93E77">
        <w:rPr>
          <w:rFonts w:ascii="Times New Roman" w:hAnsi="Times New Roman" w:cs="Times New Roman"/>
          <w:sz w:val="24"/>
          <w:szCs w:val="24"/>
          <w:lang w:bidi="ru-RU"/>
        </w:rPr>
        <w:t>ОД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tbl>
      <w:tblPr>
        <w:tblW w:w="9639" w:type="dxa"/>
        <w:tblInd w:w="108" w:type="dxa"/>
        <w:tblLook w:val="04A0" w:firstRow="1" w:lastRow="0" w:firstColumn="1" w:lastColumn="0" w:noHBand="0" w:noVBand="1"/>
      </w:tblPr>
      <w:tblGrid>
        <w:gridCol w:w="3402"/>
        <w:gridCol w:w="6237"/>
      </w:tblGrid>
      <w:tr w:rsidR="00C93E77" w:rsidRPr="00C93E77" w:rsidTr="00C93E77">
        <w:trPr>
          <w:trHeight w:val="630"/>
        </w:trPr>
        <w:tc>
          <w:tcPr>
            <w:tcW w:w="3402" w:type="dxa"/>
            <w:tcBorders>
              <w:top w:val="single" w:sz="12" w:space="0" w:color="auto"/>
              <w:left w:val="single" w:sz="12" w:space="0" w:color="auto"/>
              <w:bottom w:val="single" w:sz="12" w:space="0" w:color="auto"/>
              <w:right w:val="single" w:sz="12"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93E77" w:rsidRPr="00C93E77" w:rsidRDefault="00F2057D" w:rsidP="00E561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3E77" w:rsidRPr="00C93E77">
              <w:rPr>
                <w:rFonts w:ascii="Times New Roman" w:eastAsia="Calibri" w:hAnsi="Times New Roman" w:cs="Times New Roman"/>
                <w:b/>
                <w:sz w:val="24"/>
                <w:szCs w:val="24"/>
              </w:rPr>
              <w:t xml:space="preserve">код </w:t>
            </w:r>
            <w:proofErr w:type="gramStart"/>
            <w:r w:rsidR="00C93E77" w:rsidRPr="00C93E77">
              <w:rPr>
                <w:rFonts w:ascii="Times New Roman" w:eastAsia="Calibri" w:hAnsi="Times New Roman" w:cs="Times New Roman"/>
                <w:b/>
                <w:sz w:val="24"/>
                <w:szCs w:val="24"/>
              </w:rPr>
              <w:t>согласно Приказа</w:t>
            </w:r>
            <w:proofErr w:type="gramEnd"/>
            <w:r w:rsidR="00C93E77" w:rsidRPr="00C93E77">
              <w:rPr>
                <w:rFonts w:ascii="Times New Roman" w:eastAsia="Calibri" w:hAnsi="Times New Roman" w:cs="Times New Roman"/>
                <w:b/>
                <w:sz w:val="24"/>
                <w:szCs w:val="24"/>
              </w:rPr>
              <w:t xml:space="preserve"> № 540)</w:t>
            </w:r>
          </w:p>
        </w:tc>
        <w:tc>
          <w:tcPr>
            <w:tcW w:w="6237" w:type="dxa"/>
            <w:tcBorders>
              <w:top w:val="single" w:sz="12" w:space="0" w:color="auto"/>
              <w:left w:val="single" w:sz="12" w:space="0" w:color="auto"/>
              <w:bottom w:val="single" w:sz="12" w:space="0" w:color="auto"/>
              <w:right w:val="single" w:sz="12" w:space="0" w:color="auto"/>
            </w:tcBorders>
            <w:noWrap/>
            <w:vAlign w:val="center"/>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93E77" w:rsidRPr="00C93E77" w:rsidTr="00C93E77">
        <w:trPr>
          <w:trHeight w:val="630"/>
        </w:trPr>
        <w:tc>
          <w:tcPr>
            <w:tcW w:w="3402" w:type="dxa"/>
            <w:tcBorders>
              <w:top w:val="single" w:sz="12"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Коммунальное обслуживание (3.1)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237" w:type="dxa"/>
            <w:tcBorders>
              <w:top w:val="single" w:sz="1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C93E77">
        <w:trPr>
          <w:trHeight w:val="630"/>
        </w:trPr>
        <w:tc>
          <w:tcPr>
            <w:tcW w:w="3402"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t>Социальное обслуживание (3.2)</w:t>
            </w: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spacing w:after="0" w:line="240" w:lineRule="auto"/>
              <w:jc w:val="both"/>
              <w:rPr>
                <w:rFonts w:ascii="Times New Roman" w:eastAsia="Calibri" w:hAnsi="Times New Roman" w:cs="Times New Roman"/>
                <w:sz w:val="24"/>
                <w:szCs w:val="24"/>
              </w:rPr>
            </w:pPr>
            <w:proofErr w:type="gramStart"/>
            <w:r w:rsidRPr="00C93E77">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r>
      <w:tr w:rsidR="00C93E77" w:rsidRPr="00C93E77" w:rsidTr="00C93E77">
        <w:trPr>
          <w:trHeight w:val="630"/>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Бытовое обслуживание (3.3)</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93E77" w:rsidRPr="00C93E77" w:rsidTr="00C93E77">
        <w:trPr>
          <w:trHeight w:val="630"/>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Амбулаторно-поликлиническое обслуживание (3.4.1)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b/>
                <w:i/>
                <w:sz w:val="24"/>
                <w:szCs w:val="24"/>
              </w:rPr>
            </w:pPr>
          </w:p>
          <w:p w:rsidR="00C93E77" w:rsidRPr="00C93E77" w:rsidRDefault="00C93E77" w:rsidP="00E561C0">
            <w:pPr>
              <w:spacing w:after="0" w:line="240" w:lineRule="auto"/>
              <w:jc w:val="both"/>
              <w:rPr>
                <w:rFonts w:ascii="Times New Roman" w:eastAsia="Calibri" w:hAnsi="Times New Roman" w:cs="Times New Roman"/>
                <w:b/>
                <w:i/>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3E77" w:rsidRPr="00C93E77" w:rsidTr="00C93E77">
        <w:trPr>
          <w:trHeight w:val="131"/>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 xml:space="preserve">Стационарное медицинское </w:t>
            </w:r>
            <w:r w:rsidRPr="00C93E77">
              <w:rPr>
                <w:rFonts w:ascii="Times New Roman" w:hAnsi="Times New Roman" w:cs="Times New Roman"/>
                <w:b/>
                <w:bCs/>
                <w:i/>
                <w:iCs/>
                <w:sz w:val="24"/>
                <w:szCs w:val="24"/>
              </w:rPr>
              <w:lastRenderedPageBreak/>
              <w:t>обслуживание (3.4.2)</w:t>
            </w:r>
          </w:p>
          <w:p w:rsidR="00C93E77" w:rsidRPr="00C93E77" w:rsidRDefault="00C93E77" w:rsidP="00E561C0">
            <w:pPr>
              <w:spacing w:after="0" w:line="240" w:lineRule="auto"/>
              <w:jc w:val="both"/>
              <w:rPr>
                <w:rFonts w:ascii="Times New Roman" w:eastAsia="Calibri" w:hAnsi="Times New Roman" w:cs="Times New Roman"/>
                <w:b/>
                <w:i/>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lastRenderedPageBreak/>
              <w:t xml:space="preserve">Размещение объектов капитального строительства, </w:t>
            </w:r>
            <w:r w:rsidRPr="00C93E77">
              <w:rPr>
                <w:rFonts w:ascii="Times New Roman" w:hAnsi="Times New Roman" w:cs="Times New Roman"/>
                <w:bCs/>
                <w:iCs/>
                <w:sz w:val="24"/>
                <w:szCs w:val="24"/>
              </w:rPr>
              <w:lastRenderedPageBreak/>
              <w:t>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станций скорой помощи</w:t>
            </w:r>
          </w:p>
        </w:tc>
      </w:tr>
      <w:tr w:rsidR="00C93E77" w:rsidRPr="00C93E77" w:rsidTr="00C93E77">
        <w:trPr>
          <w:trHeight w:val="63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lastRenderedPageBreak/>
              <w:t>Дошкольное, начальное и среднее общее образование (3.5.1)</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93E77" w:rsidRPr="00C93E77" w:rsidTr="00C93E77">
        <w:trPr>
          <w:trHeight w:val="630"/>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Культурное развитие (3.6)</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устройство площадок для празднеств и гуляний;</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C93E77" w:rsidRPr="00C93E77" w:rsidTr="00C93E77">
        <w:trPr>
          <w:trHeight w:val="630"/>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Религиозное использование (3.7)</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Cs/>
                <w:i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93E77" w:rsidRPr="00C93E77" w:rsidTr="00C93E77">
        <w:trPr>
          <w:trHeight w:val="273"/>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Общественное управление (3.8)</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объектов капитального</w:t>
            </w:r>
            <w:r w:rsidRPr="00C93E77">
              <w:rPr>
                <w:rFonts w:ascii="Times New Roman" w:hAnsi="Times New Roman" w:cs="Times New Roman"/>
                <w:b/>
                <w:bCs/>
                <w:i/>
                <w:iCs/>
                <w:sz w:val="24"/>
                <w:szCs w:val="24"/>
              </w:rPr>
              <w:t xml:space="preserve"> </w:t>
            </w:r>
            <w:r w:rsidRPr="00C93E77">
              <w:rPr>
                <w:rFonts w:ascii="Times New Roman" w:hAnsi="Times New Roman" w:cs="Times New Roman"/>
                <w:bCs/>
                <w:iCs/>
                <w:sz w:val="24"/>
                <w:szCs w:val="24"/>
              </w:rPr>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93E77" w:rsidRPr="00C93E77" w:rsidTr="00C93E77">
        <w:trPr>
          <w:trHeight w:val="630"/>
        </w:trPr>
        <w:tc>
          <w:tcPr>
            <w:tcW w:w="3402"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Обеспечение научной деятельности</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(3.9)</w:t>
            </w: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C93E77">
              <w:rPr>
                <w:rFonts w:ascii="Times New Roman" w:hAnsi="Times New Roman" w:cs="Times New Roman"/>
                <w:bCs/>
                <w:iCs/>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w:t>
            </w:r>
            <w:r w:rsidRPr="00C93E77">
              <w:rPr>
                <w:rFonts w:ascii="Times New Roman" w:hAnsi="Times New Roman" w:cs="Times New Roman"/>
                <w:bCs/>
                <w:iCs/>
                <w:sz w:val="24"/>
                <w:szCs w:val="24"/>
              </w:rPr>
              <w:lastRenderedPageBreak/>
              <w:t>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93E77" w:rsidRPr="00C93E77" w:rsidTr="00C93E77">
        <w:trPr>
          <w:trHeight w:val="27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lastRenderedPageBreak/>
              <w:t>Деловое управление (4.1)</w:t>
            </w:r>
          </w:p>
          <w:p w:rsidR="00C93E77" w:rsidRPr="00C93E77" w:rsidRDefault="00C93E77" w:rsidP="00E561C0">
            <w:pPr>
              <w:spacing w:after="0" w:line="240" w:lineRule="auto"/>
              <w:jc w:val="both"/>
              <w:rPr>
                <w:rFonts w:ascii="Times New Roman" w:eastAsia="Calibri" w:hAnsi="Times New Roman" w:cs="Times New Roman"/>
                <w:b/>
                <w:i/>
                <w:sz w:val="24"/>
                <w:szCs w:val="24"/>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3E77" w:rsidRPr="00C93E77" w:rsidTr="00C93E77">
        <w:trPr>
          <w:trHeight w:val="27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Магазины (4.4)</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3E77" w:rsidRPr="00C93E77" w:rsidTr="00C93E77">
        <w:trPr>
          <w:trHeight w:val="748"/>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Банковская и страховая деятельность (4.5)</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C93E77" w:rsidRPr="00C93E77" w:rsidTr="00C93E77">
        <w:trPr>
          <w:trHeight w:val="748"/>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Общественное питание (4.6)</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3E77" w:rsidRPr="00C93E77" w:rsidTr="00C93E77">
        <w:trPr>
          <w:trHeight w:val="748"/>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roofErr w:type="gramStart"/>
            <w:r w:rsidRPr="00C93E77">
              <w:rPr>
                <w:rFonts w:ascii="Times New Roman" w:hAnsi="Times New Roman" w:cs="Times New Roman"/>
                <w:b/>
                <w:bCs/>
                <w:i/>
                <w:iCs/>
                <w:sz w:val="24"/>
                <w:szCs w:val="24"/>
              </w:rPr>
              <w:t>Гостиничное обслуживание 4.7)</w:t>
            </w:r>
            <w:proofErr w:type="gramEnd"/>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93E77" w:rsidRPr="00C93E77" w:rsidTr="00C93E77">
        <w:trPr>
          <w:trHeight w:val="273"/>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Развлечения (4.8)</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Cs/>
                <w:i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93E77" w:rsidRPr="00C93E77" w:rsidTr="00C93E77">
        <w:trPr>
          <w:trHeight w:val="748"/>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proofErr w:type="spellStart"/>
            <w:r w:rsidRPr="00C93E77">
              <w:rPr>
                <w:rFonts w:ascii="Times New Roman" w:hAnsi="Times New Roman" w:cs="Times New Roman"/>
                <w:b/>
                <w:i/>
                <w:sz w:val="24"/>
                <w:szCs w:val="24"/>
              </w:rPr>
              <w:t>Выставочно</w:t>
            </w:r>
            <w:proofErr w:type="spellEnd"/>
            <w:r w:rsidRPr="00C93E77">
              <w:rPr>
                <w:rFonts w:ascii="Times New Roman" w:hAnsi="Times New Roman" w:cs="Times New Roman"/>
                <w:b/>
                <w:i/>
                <w:sz w:val="24"/>
                <w:szCs w:val="24"/>
              </w:rPr>
              <w:t>-ярмарочная деятельность (4.10)</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C93E77">
              <w:rPr>
                <w:rFonts w:ascii="Times New Roman" w:hAnsi="Times New Roman" w:cs="Times New Roman"/>
                <w:sz w:val="24"/>
                <w:szCs w:val="24"/>
              </w:rPr>
              <w:t>выставочно</w:t>
            </w:r>
            <w:proofErr w:type="spellEnd"/>
            <w:r w:rsidRPr="00C93E77">
              <w:rPr>
                <w:rFonts w:ascii="Times New Roman" w:hAnsi="Times New Roman" w:cs="Times New Roman"/>
                <w:sz w:val="24"/>
                <w:szCs w:val="24"/>
              </w:rPr>
              <w:t xml:space="preserve">-ярмарочной и </w:t>
            </w:r>
            <w:proofErr w:type="spellStart"/>
            <w:r w:rsidRPr="00C93E77">
              <w:rPr>
                <w:rFonts w:ascii="Times New Roman" w:hAnsi="Times New Roman" w:cs="Times New Roman"/>
                <w:sz w:val="24"/>
                <w:szCs w:val="24"/>
              </w:rPr>
              <w:t>конгрессной</w:t>
            </w:r>
            <w:proofErr w:type="spellEnd"/>
            <w:r w:rsidRPr="00C93E77">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93E77" w:rsidRPr="00C93E77" w:rsidTr="00C93E77">
        <w:trPr>
          <w:trHeight w:val="748"/>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Отдых (рекреация) (5.0)</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Cs/>
                <w:iCs/>
                <w:sz w:val="24"/>
                <w:szCs w:val="24"/>
              </w:rPr>
              <w:t xml:space="preserve">создание и уход за парками, городскими лесами, садами и </w:t>
            </w:r>
            <w:r w:rsidRPr="00C93E77">
              <w:rPr>
                <w:rFonts w:ascii="Times New Roman" w:hAnsi="Times New Roman" w:cs="Times New Roman"/>
                <w:bCs/>
                <w:iCs/>
                <w:sz w:val="24"/>
                <w:szCs w:val="24"/>
              </w:rPr>
              <w:lastRenderedPageBreak/>
              <w:t>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C93E77" w:rsidRPr="00C93E77" w:rsidTr="00C93E77">
        <w:trPr>
          <w:trHeight w:val="748"/>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lastRenderedPageBreak/>
              <w:t>Спорт (5.1)</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спортивных баз и лагерей</w:t>
            </w:r>
          </w:p>
        </w:tc>
      </w:tr>
      <w:tr w:rsidR="00C93E77" w:rsidRPr="00C93E77" w:rsidTr="00C93E77">
        <w:trPr>
          <w:trHeight w:val="748"/>
        </w:trPr>
        <w:tc>
          <w:tcPr>
            <w:tcW w:w="3402"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Земельные участки (территории) общего пользования (12.0)</w:t>
            </w: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93E77" w:rsidRPr="00C93E77" w:rsidTr="00C93E77">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b/>
                <w:bCs/>
                <w:i/>
                <w:iCs/>
                <w:sz w:val="24"/>
                <w:szCs w:val="24"/>
              </w:rPr>
            </w:pPr>
            <w:r w:rsidRPr="00C93E77">
              <w:rPr>
                <w:rFonts w:ascii="Times New Roman" w:eastAsia="Calibri" w:hAnsi="Times New Roman" w:cs="Times New Roman"/>
                <w:b/>
                <w:bCs/>
                <w:iCs/>
                <w:sz w:val="24"/>
                <w:szCs w:val="24"/>
              </w:rPr>
              <w:t>Условно разрешенные виды использования</w:t>
            </w:r>
          </w:p>
        </w:tc>
        <w:tc>
          <w:tcPr>
            <w:tcW w:w="6237"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93E77" w:rsidRPr="00C93E77" w:rsidTr="00C93E77">
        <w:trPr>
          <w:trHeight w:val="1579"/>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i/>
                <w:sz w:val="24"/>
                <w:szCs w:val="24"/>
              </w:rPr>
            </w:pPr>
            <w:r w:rsidRPr="00C93E77">
              <w:rPr>
                <w:rFonts w:ascii="Times New Roman" w:eastAsia="Calibri" w:hAnsi="Times New Roman" w:cs="Times New Roman"/>
                <w:b/>
                <w:i/>
                <w:sz w:val="24"/>
                <w:szCs w:val="24"/>
              </w:rPr>
              <w:t>Для индивидуального жилищного строительства (2.1)</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sz w:val="24"/>
                <w:szCs w:val="24"/>
              </w:rPr>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sz w:val="24"/>
                <w:szCs w:val="24"/>
              </w:rPr>
              <w:t xml:space="preserve">размещение гаражей и подсобных сооружений </w:t>
            </w:r>
          </w:p>
        </w:tc>
      </w:tr>
      <w:tr w:rsidR="00C93E77" w:rsidRPr="00C93E77" w:rsidTr="00C93E77">
        <w:trPr>
          <w:trHeight w:val="112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Малоэтажная многоквартирная жилая застройка (2.1.1)</w:t>
            </w:r>
          </w:p>
          <w:p w:rsidR="00C93E77" w:rsidRPr="00C93E77" w:rsidRDefault="00C93E77" w:rsidP="00E561C0">
            <w:pPr>
              <w:spacing w:after="0" w:line="240" w:lineRule="auto"/>
              <w:jc w:val="both"/>
              <w:rPr>
                <w:rFonts w:ascii="Times New Roman" w:eastAsia="Calibri" w:hAnsi="Times New Roman" w:cs="Times New Roman"/>
                <w:b/>
                <w:i/>
                <w:sz w:val="24"/>
                <w:szCs w:val="24"/>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разведение декоративных и плодовых деревьев, овощных и ягодных культур;</w:t>
            </w:r>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индивидуальных гаражей и иных вспомогательных сооружений;</w:t>
            </w:r>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обустройство спортивных и детских площадок, площадок отдыха;</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93E77" w:rsidRPr="00C93E77" w:rsidTr="00C93E77">
        <w:trPr>
          <w:trHeight w:val="1579"/>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spacing w:after="0" w:line="240" w:lineRule="auto"/>
              <w:jc w:val="both"/>
              <w:rPr>
                <w:rFonts w:ascii="Times New Roman" w:eastAsia="Calibri" w:hAnsi="Times New Roman" w:cs="Times New Roman"/>
                <w:b/>
                <w:i/>
                <w:sz w:val="24"/>
                <w:szCs w:val="24"/>
              </w:rPr>
            </w:pPr>
            <w:r w:rsidRPr="00C93E77">
              <w:rPr>
                <w:rFonts w:ascii="Times New Roman" w:eastAsia="Calibri" w:hAnsi="Times New Roman" w:cs="Times New Roman"/>
                <w:b/>
                <w:i/>
                <w:sz w:val="24"/>
                <w:szCs w:val="24"/>
              </w:rPr>
              <w:t>Для ведения личного подсобного хозяйства (2.2)</w:t>
            </w:r>
          </w:p>
          <w:p w:rsidR="00C93E77" w:rsidRPr="00C93E77" w:rsidRDefault="00C93E77" w:rsidP="00E561C0">
            <w:pPr>
              <w:spacing w:after="0" w:line="240" w:lineRule="auto"/>
              <w:jc w:val="both"/>
              <w:rPr>
                <w:rFonts w:ascii="Times New Roman" w:eastAsia="Calibri" w:hAnsi="Times New Roman" w:cs="Times New Roman"/>
                <w:sz w:val="24"/>
                <w:szCs w:val="24"/>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sz w:val="24"/>
                <w:szCs w:val="24"/>
              </w:rPr>
              <w:t>производство сельскохозяйственной продукции;</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sz w:val="24"/>
                <w:szCs w:val="24"/>
              </w:rPr>
              <w:t>размещение гаража и иных вспомогательных сооружений; содержание сельскохозяйственных животных</w:t>
            </w:r>
          </w:p>
        </w:tc>
      </w:tr>
      <w:tr w:rsidR="00C93E77" w:rsidRPr="00C93E77" w:rsidTr="00C93E77">
        <w:trPr>
          <w:trHeight w:val="1579"/>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lastRenderedPageBreak/>
              <w:t>Блокированная жилая застройка (2.3)</w:t>
            </w:r>
          </w:p>
          <w:p w:rsidR="00C93E77" w:rsidRPr="00C93E77" w:rsidRDefault="00C93E77" w:rsidP="00E561C0">
            <w:pPr>
              <w:spacing w:after="0" w:line="240" w:lineRule="auto"/>
              <w:jc w:val="both"/>
              <w:rPr>
                <w:rFonts w:ascii="Times New Roman" w:eastAsia="Calibri" w:hAnsi="Times New Roman" w:cs="Times New Roman"/>
                <w:b/>
                <w:i/>
                <w:sz w:val="24"/>
                <w:szCs w:val="24"/>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93E7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C93E77">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разведение декоративных и плодовых деревьев, овощных и ягодных культур;</w:t>
            </w:r>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индивидуальных гаражей и иных вспомогательных сооружений;</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обустройство спортивных и детских площадок, площадок отдыха</w:t>
            </w:r>
          </w:p>
        </w:tc>
      </w:tr>
      <w:tr w:rsidR="00C93E77" w:rsidRPr="00C93E77" w:rsidTr="00C93E77">
        <w:trPr>
          <w:trHeight w:val="1579"/>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roofErr w:type="spellStart"/>
            <w:r w:rsidRPr="00C93E77">
              <w:rPr>
                <w:rFonts w:ascii="Times New Roman" w:hAnsi="Times New Roman" w:cs="Times New Roman"/>
                <w:b/>
                <w:bCs/>
                <w:i/>
                <w:iCs/>
                <w:sz w:val="24"/>
                <w:szCs w:val="24"/>
              </w:rPr>
              <w:t>Среднеэтажная</w:t>
            </w:r>
            <w:proofErr w:type="spellEnd"/>
            <w:r w:rsidRPr="00C93E77">
              <w:rPr>
                <w:rFonts w:ascii="Times New Roman" w:hAnsi="Times New Roman" w:cs="Times New Roman"/>
                <w:b/>
                <w:bCs/>
                <w:i/>
                <w:iCs/>
                <w:sz w:val="24"/>
                <w:szCs w:val="24"/>
              </w:rPr>
              <w:t xml:space="preserve"> жилая застройка (2.5)</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благоустройство и озеленение;</w:t>
            </w:r>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подземных гаражей и автостоянок;</w:t>
            </w:r>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обустройство спортивных и детских площадок, площадок отдыха;</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93E77" w:rsidRPr="00C93E77" w:rsidTr="00C93E77">
        <w:trPr>
          <w:trHeight w:val="1579"/>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t>Передвижное жилье (2.4)</w:t>
            </w: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C93E77" w:rsidRPr="00C93E77" w:rsidTr="00C93E77">
        <w:trPr>
          <w:trHeight w:val="840"/>
        </w:trPr>
        <w:tc>
          <w:tcPr>
            <w:tcW w:w="3402" w:type="dxa"/>
            <w:tcBorders>
              <w:top w:val="single" w:sz="4" w:space="0" w:color="auto"/>
              <w:left w:val="single" w:sz="4" w:space="0" w:color="auto"/>
              <w:bottom w:val="nil"/>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Объекты гаражного назначения (2.7.1)</w:t>
            </w:r>
          </w:p>
          <w:p w:rsidR="00C93E77" w:rsidRPr="00C93E77" w:rsidRDefault="00C93E77" w:rsidP="00E561C0">
            <w:pPr>
              <w:spacing w:after="0" w:line="240" w:lineRule="auto"/>
              <w:jc w:val="both"/>
              <w:rPr>
                <w:rFonts w:ascii="Times New Roman" w:eastAsia="Times New Roman" w:hAnsi="Times New Roman" w:cs="Times New Roman"/>
                <w:b/>
                <w:bCs/>
                <w:i/>
                <w:iCs/>
                <w:sz w:val="24"/>
                <w:szCs w:val="24"/>
              </w:rPr>
            </w:pPr>
          </w:p>
        </w:tc>
        <w:tc>
          <w:tcPr>
            <w:tcW w:w="6237" w:type="dxa"/>
            <w:tcBorders>
              <w:top w:val="single" w:sz="4" w:space="0" w:color="auto"/>
              <w:left w:val="nil"/>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93E77" w:rsidRPr="00C93E77" w:rsidTr="00C93E77">
        <w:trPr>
          <w:trHeight w:val="315"/>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Амбулаторное ветеринарное обслуживание (3.10.1)</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93E77" w:rsidRPr="00C93E77" w:rsidTr="00C93E77">
        <w:trPr>
          <w:trHeight w:val="315"/>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t>Рынки (4.3)</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lastRenderedPageBreak/>
              <w:t>размещение гаражей и (или) стоянок для автомобилей сотрудников и посетителей рынка</w:t>
            </w:r>
          </w:p>
        </w:tc>
      </w:tr>
      <w:tr w:rsidR="00C93E77" w:rsidRPr="00C93E77" w:rsidTr="00C93E77">
        <w:trPr>
          <w:trHeight w:val="315"/>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lastRenderedPageBreak/>
              <w:t>Обслуживание автотранспорта (4.9)</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widowControl w:val="0"/>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tbl>
      <w:tblPr>
        <w:tblpPr w:leftFromText="180" w:rightFromText="180" w:bottomFromText="200" w:vertAnchor="text" w:horzAnchor="margin" w:tblpX="188" w:tblpY="6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60"/>
      </w:tblGrid>
      <w:tr w:rsidR="00C93E77" w:rsidRPr="00C93E77" w:rsidTr="00C93E77">
        <w:trPr>
          <w:trHeight w:val="715"/>
        </w:trPr>
        <w:tc>
          <w:tcPr>
            <w:tcW w:w="9355" w:type="dxa"/>
            <w:tcBorders>
              <w:top w:val="single" w:sz="4" w:space="0" w:color="000000"/>
              <w:left w:val="single" w:sz="4" w:space="0" w:color="000000"/>
              <w:bottom w:val="single" w:sz="4" w:space="0" w:color="000000"/>
              <w:right w:val="single" w:sz="4" w:space="0" w:color="000000"/>
            </w:tcBorders>
            <w:shd w:val="clear" w:color="auto" w:fill="D9D9D9"/>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b/>
                <w:sz w:val="24"/>
                <w:szCs w:val="24"/>
                <w:lang w:bidi="ru-RU"/>
              </w:rPr>
            </w:pPr>
            <w:r w:rsidRPr="00C93E77">
              <w:rPr>
                <w:rFonts w:ascii="Times New Roman" w:hAnsi="Times New Roman" w:cs="Times New Roman"/>
                <w:b/>
                <w:sz w:val="24"/>
                <w:szCs w:val="24"/>
                <w:lang w:bidi="ru-RU"/>
              </w:rPr>
              <w:t>Вспомогательные виды разрешенного использования</w:t>
            </w:r>
          </w:p>
        </w:tc>
      </w:tr>
      <w:tr w:rsidR="00C93E77" w:rsidRPr="00C93E77" w:rsidTr="00C93E77">
        <w:trPr>
          <w:trHeight w:val="1562"/>
        </w:trPr>
        <w:tc>
          <w:tcPr>
            <w:tcW w:w="935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C93E77">
              <w:rPr>
                <w:rFonts w:ascii="Times New Roman" w:hAnsi="Times New Roman" w:cs="Times New Roman"/>
                <w:sz w:val="24"/>
                <w:szCs w:val="24"/>
                <w:lang w:bidi="ru-RU"/>
              </w:rPr>
              <w:t>- автостоянки для временного хранения индивидуальных автомобилей (гостевые и открытые);</w:t>
            </w:r>
          </w:p>
          <w:p w:rsidR="00C93E77" w:rsidRPr="00C93E77" w:rsidRDefault="00C93E77" w:rsidP="00E561C0">
            <w:pPr>
              <w:widowControl w:val="0"/>
              <w:tabs>
                <w:tab w:val="left" w:pos="330"/>
              </w:tabs>
              <w:autoSpaceDE w:val="0"/>
              <w:autoSpaceDN w:val="0"/>
              <w:spacing w:after="0" w:line="240" w:lineRule="auto"/>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w:t>
            </w:r>
            <w:r w:rsidRPr="00C93E77">
              <w:rPr>
                <w:rFonts w:ascii="Times New Roman" w:hAnsi="Times New Roman" w:cs="Times New Roman"/>
                <w:sz w:val="24"/>
                <w:szCs w:val="24"/>
                <w:lang w:bidi="ru-RU"/>
              </w:rPr>
              <w:tab/>
              <w:t>площадки детские, спортивные, хозяйственные, для отдыха;</w:t>
            </w:r>
          </w:p>
          <w:p w:rsidR="00C93E77" w:rsidRPr="00C93E77" w:rsidRDefault="00C93E77" w:rsidP="00E561C0">
            <w:pPr>
              <w:widowControl w:val="0"/>
              <w:tabs>
                <w:tab w:val="left" w:pos="330"/>
              </w:tabs>
              <w:autoSpaceDE w:val="0"/>
              <w:autoSpaceDN w:val="0"/>
              <w:spacing w:after="0" w:line="240" w:lineRule="auto"/>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w:t>
            </w:r>
            <w:r w:rsidRPr="00C93E77">
              <w:rPr>
                <w:rFonts w:ascii="Times New Roman" w:hAnsi="Times New Roman" w:cs="Times New Roman"/>
                <w:sz w:val="24"/>
                <w:szCs w:val="24"/>
                <w:lang w:bidi="ru-RU"/>
              </w:rPr>
              <w:tab/>
              <w:t>инженерные сети и сооружения;</w:t>
            </w:r>
          </w:p>
          <w:p w:rsidR="00C93E77" w:rsidRPr="00C93E77" w:rsidRDefault="00C93E77" w:rsidP="00E561C0">
            <w:pPr>
              <w:widowControl w:val="0"/>
              <w:tabs>
                <w:tab w:val="left" w:pos="330"/>
              </w:tabs>
              <w:autoSpaceDE w:val="0"/>
              <w:autoSpaceDN w:val="0"/>
              <w:spacing w:after="0" w:line="240" w:lineRule="auto"/>
              <w:jc w:val="both"/>
              <w:rPr>
                <w:rFonts w:ascii="Times New Roman" w:eastAsia="Times New Roman" w:hAnsi="Times New Roman" w:cs="Times New Roman"/>
                <w:sz w:val="24"/>
                <w:szCs w:val="24"/>
                <w:lang w:bidi="ru-RU"/>
              </w:rPr>
            </w:pPr>
            <w:r w:rsidRPr="00C93E77">
              <w:rPr>
                <w:rFonts w:ascii="Times New Roman" w:hAnsi="Times New Roman" w:cs="Times New Roman"/>
                <w:sz w:val="24"/>
                <w:szCs w:val="24"/>
                <w:lang w:bidi="ru-RU"/>
              </w:rPr>
              <w:t>-</w:t>
            </w:r>
            <w:r w:rsidRPr="00C93E77">
              <w:rPr>
                <w:rFonts w:ascii="Times New Roman" w:hAnsi="Times New Roman" w:cs="Times New Roman"/>
                <w:sz w:val="24"/>
                <w:szCs w:val="24"/>
                <w:lang w:bidi="ru-RU"/>
              </w:rPr>
              <w:tab/>
              <w:t>скверы, аллеи.</w:t>
            </w:r>
          </w:p>
        </w:tc>
      </w:tr>
    </w:tbl>
    <w:p w:rsidR="00C93E77" w:rsidRPr="00C93E77" w:rsidRDefault="00C93E77" w:rsidP="00E561C0">
      <w:pPr>
        <w:widowControl w:val="0"/>
        <w:autoSpaceDE w:val="0"/>
        <w:autoSpaceDN w:val="0"/>
        <w:spacing w:after="0" w:line="240" w:lineRule="auto"/>
        <w:ind w:firstLine="709"/>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 не подлежат установлению.</w:t>
      </w:r>
    </w:p>
    <w:p w:rsidR="00C93E77" w:rsidRPr="00C93E77" w:rsidRDefault="00C93E77" w:rsidP="00E561C0">
      <w:pPr>
        <w:widowControl w:val="0"/>
        <w:tabs>
          <w:tab w:val="left" w:pos="1416"/>
        </w:tabs>
        <w:autoSpaceDE w:val="0"/>
        <w:autoSpaceDN w:val="0"/>
        <w:spacing w:after="0" w:line="240" w:lineRule="auto"/>
        <w:ind w:firstLine="709"/>
        <w:jc w:val="both"/>
        <w:rPr>
          <w:rFonts w:ascii="Times New Roman" w:hAnsi="Times New Roman" w:cs="Times New Roman"/>
          <w:sz w:val="24"/>
          <w:szCs w:val="24"/>
        </w:rPr>
      </w:pPr>
    </w:p>
    <w:p w:rsidR="00C93E77" w:rsidRPr="00C93E77" w:rsidRDefault="00C93E77" w:rsidP="00E561C0">
      <w:pPr>
        <w:widowControl w:val="0"/>
        <w:autoSpaceDE w:val="0"/>
        <w:autoSpaceDN w:val="0"/>
        <w:spacing w:after="0" w:line="240" w:lineRule="auto"/>
        <w:jc w:val="both"/>
        <w:outlineLvl w:val="2"/>
        <w:rPr>
          <w:rFonts w:ascii="Times New Roman" w:hAnsi="Times New Roman" w:cs="Times New Roman"/>
          <w:b/>
          <w:bCs/>
          <w:sz w:val="24"/>
          <w:szCs w:val="24"/>
          <w:lang w:bidi="ru-RU"/>
        </w:rPr>
      </w:pPr>
      <w:r w:rsidRPr="00C93E77">
        <w:rPr>
          <w:rFonts w:ascii="Times New Roman" w:hAnsi="Times New Roman" w:cs="Times New Roman"/>
          <w:b/>
          <w:bCs/>
          <w:sz w:val="24"/>
          <w:szCs w:val="24"/>
          <w:lang w:bidi="ru-RU"/>
        </w:rPr>
        <w:t>2. Общественно-деловая зона учреждений образования (ОД</w:t>
      </w:r>
      <w:proofErr w:type="gramStart"/>
      <w:r w:rsidRPr="00C93E77">
        <w:rPr>
          <w:rFonts w:ascii="Times New Roman" w:hAnsi="Times New Roman" w:cs="Times New Roman"/>
          <w:b/>
          <w:bCs/>
          <w:sz w:val="24"/>
          <w:szCs w:val="24"/>
          <w:lang w:bidi="ru-RU"/>
        </w:rPr>
        <w:t>1</w:t>
      </w:r>
      <w:proofErr w:type="gramEnd"/>
      <w:r w:rsidRPr="00C93E77">
        <w:rPr>
          <w:rFonts w:ascii="Times New Roman" w:hAnsi="Times New Roman" w:cs="Times New Roman"/>
          <w:b/>
          <w:bCs/>
          <w:sz w:val="24"/>
          <w:szCs w:val="24"/>
          <w:lang w:bidi="ru-RU"/>
        </w:rPr>
        <w:t>)</w:t>
      </w:r>
    </w:p>
    <w:p w:rsidR="00C93E77" w:rsidRPr="00C93E77" w:rsidRDefault="00C93E77" w:rsidP="00E561C0">
      <w:pPr>
        <w:widowControl w:val="0"/>
        <w:autoSpaceDE w:val="0"/>
        <w:autoSpaceDN w:val="0"/>
        <w:spacing w:after="0" w:line="240" w:lineRule="auto"/>
        <w:ind w:firstLine="709"/>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1. Территориальная зона ОД</w:t>
      </w:r>
      <w:proofErr w:type="gramStart"/>
      <w:r w:rsidRPr="00C93E77">
        <w:rPr>
          <w:rFonts w:ascii="Times New Roman" w:hAnsi="Times New Roman" w:cs="Times New Roman"/>
          <w:sz w:val="24"/>
          <w:szCs w:val="24"/>
          <w:lang w:bidi="ru-RU"/>
        </w:rPr>
        <w:t>1</w:t>
      </w:r>
      <w:proofErr w:type="gramEnd"/>
      <w:r w:rsidRPr="00C93E77">
        <w:rPr>
          <w:rFonts w:ascii="Times New Roman" w:hAnsi="Times New Roman" w:cs="Times New Roman"/>
          <w:sz w:val="24"/>
          <w:szCs w:val="24"/>
          <w:lang w:bidi="ru-RU"/>
        </w:rPr>
        <w:t xml:space="preserve"> предназначена для строительства, содержания и использования зданий образования и просвещения в целях обеспечения удовлетворения бытовых, социальных и духовных потребностей</w:t>
      </w:r>
      <w:r w:rsidRPr="00C93E77">
        <w:rPr>
          <w:rFonts w:ascii="Times New Roman" w:hAnsi="Times New Roman" w:cs="Times New Roman"/>
          <w:spacing w:val="-1"/>
          <w:sz w:val="24"/>
          <w:szCs w:val="24"/>
          <w:lang w:bidi="ru-RU"/>
        </w:rPr>
        <w:t xml:space="preserve"> </w:t>
      </w:r>
      <w:r w:rsidRPr="00C93E77">
        <w:rPr>
          <w:rFonts w:ascii="Times New Roman" w:hAnsi="Times New Roman" w:cs="Times New Roman"/>
          <w:sz w:val="24"/>
          <w:szCs w:val="24"/>
          <w:lang w:bidi="ru-RU"/>
        </w:rPr>
        <w:t>человека.</w:t>
      </w:r>
    </w:p>
    <w:p w:rsidR="00C93E77" w:rsidRPr="00C93E77" w:rsidRDefault="00C93E77" w:rsidP="00E561C0">
      <w:pPr>
        <w:widowControl w:val="0"/>
        <w:tabs>
          <w:tab w:val="left" w:pos="1447"/>
        </w:tabs>
        <w:autoSpaceDE w:val="0"/>
        <w:autoSpaceDN w:val="0"/>
        <w:spacing w:after="0" w:line="240" w:lineRule="auto"/>
        <w:ind w:firstLine="709"/>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2. 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w:t>
      </w:r>
      <w:r w:rsidRPr="00C93E77">
        <w:rPr>
          <w:rFonts w:ascii="Times New Roman" w:hAnsi="Times New Roman" w:cs="Times New Roman"/>
          <w:spacing w:val="-1"/>
          <w:sz w:val="24"/>
          <w:szCs w:val="24"/>
          <w:lang w:bidi="ru-RU"/>
        </w:rPr>
        <w:t xml:space="preserve"> </w:t>
      </w:r>
      <w:r w:rsidRPr="00C93E77">
        <w:rPr>
          <w:rFonts w:ascii="Times New Roman" w:hAnsi="Times New Roman" w:cs="Times New Roman"/>
          <w:sz w:val="24"/>
          <w:szCs w:val="24"/>
          <w:lang w:bidi="ru-RU"/>
        </w:rPr>
        <w:t>зоны.</w:t>
      </w:r>
    </w:p>
    <w:p w:rsidR="00C93E77" w:rsidRPr="00C93E77" w:rsidRDefault="00C93E77" w:rsidP="00E561C0">
      <w:pPr>
        <w:widowControl w:val="0"/>
        <w:tabs>
          <w:tab w:val="left" w:pos="1416"/>
        </w:tabs>
        <w:autoSpaceDE w:val="0"/>
        <w:autoSpaceDN w:val="0"/>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sz w:val="24"/>
          <w:szCs w:val="24"/>
        </w:rPr>
        <w:t>3. Виды разрешенного использования земельных участков и объектов капитального строительства в границах территориальной зоны</w:t>
      </w:r>
      <w:r w:rsidRPr="00C93E77">
        <w:rPr>
          <w:rFonts w:ascii="Times New Roman" w:hAnsi="Times New Roman" w:cs="Times New Roman"/>
          <w:spacing w:val="-3"/>
          <w:sz w:val="24"/>
          <w:szCs w:val="24"/>
        </w:rPr>
        <w:t xml:space="preserve"> </w:t>
      </w:r>
      <w:r w:rsidRPr="00C93E77">
        <w:rPr>
          <w:rFonts w:ascii="Times New Roman" w:hAnsi="Times New Roman" w:cs="Times New Roman"/>
          <w:sz w:val="24"/>
          <w:szCs w:val="24"/>
        </w:rPr>
        <w:t>ОД</w:t>
      </w:r>
      <w:proofErr w:type="gramStart"/>
      <w:r w:rsidRPr="00C93E77">
        <w:rPr>
          <w:rFonts w:ascii="Times New Roman" w:hAnsi="Times New Roman" w:cs="Times New Roman"/>
          <w:sz w:val="24"/>
          <w:szCs w:val="24"/>
        </w:rPr>
        <w:t>1</w:t>
      </w:r>
      <w:proofErr w:type="gramEnd"/>
      <w:r w:rsidRPr="00C93E77">
        <w:rPr>
          <w:rFonts w:ascii="Times New Roman" w:hAnsi="Times New Roman" w:cs="Times New Roman"/>
          <w:sz w:val="24"/>
          <w:szCs w:val="24"/>
        </w:rPr>
        <w:t xml:space="preserve">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tbl>
      <w:tblPr>
        <w:tblW w:w="9640" w:type="dxa"/>
        <w:tblInd w:w="-34" w:type="dxa"/>
        <w:tblLook w:val="04A0" w:firstRow="1" w:lastRow="0" w:firstColumn="1" w:lastColumn="0" w:noHBand="0" w:noVBand="1"/>
      </w:tblPr>
      <w:tblGrid>
        <w:gridCol w:w="3828"/>
        <w:gridCol w:w="5812"/>
      </w:tblGrid>
      <w:tr w:rsidR="00C93E77" w:rsidRPr="00C93E77" w:rsidTr="0074039D">
        <w:trPr>
          <w:trHeight w:val="630"/>
        </w:trPr>
        <w:tc>
          <w:tcPr>
            <w:tcW w:w="3828" w:type="dxa"/>
            <w:tcBorders>
              <w:top w:val="single" w:sz="12" w:space="0" w:color="auto"/>
              <w:left w:val="single" w:sz="12" w:space="0" w:color="auto"/>
              <w:bottom w:val="single" w:sz="12" w:space="0" w:color="auto"/>
              <w:right w:val="single" w:sz="12"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93E77" w:rsidRPr="00C93E77" w:rsidRDefault="00F2057D" w:rsidP="00E561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3E77" w:rsidRPr="00C93E77">
              <w:rPr>
                <w:rFonts w:ascii="Times New Roman" w:eastAsia="Calibri" w:hAnsi="Times New Roman" w:cs="Times New Roman"/>
                <w:b/>
                <w:sz w:val="24"/>
                <w:szCs w:val="24"/>
              </w:rPr>
              <w:t xml:space="preserve">код </w:t>
            </w:r>
            <w:proofErr w:type="gramStart"/>
            <w:r w:rsidR="00C93E77" w:rsidRPr="00C93E77">
              <w:rPr>
                <w:rFonts w:ascii="Times New Roman" w:eastAsia="Calibri" w:hAnsi="Times New Roman" w:cs="Times New Roman"/>
                <w:b/>
                <w:sz w:val="24"/>
                <w:szCs w:val="24"/>
              </w:rPr>
              <w:t>согласно Приказа</w:t>
            </w:r>
            <w:proofErr w:type="gramEnd"/>
            <w:r w:rsidR="00C93E77" w:rsidRPr="00C93E77">
              <w:rPr>
                <w:rFonts w:ascii="Times New Roman" w:eastAsia="Calibri" w:hAnsi="Times New Roman" w:cs="Times New Roman"/>
                <w:b/>
                <w:sz w:val="24"/>
                <w:szCs w:val="24"/>
              </w:rPr>
              <w:t xml:space="preserve"> № 540)</w:t>
            </w:r>
          </w:p>
        </w:tc>
        <w:tc>
          <w:tcPr>
            <w:tcW w:w="5812" w:type="dxa"/>
            <w:tcBorders>
              <w:top w:val="single" w:sz="12" w:space="0" w:color="auto"/>
              <w:left w:val="single" w:sz="12" w:space="0" w:color="auto"/>
              <w:bottom w:val="single" w:sz="12" w:space="0" w:color="auto"/>
              <w:right w:val="single" w:sz="12" w:space="0" w:color="auto"/>
            </w:tcBorders>
            <w:noWrap/>
            <w:vAlign w:val="center"/>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93E77" w:rsidRPr="00C93E77" w:rsidTr="0074039D">
        <w:trPr>
          <w:trHeight w:val="630"/>
        </w:trPr>
        <w:tc>
          <w:tcPr>
            <w:tcW w:w="3828" w:type="dxa"/>
            <w:tcBorders>
              <w:top w:val="single" w:sz="12"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Коммунальное обслуживание (3.1)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5812" w:type="dxa"/>
            <w:tcBorders>
              <w:top w:val="single" w:sz="1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C93E77">
              <w:rPr>
                <w:rFonts w:ascii="Times New Roman" w:hAnsi="Times New Roman" w:cs="Times New Roman"/>
                <w:bCs/>
                <w:iCs/>
                <w:sz w:val="24"/>
                <w:szCs w:val="24"/>
              </w:rPr>
              <w:lastRenderedPageBreak/>
              <w:t>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74039D">
        <w:trPr>
          <w:trHeight w:val="630"/>
        </w:trPr>
        <w:tc>
          <w:tcPr>
            <w:tcW w:w="3828"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lastRenderedPageBreak/>
              <w:t>Дошкольное, начальное и среднее общее образование (3.5.1)</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p>
        </w:tc>
        <w:tc>
          <w:tcPr>
            <w:tcW w:w="5812"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93E77" w:rsidRPr="00C93E77" w:rsidTr="0074039D">
        <w:trPr>
          <w:trHeight w:val="630"/>
        </w:trPr>
        <w:tc>
          <w:tcPr>
            <w:tcW w:w="3828"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Среднее и высшее профессиональное образование (3.5.2)</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p>
        </w:tc>
        <w:tc>
          <w:tcPr>
            <w:tcW w:w="5812"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sz w:val="24"/>
                <w:szCs w:val="24"/>
              </w:rPr>
            </w:pPr>
            <w:r w:rsidRPr="00C93E77">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93E77" w:rsidRPr="00C93E77" w:rsidTr="0074039D">
        <w:trPr>
          <w:trHeight w:val="630"/>
        </w:trPr>
        <w:tc>
          <w:tcPr>
            <w:tcW w:w="3828" w:type="dxa"/>
            <w:tcBorders>
              <w:top w:val="single" w:sz="4" w:space="0" w:color="auto"/>
              <w:left w:val="single" w:sz="2" w:space="0" w:color="auto"/>
              <w:bottom w:val="nil"/>
              <w:right w:val="single" w:sz="2"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Обеспечение научной деятельности</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(3.9)</w:t>
            </w:r>
          </w:p>
        </w:tc>
        <w:tc>
          <w:tcPr>
            <w:tcW w:w="5812" w:type="dxa"/>
            <w:tcBorders>
              <w:top w:val="single" w:sz="4" w:space="0" w:color="auto"/>
              <w:left w:val="single" w:sz="2"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93E77" w:rsidRPr="00C93E77" w:rsidTr="0074039D">
        <w:trPr>
          <w:trHeight w:val="630"/>
        </w:trPr>
        <w:tc>
          <w:tcPr>
            <w:tcW w:w="3828" w:type="dxa"/>
            <w:tcBorders>
              <w:top w:val="single" w:sz="4" w:space="0" w:color="auto"/>
              <w:left w:val="single" w:sz="2" w:space="0" w:color="auto"/>
              <w:bottom w:val="nil"/>
              <w:right w:val="single" w:sz="2"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Спорт (5.1)</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p>
        </w:tc>
        <w:tc>
          <w:tcPr>
            <w:tcW w:w="5812" w:type="dxa"/>
            <w:tcBorders>
              <w:top w:val="single" w:sz="4" w:space="0" w:color="auto"/>
              <w:left w:val="single" w:sz="2"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спортивных баз и лагерей</w:t>
            </w:r>
          </w:p>
        </w:tc>
      </w:tr>
      <w:tr w:rsidR="00C93E77" w:rsidRPr="00C93E77" w:rsidTr="0074039D">
        <w:trPr>
          <w:trHeight w:val="630"/>
        </w:trPr>
        <w:tc>
          <w:tcPr>
            <w:tcW w:w="3828" w:type="dxa"/>
            <w:tcBorders>
              <w:top w:val="single" w:sz="4" w:space="0" w:color="auto"/>
              <w:left w:val="single" w:sz="2" w:space="0" w:color="auto"/>
              <w:bottom w:val="nil"/>
              <w:right w:val="single" w:sz="2"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Отдых (рекреация) (5.0)</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p>
        </w:tc>
        <w:tc>
          <w:tcPr>
            <w:tcW w:w="5812" w:type="dxa"/>
            <w:tcBorders>
              <w:top w:val="single" w:sz="4" w:space="0" w:color="auto"/>
              <w:left w:val="single" w:sz="2"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Cs/>
                <w:iCs/>
                <w:sz w:val="24"/>
                <w:szCs w:val="24"/>
              </w:rPr>
              <w:t xml:space="preserve">создание и уход за парками, городскими лесами, садами и скверами, прудами, озерами, </w:t>
            </w:r>
            <w:r w:rsidRPr="00C93E77">
              <w:rPr>
                <w:rFonts w:ascii="Times New Roman" w:hAnsi="Times New Roman" w:cs="Times New Roman"/>
                <w:bCs/>
                <w:iCs/>
                <w:sz w:val="24"/>
                <w:szCs w:val="24"/>
              </w:rPr>
              <w:lastRenderedPageBreak/>
              <w:t>водохранилищами, пляжами, береговыми полосами водных объектов общего пользования, а также обустройство мест отдыха в них.</w:t>
            </w:r>
          </w:p>
        </w:tc>
      </w:tr>
      <w:tr w:rsidR="00C93E77" w:rsidRPr="00C93E77" w:rsidTr="0074039D">
        <w:trPr>
          <w:trHeight w:val="315"/>
        </w:trPr>
        <w:tc>
          <w:tcPr>
            <w:tcW w:w="3828" w:type="dxa"/>
            <w:tcBorders>
              <w:top w:val="single" w:sz="2" w:space="0" w:color="auto"/>
              <w:left w:val="single" w:sz="4" w:space="0" w:color="auto"/>
              <w:bottom w:val="single" w:sz="4" w:space="0" w:color="auto"/>
              <w:right w:val="single" w:sz="12"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b/>
                <w:bCs/>
                <w:i/>
                <w:iCs/>
                <w:sz w:val="24"/>
                <w:szCs w:val="24"/>
              </w:rPr>
            </w:pPr>
            <w:r w:rsidRPr="00C93E77">
              <w:rPr>
                <w:rFonts w:ascii="Times New Roman" w:eastAsia="Calibri" w:hAnsi="Times New Roman" w:cs="Times New Roman"/>
                <w:b/>
                <w:bCs/>
                <w:iCs/>
                <w:sz w:val="24"/>
                <w:szCs w:val="24"/>
              </w:rPr>
              <w:lastRenderedPageBreak/>
              <w:t>Условно разрешенные виды использования</w:t>
            </w:r>
          </w:p>
        </w:tc>
        <w:tc>
          <w:tcPr>
            <w:tcW w:w="5812" w:type="dxa"/>
            <w:tcBorders>
              <w:top w:val="single" w:sz="2" w:space="0" w:color="auto"/>
              <w:left w:val="single" w:sz="12" w:space="0" w:color="auto"/>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93E77" w:rsidRPr="00C93E77" w:rsidTr="0074039D">
        <w:trPr>
          <w:trHeight w:val="1579"/>
        </w:trPr>
        <w:tc>
          <w:tcPr>
            <w:tcW w:w="3828" w:type="dxa"/>
            <w:tcBorders>
              <w:top w:val="nil"/>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Обеспечение научной деятельности</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(3.9)</w:t>
            </w:r>
          </w:p>
        </w:tc>
        <w:tc>
          <w:tcPr>
            <w:tcW w:w="5812"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93E77" w:rsidRPr="00C93E77" w:rsidTr="0074039D">
        <w:trPr>
          <w:trHeight w:val="1579"/>
        </w:trPr>
        <w:tc>
          <w:tcPr>
            <w:tcW w:w="3828" w:type="dxa"/>
            <w:tcBorders>
              <w:top w:val="nil"/>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t>Обслуживание автотранспорта (4.9)</w:t>
            </w:r>
          </w:p>
        </w:tc>
        <w:tc>
          <w:tcPr>
            <w:tcW w:w="5812" w:type="dxa"/>
            <w:tcBorders>
              <w:top w:val="nil"/>
              <w:left w:val="nil"/>
              <w:bottom w:val="single" w:sz="4" w:space="0" w:color="auto"/>
              <w:right w:val="single" w:sz="4" w:space="0" w:color="auto"/>
            </w:tcBorders>
            <w:noWrap/>
            <w:hideMark/>
          </w:tcPr>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widowControl w:val="0"/>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C93E77" w:rsidRPr="00C93E77" w:rsidRDefault="00C93E77" w:rsidP="00E561C0">
      <w:pPr>
        <w:spacing w:after="0" w:line="240" w:lineRule="auto"/>
        <w:ind w:firstLine="709"/>
        <w:jc w:val="both"/>
        <w:rPr>
          <w:rFonts w:ascii="Times New Roman" w:hAnsi="Times New Roman" w:cs="Times New Roman"/>
          <w:bCs/>
          <w:sz w:val="24"/>
          <w:szCs w:val="24"/>
          <w:lang w:bidi="ru-RU"/>
        </w:rPr>
      </w:pPr>
      <w:r w:rsidRPr="00C93E77">
        <w:rPr>
          <w:rFonts w:ascii="Times New Roman" w:hAnsi="Times New Roman" w:cs="Times New Roman"/>
          <w:bCs/>
          <w:sz w:val="24"/>
          <w:szCs w:val="24"/>
          <w:lang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 1 не подлежат установлению.</w:t>
      </w:r>
    </w:p>
    <w:p w:rsidR="00C93E77" w:rsidRPr="00C93E77" w:rsidRDefault="00C93E77" w:rsidP="00E561C0">
      <w:pPr>
        <w:spacing w:after="0" w:line="240" w:lineRule="auto"/>
        <w:jc w:val="both"/>
        <w:rPr>
          <w:rFonts w:ascii="Times New Roman" w:hAnsi="Times New Roman" w:cs="Times New Roman"/>
          <w:b/>
          <w:bCs/>
          <w:sz w:val="24"/>
          <w:szCs w:val="24"/>
          <w:lang w:bidi="ru-RU"/>
        </w:rPr>
      </w:pPr>
      <w:r w:rsidRPr="00C93E77">
        <w:rPr>
          <w:rFonts w:ascii="Times New Roman" w:hAnsi="Times New Roman" w:cs="Times New Roman"/>
          <w:b/>
          <w:bCs/>
          <w:sz w:val="24"/>
          <w:szCs w:val="24"/>
          <w:lang w:bidi="ru-RU"/>
        </w:rPr>
        <w:t>2. Общественно-деловая зона учреждений здравоохранения (ОД</w:t>
      </w:r>
      <w:proofErr w:type="gramStart"/>
      <w:r w:rsidRPr="00C93E77">
        <w:rPr>
          <w:rFonts w:ascii="Times New Roman" w:hAnsi="Times New Roman" w:cs="Times New Roman"/>
          <w:b/>
          <w:bCs/>
          <w:sz w:val="24"/>
          <w:szCs w:val="24"/>
          <w:lang w:bidi="ru-RU"/>
        </w:rPr>
        <w:t>2</w:t>
      </w:r>
      <w:proofErr w:type="gramEnd"/>
      <w:r w:rsidRPr="00C93E77">
        <w:rPr>
          <w:rFonts w:ascii="Times New Roman" w:hAnsi="Times New Roman" w:cs="Times New Roman"/>
          <w:b/>
          <w:bCs/>
          <w:sz w:val="24"/>
          <w:szCs w:val="24"/>
          <w:lang w:bidi="ru-RU"/>
        </w:rPr>
        <w:t>)</w:t>
      </w:r>
    </w:p>
    <w:p w:rsidR="00C93E77" w:rsidRPr="00C93E77" w:rsidRDefault="00C93E77" w:rsidP="00E561C0">
      <w:pPr>
        <w:tabs>
          <w:tab w:val="left" w:pos="0"/>
          <w:tab w:val="left" w:pos="851"/>
          <w:tab w:val="left" w:pos="1440"/>
        </w:tabs>
        <w:suppressAutoHyphens/>
        <w:spacing w:after="0" w:line="240" w:lineRule="auto"/>
        <w:ind w:firstLine="709"/>
        <w:jc w:val="both"/>
        <w:rPr>
          <w:rFonts w:ascii="Times New Roman" w:hAnsi="Times New Roman" w:cs="Times New Roman"/>
          <w:bCs/>
          <w:iCs/>
          <w:kern w:val="2"/>
          <w:sz w:val="24"/>
          <w:szCs w:val="24"/>
          <w:lang w:eastAsia="ar-SA"/>
        </w:rPr>
      </w:pPr>
      <w:r w:rsidRPr="00C93E77">
        <w:rPr>
          <w:rFonts w:ascii="Times New Roman" w:hAnsi="Times New Roman" w:cs="Times New Roman"/>
          <w:kern w:val="2"/>
          <w:sz w:val="24"/>
          <w:szCs w:val="24"/>
          <w:lang w:eastAsia="ar-SA"/>
        </w:rPr>
        <w:t xml:space="preserve">1. Общественно-деловая зона учреждений здравоохранения выделена для обеспечения правовых </w:t>
      </w:r>
      <w:proofErr w:type="gramStart"/>
      <w:r w:rsidRPr="00C93E77">
        <w:rPr>
          <w:rFonts w:ascii="Times New Roman" w:hAnsi="Times New Roman" w:cs="Times New Roman"/>
          <w:kern w:val="2"/>
          <w:sz w:val="24"/>
          <w:szCs w:val="24"/>
          <w:lang w:eastAsia="ar-SA"/>
        </w:rPr>
        <w:t>условий формирования комплексов учреждений здравоохранения</w:t>
      </w:r>
      <w:proofErr w:type="gramEnd"/>
      <w:r w:rsidRPr="00C93E77">
        <w:rPr>
          <w:rFonts w:ascii="Times New Roman" w:hAnsi="Times New Roman" w:cs="Times New Roman"/>
          <w:kern w:val="2"/>
          <w:sz w:val="24"/>
          <w:szCs w:val="24"/>
          <w:lang w:eastAsia="ar-SA"/>
        </w:rPr>
        <w:t xml:space="preserve"> на территории поселения. С</w:t>
      </w:r>
      <w:r w:rsidRPr="00C93E77">
        <w:rPr>
          <w:rFonts w:ascii="Times New Roman" w:hAnsi="Times New Roman" w:cs="Times New Roman"/>
          <w:iCs/>
          <w:kern w:val="2"/>
          <w:sz w:val="24"/>
          <w:szCs w:val="24"/>
          <w:lang w:eastAsia="ar-SA"/>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C93E77">
        <w:rPr>
          <w:rFonts w:ascii="Times New Roman" w:hAnsi="Times New Roman" w:cs="Times New Roman"/>
          <w:bCs/>
          <w:iCs/>
          <w:kern w:val="2"/>
          <w:sz w:val="24"/>
          <w:szCs w:val="24"/>
          <w:lang w:eastAsia="ar-SA"/>
        </w:rPr>
        <w:t>посредством публичных слушаний.</w:t>
      </w:r>
    </w:p>
    <w:p w:rsidR="00C93E77" w:rsidRPr="00C93E77" w:rsidRDefault="00C93E77" w:rsidP="00E561C0">
      <w:pPr>
        <w:tabs>
          <w:tab w:val="left" w:pos="0"/>
          <w:tab w:val="left" w:pos="851"/>
          <w:tab w:val="left" w:pos="1440"/>
        </w:tabs>
        <w:suppressAutoHyphens/>
        <w:spacing w:after="0" w:line="240" w:lineRule="auto"/>
        <w:ind w:firstLine="709"/>
        <w:jc w:val="both"/>
        <w:rPr>
          <w:rFonts w:ascii="Times New Roman" w:hAnsi="Times New Roman" w:cs="Times New Roman"/>
          <w:kern w:val="2"/>
          <w:sz w:val="24"/>
          <w:szCs w:val="24"/>
          <w:lang w:eastAsia="ar-SA"/>
        </w:rPr>
      </w:pPr>
      <w:r w:rsidRPr="00C93E77">
        <w:rPr>
          <w:rFonts w:ascii="Times New Roman" w:hAnsi="Times New Roman" w:cs="Times New Roman"/>
          <w:kern w:val="2"/>
          <w:sz w:val="24"/>
          <w:szCs w:val="24"/>
          <w:lang w:eastAsia="ar-SA"/>
        </w:rPr>
        <w:t>2. Виды разрешенного использования земельных участков и объектов капитального строительства в границах территориальной зоны ОД</w:t>
      </w:r>
      <w:proofErr w:type="gramStart"/>
      <w:r w:rsidRPr="00C93E77">
        <w:rPr>
          <w:rFonts w:ascii="Times New Roman" w:hAnsi="Times New Roman" w:cs="Times New Roman"/>
          <w:kern w:val="2"/>
          <w:sz w:val="24"/>
          <w:szCs w:val="24"/>
          <w:lang w:eastAsia="ar-SA"/>
        </w:rPr>
        <w:t>2</w:t>
      </w:r>
      <w:proofErr w:type="gramEnd"/>
      <w:r w:rsidRPr="00C93E77">
        <w:rPr>
          <w:rFonts w:ascii="Times New Roman" w:hAnsi="Times New Roman" w:cs="Times New Roman"/>
          <w:kern w:val="2"/>
          <w:sz w:val="24"/>
          <w:szCs w:val="24"/>
          <w:lang w:eastAsia="ar-SA"/>
        </w:rPr>
        <w:t xml:space="preserve">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tbl>
      <w:tblPr>
        <w:tblW w:w="9640" w:type="dxa"/>
        <w:tblInd w:w="-34" w:type="dxa"/>
        <w:tblLook w:val="04A0" w:firstRow="1" w:lastRow="0" w:firstColumn="1" w:lastColumn="0" w:noHBand="0" w:noVBand="1"/>
      </w:tblPr>
      <w:tblGrid>
        <w:gridCol w:w="3544"/>
        <w:gridCol w:w="6096"/>
      </w:tblGrid>
      <w:tr w:rsidR="00C93E77" w:rsidRPr="00C93E77" w:rsidTr="003D2D0B">
        <w:trPr>
          <w:trHeight w:val="630"/>
        </w:trPr>
        <w:tc>
          <w:tcPr>
            <w:tcW w:w="3544" w:type="dxa"/>
            <w:tcBorders>
              <w:top w:val="single" w:sz="12" w:space="0" w:color="auto"/>
              <w:left w:val="single" w:sz="12" w:space="0" w:color="auto"/>
              <w:bottom w:val="single" w:sz="12" w:space="0" w:color="auto"/>
              <w:right w:val="single" w:sz="12"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93E77" w:rsidRPr="00C93E77" w:rsidRDefault="00F2057D" w:rsidP="00E561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3E77" w:rsidRPr="00C93E77">
              <w:rPr>
                <w:rFonts w:ascii="Times New Roman" w:eastAsia="Calibri" w:hAnsi="Times New Roman" w:cs="Times New Roman"/>
                <w:b/>
                <w:sz w:val="24"/>
                <w:szCs w:val="24"/>
              </w:rPr>
              <w:t xml:space="preserve">код </w:t>
            </w:r>
            <w:proofErr w:type="gramStart"/>
            <w:r w:rsidR="00C93E77" w:rsidRPr="00C93E77">
              <w:rPr>
                <w:rFonts w:ascii="Times New Roman" w:eastAsia="Calibri" w:hAnsi="Times New Roman" w:cs="Times New Roman"/>
                <w:b/>
                <w:sz w:val="24"/>
                <w:szCs w:val="24"/>
              </w:rPr>
              <w:t>согласно Приказа</w:t>
            </w:r>
            <w:proofErr w:type="gramEnd"/>
            <w:r w:rsidR="00C93E77" w:rsidRPr="00C93E77">
              <w:rPr>
                <w:rFonts w:ascii="Times New Roman" w:eastAsia="Calibri" w:hAnsi="Times New Roman" w:cs="Times New Roman"/>
                <w:b/>
                <w:sz w:val="24"/>
                <w:szCs w:val="24"/>
              </w:rPr>
              <w:t xml:space="preserve"> № 540)</w:t>
            </w:r>
          </w:p>
        </w:tc>
        <w:tc>
          <w:tcPr>
            <w:tcW w:w="6096" w:type="dxa"/>
            <w:tcBorders>
              <w:top w:val="single" w:sz="12" w:space="0" w:color="auto"/>
              <w:left w:val="single" w:sz="12" w:space="0" w:color="auto"/>
              <w:bottom w:val="single" w:sz="12" w:space="0" w:color="auto"/>
              <w:right w:val="single" w:sz="12" w:space="0" w:color="auto"/>
            </w:tcBorders>
            <w:noWrap/>
            <w:vAlign w:val="center"/>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93E77" w:rsidRPr="00C93E77" w:rsidTr="003D2D0B">
        <w:trPr>
          <w:trHeight w:val="630"/>
        </w:trPr>
        <w:tc>
          <w:tcPr>
            <w:tcW w:w="3544" w:type="dxa"/>
            <w:tcBorders>
              <w:top w:val="single" w:sz="12"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Коммунальное обслуживание (3.1)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096" w:type="dxa"/>
            <w:tcBorders>
              <w:top w:val="single" w:sz="1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C93E77">
              <w:rPr>
                <w:rFonts w:ascii="Times New Roman" w:hAnsi="Times New Roman" w:cs="Times New Roman"/>
                <w:bCs/>
                <w:iCs/>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3D2D0B">
        <w:trPr>
          <w:trHeight w:val="630"/>
        </w:trPr>
        <w:tc>
          <w:tcPr>
            <w:tcW w:w="3544"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lastRenderedPageBreak/>
              <w:t>Социальное обслуживание (3.2)</w:t>
            </w: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spacing w:after="0" w:line="240" w:lineRule="auto"/>
              <w:jc w:val="both"/>
              <w:rPr>
                <w:rFonts w:ascii="Times New Roman" w:eastAsia="Calibri" w:hAnsi="Times New Roman" w:cs="Times New Roman"/>
                <w:sz w:val="24"/>
                <w:szCs w:val="24"/>
              </w:rPr>
            </w:pPr>
            <w:proofErr w:type="gramStart"/>
            <w:r w:rsidRPr="00C93E77">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r>
      <w:tr w:rsidR="00C93E77" w:rsidRPr="00C93E77" w:rsidTr="003D2D0B">
        <w:trPr>
          <w:trHeight w:val="630"/>
        </w:trPr>
        <w:tc>
          <w:tcPr>
            <w:tcW w:w="3544"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Амбулаторно-поликлиническое обслуживание (3.4.1)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b/>
                <w:i/>
                <w:sz w:val="24"/>
                <w:szCs w:val="24"/>
              </w:rPr>
            </w:pPr>
          </w:p>
          <w:p w:rsidR="00C93E77" w:rsidRPr="00C93E77" w:rsidRDefault="00C93E77" w:rsidP="00E561C0">
            <w:pPr>
              <w:spacing w:after="0" w:line="240" w:lineRule="auto"/>
              <w:jc w:val="both"/>
              <w:rPr>
                <w:rFonts w:ascii="Times New Roman" w:eastAsia="Calibri"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3E77" w:rsidRPr="00C93E77" w:rsidTr="003D2D0B">
        <w:trPr>
          <w:trHeight w:val="630"/>
        </w:trPr>
        <w:tc>
          <w:tcPr>
            <w:tcW w:w="3544" w:type="dxa"/>
            <w:tcBorders>
              <w:top w:val="single" w:sz="4" w:space="0" w:color="auto"/>
              <w:left w:val="single" w:sz="2" w:space="0" w:color="auto"/>
              <w:bottom w:val="nil"/>
              <w:right w:val="single" w:sz="2"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Стационарное медицинское обслуживание (3.4.2)</w:t>
            </w:r>
          </w:p>
          <w:p w:rsidR="00C93E77" w:rsidRPr="00C93E77" w:rsidRDefault="00C93E77" w:rsidP="00E561C0">
            <w:pPr>
              <w:spacing w:after="0" w:line="240" w:lineRule="auto"/>
              <w:jc w:val="both"/>
              <w:rPr>
                <w:rFonts w:ascii="Times New Roman" w:eastAsia="Calibri" w:hAnsi="Times New Roman" w:cs="Times New Roman"/>
                <w:b/>
                <w:i/>
                <w:sz w:val="24"/>
                <w:szCs w:val="24"/>
              </w:rPr>
            </w:pPr>
          </w:p>
        </w:tc>
        <w:tc>
          <w:tcPr>
            <w:tcW w:w="6096" w:type="dxa"/>
            <w:tcBorders>
              <w:top w:val="single" w:sz="4" w:space="0" w:color="auto"/>
              <w:left w:val="single" w:sz="2"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станций скорой помощи</w:t>
            </w:r>
          </w:p>
        </w:tc>
      </w:tr>
      <w:tr w:rsidR="00C93E77" w:rsidRPr="00C93E77" w:rsidTr="003D2D0B">
        <w:trPr>
          <w:trHeight w:val="630"/>
        </w:trPr>
        <w:tc>
          <w:tcPr>
            <w:tcW w:w="3544" w:type="dxa"/>
            <w:tcBorders>
              <w:top w:val="single" w:sz="4" w:space="0" w:color="auto"/>
              <w:left w:val="single" w:sz="2" w:space="0" w:color="auto"/>
              <w:bottom w:val="nil"/>
              <w:right w:val="single" w:sz="2"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Курортная деятельность (9.2)</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b/>
                <w:i/>
                <w:sz w:val="24"/>
                <w:szCs w:val="24"/>
              </w:rPr>
            </w:pPr>
          </w:p>
        </w:tc>
        <w:tc>
          <w:tcPr>
            <w:tcW w:w="6096" w:type="dxa"/>
            <w:tcBorders>
              <w:top w:val="single" w:sz="4" w:space="0" w:color="auto"/>
              <w:left w:val="single" w:sz="2"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C93E77">
              <w:rPr>
                <w:rFonts w:ascii="Times New Roman" w:hAnsi="Times New Roman" w:cs="Times New Roman"/>
                <w:bCs/>
                <w:iCs/>
                <w:sz w:val="24"/>
                <w:szCs w:val="24"/>
              </w:rPr>
              <w:t xml:space="preserve"> охраны лечебно-оздоровительных местностей и курорта</w:t>
            </w:r>
          </w:p>
        </w:tc>
      </w:tr>
      <w:tr w:rsidR="00C93E77" w:rsidRPr="00C93E77" w:rsidTr="003D2D0B">
        <w:trPr>
          <w:trHeight w:val="630"/>
        </w:trPr>
        <w:tc>
          <w:tcPr>
            <w:tcW w:w="3544" w:type="dxa"/>
            <w:tcBorders>
              <w:top w:val="single" w:sz="4" w:space="0" w:color="auto"/>
              <w:left w:val="single" w:sz="2" w:space="0" w:color="auto"/>
              <w:bottom w:val="nil"/>
              <w:right w:val="single" w:sz="2"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Санаторная деятельность (9.2.1)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b/>
                <w:i/>
                <w:sz w:val="24"/>
                <w:szCs w:val="24"/>
              </w:rPr>
            </w:pPr>
          </w:p>
        </w:tc>
        <w:tc>
          <w:tcPr>
            <w:tcW w:w="6096" w:type="dxa"/>
            <w:tcBorders>
              <w:top w:val="single" w:sz="4" w:space="0" w:color="auto"/>
              <w:left w:val="single" w:sz="2"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лечебно-оздоровительных лагерей</w:t>
            </w:r>
          </w:p>
        </w:tc>
      </w:tr>
      <w:tr w:rsidR="00C93E77" w:rsidRPr="00C93E77" w:rsidTr="003D2D0B">
        <w:trPr>
          <w:trHeight w:val="315"/>
        </w:trPr>
        <w:tc>
          <w:tcPr>
            <w:tcW w:w="3544" w:type="dxa"/>
            <w:tcBorders>
              <w:top w:val="single" w:sz="2" w:space="0" w:color="auto"/>
              <w:left w:val="single" w:sz="4" w:space="0" w:color="auto"/>
              <w:bottom w:val="single" w:sz="4" w:space="0" w:color="auto"/>
              <w:right w:val="single" w:sz="12"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b/>
                <w:bCs/>
                <w:i/>
                <w:iCs/>
                <w:sz w:val="24"/>
                <w:szCs w:val="24"/>
              </w:rPr>
            </w:pPr>
            <w:r w:rsidRPr="00C93E77">
              <w:rPr>
                <w:rFonts w:ascii="Times New Roman" w:eastAsia="Calibri" w:hAnsi="Times New Roman" w:cs="Times New Roman"/>
                <w:b/>
                <w:bCs/>
                <w:iCs/>
                <w:sz w:val="24"/>
                <w:szCs w:val="24"/>
              </w:rPr>
              <w:lastRenderedPageBreak/>
              <w:t>Условно разрешенные виды использования</w:t>
            </w:r>
          </w:p>
        </w:tc>
        <w:tc>
          <w:tcPr>
            <w:tcW w:w="6096" w:type="dxa"/>
            <w:tcBorders>
              <w:top w:val="single" w:sz="2" w:space="0" w:color="auto"/>
              <w:left w:val="single" w:sz="12" w:space="0" w:color="auto"/>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93E77" w:rsidRPr="00C93E77" w:rsidTr="003D2D0B">
        <w:trPr>
          <w:trHeight w:val="1579"/>
        </w:trPr>
        <w:tc>
          <w:tcPr>
            <w:tcW w:w="3544" w:type="dxa"/>
            <w:tcBorders>
              <w:top w:val="nil"/>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Отдых (рекреация) (5.0)</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Cs/>
                <w:iCs/>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C93E77" w:rsidRPr="00C93E77" w:rsidTr="003D2D0B">
        <w:trPr>
          <w:trHeight w:val="1124"/>
        </w:trPr>
        <w:tc>
          <w:tcPr>
            <w:tcW w:w="3544" w:type="dxa"/>
            <w:tcBorders>
              <w:top w:val="nil"/>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Спорт (5.1)</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спортивных баз и лагерей</w:t>
            </w:r>
          </w:p>
        </w:tc>
      </w:tr>
    </w:tbl>
    <w:p w:rsidR="00C93E77" w:rsidRPr="00C93E77" w:rsidRDefault="00C93E77" w:rsidP="00E561C0">
      <w:pPr>
        <w:spacing w:after="0" w:line="240" w:lineRule="auto"/>
        <w:ind w:firstLine="709"/>
        <w:jc w:val="both"/>
        <w:rPr>
          <w:rFonts w:ascii="Times New Roman" w:eastAsia="Times New Roman" w:hAnsi="Times New Roman" w:cs="Times New Roman"/>
          <w:sz w:val="24"/>
          <w:szCs w:val="24"/>
          <w:lang w:eastAsia="ru-RU"/>
        </w:rPr>
      </w:pPr>
      <w:r w:rsidRPr="00C93E77">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 2 не подлежат установлению.</w:t>
      </w:r>
    </w:p>
    <w:p w:rsidR="00C93E77" w:rsidRPr="00C93E77" w:rsidRDefault="00C93E77" w:rsidP="00E561C0">
      <w:pPr>
        <w:spacing w:after="0" w:line="240" w:lineRule="auto"/>
        <w:ind w:firstLine="709"/>
        <w:jc w:val="both"/>
        <w:rPr>
          <w:rFonts w:ascii="Times New Roman" w:hAnsi="Times New Roman" w:cs="Times New Roman"/>
          <w:b/>
          <w:sz w:val="24"/>
          <w:szCs w:val="24"/>
        </w:rPr>
      </w:pPr>
    </w:p>
    <w:p w:rsidR="00C93E77" w:rsidRPr="00C93E77" w:rsidRDefault="00C93E77" w:rsidP="003D2D0B">
      <w:pPr>
        <w:spacing w:after="0" w:line="240" w:lineRule="auto"/>
        <w:jc w:val="both"/>
        <w:rPr>
          <w:rFonts w:ascii="Times New Roman" w:hAnsi="Times New Roman" w:cs="Times New Roman"/>
          <w:b/>
          <w:sz w:val="24"/>
          <w:szCs w:val="24"/>
        </w:rPr>
      </w:pPr>
      <w:r w:rsidRPr="00C93E77">
        <w:rPr>
          <w:rFonts w:ascii="Times New Roman" w:hAnsi="Times New Roman" w:cs="Times New Roman"/>
          <w:b/>
          <w:sz w:val="24"/>
          <w:szCs w:val="24"/>
        </w:rPr>
        <w:t>Статья 27. Градостроительные регламенты. 3. Производственные зоны (П</w:t>
      </w:r>
      <w:proofErr w:type="gramStart"/>
      <w:r w:rsidRPr="00C93E77">
        <w:rPr>
          <w:rFonts w:ascii="Times New Roman" w:hAnsi="Times New Roman" w:cs="Times New Roman"/>
          <w:b/>
          <w:sz w:val="24"/>
          <w:szCs w:val="24"/>
        </w:rPr>
        <w:t>1</w:t>
      </w:r>
      <w:proofErr w:type="gramEnd"/>
      <w:r w:rsidRPr="00C93E77">
        <w:rPr>
          <w:rFonts w:ascii="Times New Roman" w:hAnsi="Times New Roman" w:cs="Times New Roman"/>
          <w:b/>
          <w:sz w:val="24"/>
          <w:szCs w:val="24"/>
        </w:rPr>
        <w:t>, П2, П3, П4)</w:t>
      </w:r>
    </w:p>
    <w:p w:rsidR="00C93E77" w:rsidRPr="00C93E77" w:rsidRDefault="00C93E77" w:rsidP="00E561C0">
      <w:pPr>
        <w:widowControl w:val="0"/>
        <w:numPr>
          <w:ilvl w:val="1"/>
          <w:numId w:val="10"/>
        </w:numPr>
        <w:tabs>
          <w:tab w:val="left" w:pos="1531"/>
        </w:tabs>
        <w:autoSpaceDE w:val="0"/>
        <w:autoSpaceDN w:val="0"/>
        <w:spacing w:after="0" w:line="240" w:lineRule="auto"/>
        <w:ind w:left="0" w:firstLine="709"/>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 xml:space="preserve">Территориальная зона </w:t>
      </w:r>
      <w:proofErr w:type="gramStart"/>
      <w:r w:rsidRPr="00C93E77">
        <w:rPr>
          <w:rFonts w:ascii="Times New Roman" w:hAnsi="Times New Roman" w:cs="Times New Roman"/>
          <w:sz w:val="24"/>
          <w:szCs w:val="24"/>
          <w:lang w:bidi="ru-RU"/>
        </w:rPr>
        <w:t>П</w:t>
      </w:r>
      <w:proofErr w:type="gramEnd"/>
      <w:r w:rsidRPr="00C93E77">
        <w:rPr>
          <w:rFonts w:ascii="Times New Roman" w:hAnsi="Times New Roman" w:cs="Times New Roman"/>
          <w:sz w:val="24"/>
          <w:szCs w:val="24"/>
          <w:lang w:bidi="ru-RU"/>
        </w:rPr>
        <w:t xml:space="preserve"> предназначения для формирования комплексов производственных, коммунальных предприятий, складских баз с санитарно-защитной зоной до 100 метров. Сочетание различных видов разрешенного использования в единой зоне возможно при соблюдении нормативных санитарных</w:t>
      </w:r>
      <w:r w:rsidRPr="00C93E77">
        <w:rPr>
          <w:rFonts w:ascii="Times New Roman" w:hAnsi="Times New Roman" w:cs="Times New Roman"/>
          <w:spacing w:val="-3"/>
          <w:sz w:val="24"/>
          <w:szCs w:val="24"/>
          <w:lang w:bidi="ru-RU"/>
        </w:rPr>
        <w:t xml:space="preserve"> </w:t>
      </w:r>
      <w:r w:rsidRPr="00C93E77">
        <w:rPr>
          <w:rFonts w:ascii="Times New Roman" w:hAnsi="Times New Roman" w:cs="Times New Roman"/>
          <w:sz w:val="24"/>
          <w:szCs w:val="24"/>
          <w:lang w:bidi="ru-RU"/>
        </w:rPr>
        <w:t>требований.</w:t>
      </w:r>
    </w:p>
    <w:p w:rsidR="00C93E77" w:rsidRPr="00C93E77" w:rsidRDefault="00C93E77" w:rsidP="00E561C0">
      <w:pPr>
        <w:widowControl w:val="0"/>
        <w:numPr>
          <w:ilvl w:val="1"/>
          <w:numId w:val="10"/>
        </w:numPr>
        <w:tabs>
          <w:tab w:val="left" w:pos="1447"/>
        </w:tabs>
        <w:autoSpaceDE w:val="0"/>
        <w:autoSpaceDN w:val="0"/>
        <w:spacing w:after="0" w:line="240" w:lineRule="auto"/>
        <w:ind w:left="0" w:firstLine="709"/>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w:t>
      </w:r>
      <w:r w:rsidRPr="00C93E77">
        <w:rPr>
          <w:rFonts w:ascii="Times New Roman" w:hAnsi="Times New Roman" w:cs="Times New Roman"/>
          <w:spacing w:val="-1"/>
          <w:sz w:val="24"/>
          <w:szCs w:val="24"/>
          <w:lang w:bidi="ru-RU"/>
        </w:rPr>
        <w:t xml:space="preserve"> </w:t>
      </w:r>
      <w:r w:rsidRPr="00C93E77">
        <w:rPr>
          <w:rFonts w:ascii="Times New Roman" w:hAnsi="Times New Roman" w:cs="Times New Roman"/>
          <w:sz w:val="24"/>
          <w:szCs w:val="24"/>
          <w:lang w:bidi="ru-RU"/>
        </w:rPr>
        <w:t>зоны.</w:t>
      </w:r>
    </w:p>
    <w:p w:rsidR="00C93E77" w:rsidRPr="00C93E77" w:rsidRDefault="00C93E77" w:rsidP="003D2D0B">
      <w:pPr>
        <w:widowControl w:val="0"/>
        <w:tabs>
          <w:tab w:val="left" w:pos="1416"/>
        </w:tabs>
        <w:autoSpaceDE w:val="0"/>
        <w:autoSpaceDN w:val="0"/>
        <w:spacing w:after="0" w:line="240" w:lineRule="auto"/>
        <w:jc w:val="both"/>
        <w:rPr>
          <w:rFonts w:ascii="Times New Roman" w:hAnsi="Times New Roman" w:cs="Times New Roman"/>
          <w:b/>
          <w:sz w:val="24"/>
          <w:szCs w:val="24"/>
        </w:rPr>
      </w:pPr>
      <w:r w:rsidRPr="00C93E77">
        <w:rPr>
          <w:rFonts w:ascii="Times New Roman" w:hAnsi="Times New Roman" w:cs="Times New Roman"/>
          <w:b/>
          <w:sz w:val="24"/>
          <w:szCs w:val="24"/>
        </w:rPr>
        <w:t>П</w:t>
      </w:r>
      <w:proofErr w:type="gramStart"/>
      <w:r w:rsidRPr="00C93E77">
        <w:rPr>
          <w:rFonts w:ascii="Times New Roman" w:hAnsi="Times New Roman" w:cs="Times New Roman"/>
          <w:b/>
          <w:sz w:val="24"/>
          <w:szCs w:val="24"/>
        </w:rPr>
        <w:t>1</w:t>
      </w:r>
      <w:proofErr w:type="gramEnd"/>
      <w:r w:rsidRPr="00C93E77">
        <w:rPr>
          <w:rFonts w:ascii="Times New Roman" w:hAnsi="Times New Roman" w:cs="Times New Roman"/>
          <w:b/>
          <w:sz w:val="24"/>
          <w:szCs w:val="24"/>
        </w:rPr>
        <w:t xml:space="preserve"> Коммунально-складская зона (санитарно-защитная зона 50 м)</w:t>
      </w:r>
    </w:p>
    <w:p w:rsidR="00C93E77" w:rsidRPr="0074039D" w:rsidRDefault="00C93E77" w:rsidP="0074039D">
      <w:pPr>
        <w:pStyle w:val="af2"/>
        <w:widowControl w:val="0"/>
        <w:numPr>
          <w:ilvl w:val="1"/>
          <w:numId w:val="10"/>
        </w:numPr>
        <w:autoSpaceDE w:val="0"/>
        <w:autoSpaceDN w:val="0"/>
        <w:ind w:left="0" w:firstLine="709"/>
        <w:jc w:val="both"/>
        <w:rPr>
          <w:sz w:val="24"/>
          <w:szCs w:val="24"/>
        </w:rPr>
      </w:pPr>
      <w:r w:rsidRPr="0074039D">
        <w:rPr>
          <w:sz w:val="24"/>
          <w:szCs w:val="24"/>
        </w:rPr>
        <w:t>Виды разрешенного использования земельных участков и объектов капитального строительства в границах коммунально-складской зоны (санитарно-защитная зона 50 м)</w:t>
      </w:r>
      <w:r w:rsidRPr="0074039D">
        <w:rPr>
          <w:spacing w:val="1"/>
          <w:sz w:val="24"/>
          <w:szCs w:val="24"/>
        </w:rPr>
        <w:t xml:space="preserve"> </w:t>
      </w:r>
      <w:r w:rsidRPr="0074039D">
        <w:rPr>
          <w:sz w:val="24"/>
          <w:szCs w:val="24"/>
        </w:rPr>
        <w:t>П-1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74039D" w:rsidRDefault="0074039D" w:rsidP="0074039D">
      <w:pPr>
        <w:widowControl w:val="0"/>
        <w:autoSpaceDE w:val="0"/>
        <w:autoSpaceDN w:val="0"/>
        <w:spacing w:after="0" w:line="240" w:lineRule="auto"/>
        <w:ind w:firstLine="709"/>
        <w:jc w:val="both"/>
        <w:rPr>
          <w:sz w:val="24"/>
          <w:szCs w:val="24"/>
        </w:rPr>
      </w:pPr>
    </w:p>
    <w:p w:rsidR="0074039D" w:rsidRDefault="0074039D" w:rsidP="0074039D">
      <w:pPr>
        <w:widowControl w:val="0"/>
        <w:autoSpaceDE w:val="0"/>
        <w:autoSpaceDN w:val="0"/>
        <w:jc w:val="both"/>
        <w:rPr>
          <w:sz w:val="24"/>
          <w:szCs w:val="24"/>
        </w:rPr>
      </w:pPr>
    </w:p>
    <w:p w:rsidR="0074039D" w:rsidRDefault="0074039D" w:rsidP="0074039D">
      <w:pPr>
        <w:widowControl w:val="0"/>
        <w:autoSpaceDE w:val="0"/>
        <w:autoSpaceDN w:val="0"/>
        <w:jc w:val="both"/>
        <w:rPr>
          <w:sz w:val="24"/>
          <w:szCs w:val="24"/>
        </w:rPr>
      </w:pPr>
    </w:p>
    <w:p w:rsidR="0074039D" w:rsidRDefault="0074039D" w:rsidP="0074039D">
      <w:pPr>
        <w:widowControl w:val="0"/>
        <w:autoSpaceDE w:val="0"/>
        <w:autoSpaceDN w:val="0"/>
        <w:jc w:val="both"/>
        <w:rPr>
          <w:sz w:val="24"/>
          <w:szCs w:val="24"/>
        </w:rPr>
      </w:pPr>
    </w:p>
    <w:p w:rsidR="0074039D" w:rsidRDefault="0074039D" w:rsidP="0074039D">
      <w:pPr>
        <w:widowControl w:val="0"/>
        <w:autoSpaceDE w:val="0"/>
        <w:autoSpaceDN w:val="0"/>
        <w:jc w:val="both"/>
        <w:rPr>
          <w:sz w:val="24"/>
          <w:szCs w:val="24"/>
        </w:rPr>
      </w:pPr>
    </w:p>
    <w:p w:rsidR="0074039D" w:rsidRDefault="0074039D" w:rsidP="0074039D">
      <w:pPr>
        <w:widowControl w:val="0"/>
        <w:autoSpaceDE w:val="0"/>
        <w:autoSpaceDN w:val="0"/>
        <w:jc w:val="both"/>
        <w:rPr>
          <w:sz w:val="24"/>
          <w:szCs w:val="24"/>
        </w:rPr>
      </w:pPr>
    </w:p>
    <w:p w:rsidR="0074039D" w:rsidRPr="0074039D" w:rsidRDefault="0074039D" w:rsidP="0074039D">
      <w:pPr>
        <w:widowControl w:val="0"/>
        <w:autoSpaceDE w:val="0"/>
        <w:autoSpaceDN w:val="0"/>
        <w:jc w:val="both"/>
        <w:rPr>
          <w:sz w:val="24"/>
          <w:szCs w:val="24"/>
        </w:rPr>
      </w:pPr>
    </w:p>
    <w:tbl>
      <w:tblPr>
        <w:tblW w:w="9639" w:type="dxa"/>
        <w:tblInd w:w="108" w:type="dxa"/>
        <w:tblLook w:val="04A0" w:firstRow="1" w:lastRow="0" w:firstColumn="1" w:lastColumn="0" w:noHBand="0" w:noVBand="1"/>
      </w:tblPr>
      <w:tblGrid>
        <w:gridCol w:w="3402"/>
        <w:gridCol w:w="6237"/>
      </w:tblGrid>
      <w:tr w:rsidR="00C93E77" w:rsidRPr="00C93E77" w:rsidTr="00C93E77">
        <w:trPr>
          <w:trHeight w:val="630"/>
        </w:trPr>
        <w:tc>
          <w:tcPr>
            <w:tcW w:w="3402" w:type="dxa"/>
            <w:tcBorders>
              <w:top w:val="single" w:sz="12" w:space="0" w:color="auto"/>
              <w:left w:val="single" w:sz="12" w:space="0" w:color="auto"/>
              <w:bottom w:val="single" w:sz="12" w:space="0" w:color="auto"/>
              <w:right w:val="single" w:sz="12" w:space="0" w:color="auto"/>
            </w:tcBorders>
            <w:noWrap/>
            <w:hideMark/>
          </w:tcPr>
          <w:p w:rsidR="00C93E77" w:rsidRPr="0074039D" w:rsidRDefault="00C93E77" w:rsidP="00E561C0">
            <w:pPr>
              <w:pStyle w:val="ae"/>
              <w:spacing w:after="0"/>
              <w:jc w:val="both"/>
              <w:rPr>
                <w:b/>
                <w:sz w:val="22"/>
                <w:szCs w:val="24"/>
                <w:lang w:eastAsia="en-US"/>
              </w:rPr>
            </w:pPr>
            <w:r w:rsidRPr="0074039D">
              <w:rPr>
                <w:b/>
                <w:sz w:val="22"/>
                <w:szCs w:val="24"/>
                <w:lang w:eastAsia="en-US"/>
              </w:rPr>
              <w:lastRenderedPageBreak/>
              <w:t xml:space="preserve">Основные виды разрешенного использования земельных участков и объектов капитального строительства  </w:t>
            </w:r>
          </w:p>
          <w:p w:rsidR="00C93E77" w:rsidRPr="0074039D" w:rsidRDefault="00F2057D" w:rsidP="00E561C0">
            <w:pPr>
              <w:pStyle w:val="ae"/>
              <w:spacing w:after="0"/>
              <w:jc w:val="both"/>
              <w:rPr>
                <w:b/>
                <w:sz w:val="22"/>
                <w:szCs w:val="24"/>
                <w:lang w:eastAsia="en-US"/>
              </w:rPr>
            </w:pPr>
            <w:r w:rsidRPr="0074039D">
              <w:rPr>
                <w:b/>
                <w:sz w:val="22"/>
                <w:szCs w:val="24"/>
                <w:lang w:eastAsia="en-US"/>
              </w:rPr>
              <w:t>(</w:t>
            </w:r>
            <w:r w:rsidR="00C93E77" w:rsidRPr="0074039D">
              <w:rPr>
                <w:b/>
                <w:sz w:val="22"/>
                <w:szCs w:val="24"/>
                <w:lang w:eastAsia="en-US"/>
              </w:rPr>
              <w:t xml:space="preserve">код </w:t>
            </w:r>
            <w:proofErr w:type="gramStart"/>
            <w:r w:rsidR="00C93E77" w:rsidRPr="0074039D">
              <w:rPr>
                <w:b/>
                <w:sz w:val="22"/>
                <w:szCs w:val="24"/>
                <w:lang w:eastAsia="en-US"/>
              </w:rPr>
              <w:t>согласно Приказа</w:t>
            </w:r>
            <w:proofErr w:type="gramEnd"/>
            <w:r w:rsidR="00C93E77" w:rsidRPr="0074039D">
              <w:rPr>
                <w:b/>
                <w:sz w:val="22"/>
                <w:szCs w:val="24"/>
                <w:lang w:eastAsia="en-US"/>
              </w:rPr>
              <w:t xml:space="preserve"> № 540)</w:t>
            </w:r>
          </w:p>
        </w:tc>
        <w:tc>
          <w:tcPr>
            <w:tcW w:w="6237" w:type="dxa"/>
            <w:tcBorders>
              <w:top w:val="single" w:sz="12" w:space="0" w:color="auto"/>
              <w:left w:val="single" w:sz="12" w:space="0" w:color="auto"/>
              <w:bottom w:val="single" w:sz="12" w:space="0" w:color="auto"/>
              <w:right w:val="single" w:sz="12" w:space="0" w:color="auto"/>
            </w:tcBorders>
            <w:noWrap/>
            <w:vAlign w:val="center"/>
            <w:hideMark/>
          </w:tcPr>
          <w:p w:rsidR="00C93E77" w:rsidRPr="0074039D" w:rsidRDefault="00C93E77" w:rsidP="00E561C0">
            <w:pPr>
              <w:pStyle w:val="ae"/>
              <w:spacing w:after="0"/>
              <w:jc w:val="both"/>
              <w:rPr>
                <w:b/>
                <w:sz w:val="22"/>
                <w:szCs w:val="24"/>
                <w:lang w:eastAsia="en-US"/>
              </w:rPr>
            </w:pPr>
            <w:r w:rsidRPr="0074039D">
              <w:rPr>
                <w:b/>
                <w:sz w:val="22"/>
                <w:szCs w:val="24"/>
                <w:lang w:eastAsia="en-US"/>
              </w:rPr>
              <w:t>Описание основного вида разрешенного использования земельного участка</w:t>
            </w:r>
          </w:p>
        </w:tc>
      </w:tr>
      <w:tr w:rsidR="00C93E77" w:rsidRPr="00C93E77" w:rsidTr="00C93E77">
        <w:trPr>
          <w:trHeight w:val="3975"/>
        </w:trPr>
        <w:tc>
          <w:tcPr>
            <w:tcW w:w="3402" w:type="dxa"/>
            <w:tcBorders>
              <w:top w:val="single" w:sz="12" w:space="0" w:color="auto"/>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i/>
                <w:sz w:val="24"/>
                <w:szCs w:val="24"/>
                <w:lang w:eastAsia="en-US"/>
              </w:rPr>
            </w:pPr>
            <w:r w:rsidRPr="00C93E77">
              <w:rPr>
                <w:b/>
                <w:i/>
                <w:sz w:val="24"/>
                <w:szCs w:val="24"/>
                <w:lang w:eastAsia="en-US"/>
              </w:rPr>
              <w:t>Коммунальное обслуживание (3.1)</w:t>
            </w:r>
          </w:p>
          <w:p w:rsidR="00C93E77" w:rsidRPr="00C93E77" w:rsidRDefault="00C93E77" w:rsidP="00E561C0">
            <w:pPr>
              <w:pStyle w:val="ae"/>
              <w:spacing w:after="0"/>
              <w:jc w:val="both"/>
              <w:rPr>
                <w:sz w:val="24"/>
                <w:szCs w:val="24"/>
                <w:lang w:eastAsia="en-US"/>
              </w:rPr>
            </w:pPr>
          </w:p>
        </w:tc>
        <w:tc>
          <w:tcPr>
            <w:tcW w:w="6237" w:type="dxa"/>
            <w:tcBorders>
              <w:top w:val="single" w:sz="12" w:space="0" w:color="auto"/>
              <w:left w:val="nil"/>
              <w:bottom w:val="single" w:sz="4" w:space="0" w:color="auto"/>
              <w:right w:val="single" w:sz="4" w:space="0" w:color="auto"/>
            </w:tcBorders>
            <w:noWrap/>
            <w:hideMark/>
          </w:tcPr>
          <w:p w:rsidR="00C93E77" w:rsidRPr="00C93E77" w:rsidRDefault="00C93E77" w:rsidP="00E561C0">
            <w:pPr>
              <w:pStyle w:val="ae"/>
              <w:spacing w:after="0"/>
              <w:jc w:val="both"/>
              <w:rPr>
                <w:bCs/>
                <w:iCs/>
                <w:sz w:val="24"/>
                <w:szCs w:val="24"/>
                <w:lang w:eastAsia="en-US"/>
              </w:rPr>
            </w:pPr>
            <w:proofErr w:type="gramStart"/>
            <w:r w:rsidRPr="00C93E77">
              <w:rPr>
                <w:bCs/>
                <w:iCs/>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bCs/>
                <w:iCs/>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C93E77">
        <w:trPr>
          <w:trHeight w:val="105"/>
        </w:trPr>
        <w:tc>
          <w:tcPr>
            <w:tcW w:w="3402" w:type="dxa"/>
            <w:tcBorders>
              <w:top w:val="single" w:sz="4" w:space="0" w:color="auto"/>
              <w:left w:val="single" w:sz="4" w:space="0" w:color="auto"/>
              <w:bottom w:val="nil"/>
              <w:right w:val="single" w:sz="4" w:space="0" w:color="auto"/>
            </w:tcBorders>
            <w:noWrap/>
          </w:tcPr>
          <w:p w:rsidR="00C93E77" w:rsidRPr="00C93E77" w:rsidRDefault="00C93E77" w:rsidP="00E561C0">
            <w:pPr>
              <w:pStyle w:val="ae"/>
              <w:spacing w:after="0"/>
              <w:jc w:val="both"/>
              <w:rPr>
                <w:b/>
                <w:i/>
                <w:sz w:val="24"/>
                <w:szCs w:val="24"/>
                <w:lang w:eastAsia="en-US"/>
              </w:rPr>
            </w:pPr>
          </w:p>
        </w:tc>
        <w:tc>
          <w:tcPr>
            <w:tcW w:w="6237" w:type="dxa"/>
            <w:tcBorders>
              <w:top w:val="single" w:sz="4" w:space="0" w:color="auto"/>
              <w:left w:val="nil"/>
              <w:bottom w:val="nil"/>
              <w:right w:val="single" w:sz="4" w:space="0" w:color="auto"/>
            </w:tcBorders>
            <w:noWrap/>
          </w:tcPr>
          <w:p w:rsidR="00C93E77" w:rsidRPr="00C93E77" w:rsidRDefault="00C93E77" w:rsidP="00E561C0">
            <w:pPr>
              <w:pStyle w:val="ae"/>
              <w:spacing w:after="0"/>
              <w:jc w:val="both"/>
              <w:rPr>
                <w:bCs/>
                <w:iCs/>
                <w:sz w:val="24"/>
                <w:szCs w:val="24"/>
                <w:lang w:eastAsia="en-US"/>
              </w:rPr>
            </w:pPr>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Связь (6.8)</w:t>
            </w:r>
          </w:p>
          <w:p w:rsidR="00C93E77" w:rsidRPr="00C93E77" w:rsidRDefault="00C93E77" w:rsidP="00E561C0">
            <w:pPr>
              <w:pStyle w:val="ae"/>
              <w:spacing w:after="0"/>
              <w:jc w:val="both"/>
              <w:rPr>
                <w:b/>
                <w:i/>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E561C0">
              <w:rPr>
                <w:sz w:val="24"/>
                <w:szCs w:val="24"/>
                <w:lang w:eastAsia="en-US"/>
              </w:rPr>
              <w:t xml:space="preserve">с </w:t>
            </w:r>
            <w:hyperlink r:id="rId9" w:history="1">
              <w:r w:rsidRPr="00E561C0">
                <w:rPr>
                  <w:rStyle w:val="ab"/>
                  <w:color w:val="auto"/>
                  <w:sz w:val="24"/>
                  <w:szCs w:val="24"/>
                  <w:u w:val="none"/>
                  <w:lang w:eastAsia="en-US"/>
                </w:rPr>
                <w:t>кодом 3.1</w:t>
              </w:r>
            </w:hyperlink>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Деловое управление</w:t>
            </w:r>
          </w:p>
          <w:p w:rsidR="00C93E77" w:rsidRPr="00C93E77" w:rsidRDefault="00C93E77" w:rsidP="00E561C0">
            <w:pPr>
              <w:pStyle w:val="TableParagraph"/>
              <w:ind w:left="0"/>
              <w:jc w:val="both"/>
              <w:rPr>
                <w:b/>
                <w:sz w:val="24"/>
                <w:szCs w:val="24"/>
                <w:lang w:eastAsia="en-US"/>
              </w:rPr>
            </w:pPr>
            <w:r w:rsidRPr="00C93E77">
              <w:rPr>
                <w:b/>
                <w:sz w:val="24"/>
                <w:szCs w:val="24"/>
                <w:lang w:eastAsia="en-US"/>
              </w:rPr>
              <w:t>4.1</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TableParagraph"/>
              <w:ind w:left="0"/>
              <w:jc w:val="both"/>
              <w:rPr>
                <w:sz w:val="24"/>
                <w:szCs w:val="24"/>
                <w:lang w:eastAsia="en-US"/>
              </w:rPr>
            </w:pPr>
            <w:r w:rsidRPr="00C93E77">
              <w:rPr>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3E77" w:rsidRPr="00C93E77" w:rsidTr="00E561C0">
        <w:trPr>
          <w:trHeight w:val="699"/>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TableParagraph"/>
              <w:ind w:left="0"/>
              <w:jc w:val="both"/>
              <w:rPr>
                <w:b/>
                <w:sz w:val="24"/>
                <w:szCs w:val="24"/>
                <w:lang w:eastAsia="en-US"/>
              </w:rPr>
            </w:pPr>
            <w:r w:rsidRPr="00C93E77">
              <w:rPr>
                <w:b/>
                <w:sz w:val="24"/>
                <w:szCs w:val="24"/>
                <w:lang w:eastAsia="en-US"/>
              </w:rPr>
              <w:t>Хранение автотранспорта</w:t>
            </w:r>
          </w:p>
          <w:p w:rsidR="00C93E77" w:rsidRPr="00C93E77" w:rsidRDefault="00C93E77" w:rsidP="00E561C0">
            <w:pPr>
              <w:pStyle w:val="TableParagraph"/>
              <w:ind w:left="0"/>
              <w:jc w:val="both"/>
              <w:rPr>
                <w:b/>
                <w:sz w:val="24"/>
                <w:szCs w:val="24"/>
                <w:lang w:eastAsia="en-US"/>
              </w:rPr>
            </w:pPr>
            <w:r w:rsidRPr="00C93E77">
              <w:rPr>
                <w:b/>
                <w:sz w:val="24"/>
                <w:szCs w:val="24"/>
                <w:lang w:eastAsia="en-US"/>
              </w:rPr>
              <w:t>2.7.1</w:t>
            </w:r>
          </w:p>
          <w:p w:rsidR="00C93E77" w:rsidRPr="00C93E77" w:rsidRDefault="00C93E77" w:rsidP="00E561C0">
            <w:pPr>
              <w:pStyle w:val="TableParagraph"/>
              <w:ind w:left="0"/>
              <w:jc w:val="both"/>
              <w:rPr>
                <w:b/>
                <w:sz w:val="24"/>
                <w:szCs w:val="24"/>
                <w:lang w:eastAsia="en-US"/>
              </w:rPr>
            </w:pPr>
          </w:p>
        </w:tc>
        <w:tc>
          <w:tcPr>
            <w:tcW w:w="6237" w:type="dxa"/>
            <w:tcBorders>
              <w:top w:val="nil"/>
              <w:left w:val="nil"/>
              <w:bottom w:val="single" w:sz="4" w:space="0" w:color="auto"/>
              <w:right w:val="single" w:sz="4" w:space="0" w:color="auto"/>
            </w:tcBorders>
            <w:noWrap/>
          </w:tcPr>
          <w:p w:rsidR="00C93E77" w:rsidRPr="00C93E77" w:rsidRDefault="00C93E77" w:rsidP="00E561C0">
            <w:pPr>
              <w:pStyle w:val="TableParagraph"/>
              <w:tabs>
                <w:tab w:val="left" w:pos="512"/>
                <w:tab w:val="left" w:pos="2103"/>
                <w:tab w:val="left" w:pos="3339"/>
                <w:tab w:val="left" w:pos="3719"/>
              </w:tabs>
              <w:ind w:left="0"/>
              <w:jc w:val="both"/>
              <w:rPr>
                <w:sz w:val="24"/>
                <w:szCs w:val="24"/>
                <w:lang w:eastAsia="en-US"/>
              </w:rPr>
            </w:pPr>
            <w:r w:rsidRPr="00C93E77">
              <w:rPr>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3E77">
              <w:rPr>
                <w:sz w:val="24"/>
                <w:szCs w:val="24"/>
                <w:lang w:eastAsia="en-US"/>
              </w:rPr>
              <w:t>машино</w:t>
            </w:r>
            <w:proofErr w:type="spellEnd"/>
            <w:r w:rsidRPr="00C93E77">
              <w:rPr>
                <w:sz w:val="24"/>
                <w:szCs w:val="24"/>
                <w:lang w:eastAsia="en-US"/>
              </w:rPr>
              <w:t xml:space="preserve">-места, за исключением гаражей, размещение которых предусмотрено содержанием вида разрешенного использования с </w:t>
            </w:r>
            <w:hyperlink r:id="rId10" w:anchor="Par382" w:tooltip="4.9" w:history="1">
              <w:r w:rsidRPr="003D2D0B">
                <w:rPr>
                  <w:rStyle w:val="ab"/>
                  <w:color w:val="auto"/>
                  <w:sz w:val="24"/>
                  <w:szCs w:val="24"/>
                  <w:u w:val="none"/>
                  <w:lang w:eastAsia="en-US"/>
                </w:rPr>
                <w:t>кодом 4.9</w:t>
              </w:r>
            </w:hyperlink>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Служебные гаражи</w:t>
            </w:r>
          </w:p>
          <w:p w:rsidR="00C93E77" w:rsidRPr="00C93E77" w:rsidRDefault="00C93E77" w:rsidP="00E561C0">
            <w:pPr>
              <w:pStyle w:val="TableParagraph"/>
              <w:ind w:left="0"/>
              <w:jc w:val="both"/>
              <w:rPr>
                <w:b/>
                <w:sz w:val="24"/>
                <w:szCs w:val="24"/>
                <w:lang w:eastAsia="en-US"/>
              </w:rPr>
            </w:pPr>
            <w:r w:rsidRPr="00C93E77">
              <w:rPr>
                <w:b/>
                <w:sz w:val="24"/>
                <w:szCs w:val="24"/>
                <w:lang w:eastAsia="en-US"/>
              </w:rPr>
              <w:t>4.9</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TableParagraph"/>
              <w:ind w:left="0"/>
              <w:jc w:val="both"/>
              <w:rPr>
                <w:sz w:val="24"/>
                <w:szCs w:val="24"/>
                <w:lang w:eastAsia="en-US"/>
              </w:rPr>
            </w:pPr>
            <w:r w:rsidRPr="00C93E77">
              <w:rPr>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 w:anchor="Par190" w:tooltip="3.0" w:history="1">
              <w:r w:rsidRPr="00E561C0">
                <w:rPr>
                  <w:rStyle w:val="ab"/>
                  <w:color w:val="auto"/>
                  <w:sz w:val="24"/>
                  <w:szCs w:val="24"/>
                  <w:u w:val="none"/>
                  <w:lang w:eastAsia="en-US"/>
                </w:rPr>
                <w:t>кодами 3.0</w:t>
              </w:r>
            </w:hyperlink>
            <w:r w:rsidRPr="00E561C0">
              <w:rPr>
                <w:sz w:val="24"/>
                <w:szCs w:val="24"/>
                <w:lang w:eastAsia="en-US"/>
              </w:rPr>
              <w:t xml:space="preserve">, </w:t>
            </w:r>
            <w:hyperlink r:id="rId12" w:anchor="Par333" w:tooltip="4.0" w:history="1">
              <w:r w:rsidRPr="00E561C0">
                <w:rPr>
                  <w:rStyle w:val="ab"/>
                  <w:color w:val="auto"/>
                  <w:sz w:val="24"/>
                  <w:szCs w:val="24"/>
                  <w:u w:val="none"/>
                  <w:lang w:eastAsia="en-US"/>
                </w:rPr>
                <w:t>4.0</w:t>
              </w:r>
            </w:hyperlink>
            <w:r w:rsidRPr="00E561C0">
              <w:rPr>
                <w:sz w:val="24"/>
                <w:szCs w:val="24"/>
                <w:lang w:eastAsia="en-US"/>
              </w:rPr>
              <w:t xml:space="preserve">, </w:t>
            </w:r>
            <w:r w:rsidRPr="00C93E77">
              <w:rPr>
                <w:sz w:val="24"/>
                <w:szCs w:val="24"/>
                <w:lang w:eastAsia="en-US"/>
              </w:rPr>
              <w:t>а также для стоянки и хранения транспортных средств общего пользования, в том числе в депо</w:t>
            </w:r>
          </w:p>
        </w:tc>
      </w:tr>
      <w:tr w:rsidR="00C93E77" w:rsidRPr="00C93E77" w:rsidTr="00C93E77">
        <w:trPr>
          <w:trHeight w:val="27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Склады (6.9)</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bCs/>
                <w:iCs/>
                <w:sz w:val="24"/>
                <w:szCs w:val="24"/>
                <w:lang w:eastAsia="en-US"/>
              </w:rPr>
            </w:pPr>
            <w:proofErr w:type="gramStart"/>
            <w:r w:rsidRPr="00C93E77">
              <w:rPr>
                <w:bCs/>
                <w:iCs/>
                <w:sz w:val="24"/>
                <w:szCs w:val="24"/>
                <w:lang w:eastAsia="en-US"/>
              </w:rPr>
              <w:t xml:space="preserve">Размещение сооружений, имеющих назначение по временному хранению, распределению и перевалке </w:t>
            </w:r>
            <w:r w:rsidRPr="00C93E77">
              <w:rPr>
                <w:bCs/>
                <w:iCs/>
                <w:sz w:val="24"/>
                <w:szCs w:val="24"/>
                <w:lang w:eastAsia="en-US"/>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93E77" w:rsidRPr="00C93E77" w:rsidTr="00C93E77">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pStyle w:val="ae"/>
              <w:spacing w:after="0"/>
              <w:jc w:val="both"/>
              <w:rPr>
                <w:b/>
                <w:bCs/>
                <w:i/>
                <w:iCs/>
                <w:sz w:val="24"/>
                <w:szCs w:val="24"/>
                <w:lang w:eastAsia="en-US"/>
              </w:rPr>
            </w:pPr>
            <w:r w:rsidRPr="00C93E77">
              <w:rPr>
                <w:b/>
                <w:bCs/>
                <w:iCs/>
                <w:sz w:val="24"/>
                <w:szCs w:val="24"/>
                <w:lang w:eastAsia="en-US"/>
              </w:rPr>
              <w:lastRenderedPageBreak/>
              <w:t>Условно разрешенные виды использования</w:t>
            </w:r>
          </w:p>
        </w:tc>
        <w:tc>
          <w:tcPr>
            <w:tcW w:w="6237"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pStyle w:val="ae"/>
              <w:spacing w:after="0"/>
              <w:jc w:val="both"/>
              <w:rPr>
                <w:sz w:val="24"/>
                <w:szCs w:val="24"/>
                <w:lang w:eastAsia="en-US"/>
              </w:rPr>
            </w:pPr>
            <w:r w:rsidRPr="00C93E77">
              <w:rPr>
                <w:b/>
                <w:sz w:val="24"/>
                <w:szCs w:val="24"/>
                <w:lang w:eastAsia="en-US"/>
              </w:rPr>
              <w:t>Описание условно разрешенного вида использования земельного участка</w:t>
            </w:r>
          </w:p>
        </w:tc>
      </w:tr>
      <w:tr w:rsidR="00C93E77" w:rsidRPr="00C93E77" w:rsidTr="00C93E77">
        <w:trPr>
          <w:trHeight w:val="1346"/>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i/>
                <w:sz w:val="24"/>
                <w:szCs w:val="24"/>
                <w:lang w:eastAsia="en-US"/>
              </w:rPr>
            </w:pPr>
            <w:r w:rsidRPr="00C93E77">
              <w:rPr>
                <w:b/>
                <w:i/>
                <w:sz w:val="24"/>
                <w:szCs w:val="24"/>
                <w:lang w:eastAsia="en-US"/>
              </w:rPr>
              <w:t>Бытовое обслуживание (3.3)</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93E77" w:rsidRPr="00C93E77" w:rsidTr="00C93E77">
        <w:trPr>
          <w:trHeight w:val="1579"/>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Амбулаторно-поликлиническое обслуживание (3.4.1)</w:t>
            </w:r>
          </w:p>
          <w:p w:rsidR="00C93E77" w:rsidRPr="00C93E77" w:rsidRDefault="00C93E77" w:rsidP="00E561C0">
            <w:pPr>
              <w:pStyle w:val="ae"/>
              <w:spacing w:after="0"/>
              <w:jc w:val="both"/>
              <w:rPr>
                <w:b/>
                <w:i/>
                <w:sz w:val="24"/>
                <w:szCs w:val="24"/>
                <w:lang w:eastAsia="en-US"/>
              </w:rPr>
            </w:pPr>
          </w:p>
          <w:p w:rsidR="00C93E77" w:rsidRPr="00C93E77" w:rsidRDefault="00C93E77" w:rsidP="00E561C0">
            <w:pPr>
              <w:pStyle w:val="ae"/>
              <w:spacing w:after="0"/>
              <w:jc w:val="both"/>
              <w:rPr>
                <w:b/>
                <w:i/>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3E77" w:rsidRPr="00C93E77" w:rsidTr="00C93E77">
        <w:trPr>
          <w:trHeight w:val="84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Магазины (4.4)</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3E77" w:rsidRPr="00C93E77" w:rsidTr="00C93E77">
        <w:trPr>
          <w:trHeight w:val="84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Общественное питание (4.6)</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3E77" w:rsidRPr="00C93E77" w:rsidTr="00C93E77">
        <w:trPr>
          <w:trHeight w:val="108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proofErr w:type="gramStart"/>
            <w:r w:rsidRPr="00C93E77">
              <w:rPr>
                <w:b/>
                <w:bCs/>
                <w:i/>
                <w:iCs/>
                <w:sz w:val="24"/>
                <w:szCs w:val="24"/>
                <w:lang w:eastAsia="en-US"/>
              </w:rPr>
              <w:t>Гостиничное обслуживание 4.7)</w:t>
            </w:r>
            <w:proofErr w:type="gramEnd"/>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93E77" w:rsidRPr="00C93E77" w:rsidTr="00C93E77">
        <w:trPr>
          <w:trHeight w:val="112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Объекты гаражного назначения (2.7.1)</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93E77" w:rsidRPr="00C93E77" w:rsidTr="00C93E77">
        <w:trPr>
          <w:trHeight w:val="1579"/>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b/>
                <w:i/>
                <w:sz w:val="24"/>
                <w:szCs w:val="24"/>
                <w:lang w:eastAsia="en-US"/>
              </w:rPr>
              <w:t>Обслуживание автотранспорта (4.9)</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C93E77" w:rsidRPr="00C93E77" w:rsidRDefault="00C93E77" w:rsidP="00E561C0">
      <w:pPr>
        <w:pStyle w:val="ae"/>
        <w:spacing w:after="0"/>
        <w:ind w:firstLine="709"/>
        <w:jc w:val="both"/>
        <w:rPr>
          <w:sz w:val="24"/>
          <w:szCs w:val="24"/>
        </w:rPr>
      </w:pPr>
      <w:r w:rsidRPr="00C93E77">
        <w:rPr>
          <w:bCs/>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C93E77" w:rsidRPr="00C93E77" w:rsidRDefault="00C93E77" w:rsidP="00E561C0">
      <w:pPr>
        <w:pStyle w:val="ae"/>
        <w:spacing w:after="0"/>
        <w:jc w:val="both"/>
        <w:rPr>
          <w:b/>
          <w:sz w:val="24"/>
          <w:szCs w:val="24"/>
        </w:rPr>
      </w:pPr>
      <w:r w:rsidRPr="00C93E77">
        <w:rPr>
          <w:b/>
          <w:sz w:val="24"/>
          <w:szCs w:val="24"/>
        </w:rPr>
        <w:t>П</w:t>
      </w:r>
      <w:proofErr w:type="gramStart"/>
      <w:r w:rsidRPr="00C93E77">
        <w:rPr>
          <w:b/>
          <w:sz w:val="24"/>
          <w:szCs w:val="24"/>
        </w:rPr>
        <w:t>2</w:t>
      </w:r>
      <w:proofErr w:type="gramEnd"/>
      <w:r w:rsidRPr="00C93E77">
        <w:rPr>
          <w:b/>
          <w:sz w:val="24"/>
          <w:szCs w:val="24"/>
        </w:rPr>
        <w:t xml:space="preserve"> Зона производственных объектов </w:t>
      </w:r>
      <w:r w:rsidRPr="00C93E77">
        <w:rPr>
          <w:b/>
          <w:sz w:val="24"/>
          <w:szCs w:val="24"/>
          <w:lang w:val="en-US"/>
        </w:rPr>
        <w:t>V</w:t>
      </w:r>
      <w:r w:rsidRPr="00C93E77">
        <w:rPr>
          <w:b/>
          <w:sz w:val="24"/>
          <w:szCs w:val="24"/>
        </w:rPr>
        <w:t>класса (санитарно-защитная зона 50 м)</w:t>
      </w:r>
    </w:p>
    <w:p w:rsidR="00C93E77" w:rsidRPr="00C93E77" w:rsidRDefault="00C93E77" w:rsidP="00E561C0">
      <w:pPr>
        <w:pStyle w:val="ae"/>
        <w:spacing w:after="0"/>
        <w:ind w:firstLine="709"/>
        <w:jc w:val="both"/>
        <w:rPr>
          <w:sz w:val="24"/>
          <w:szCs w:val="24"/>
        </w:rPr>
      </w:pPr>
      <w:r w:rsidRPr="00C93E77">
        <w:rPr>
          <w:sz w:val="24"/>
          <w:szCs w:val="24"/>
        </w:rPr>
        <w:lastRenderedPageBreak/>
        <w:t>5. Виды разрешенного использования земельных участков и объектов капитального строительства в границах зоны производственных объектов V класса (санитарно-защитная зона 50 м) П-2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tbl>
      <w:tblPr>
        <w:tblW w:w="9639" w:type="dxa"/>
        <w:tblInd w:w="108" w:type="dxa"/>
        <w:tblLook w:val="04A0" w:firstRow="1" w:lastRow="0" w:firstColumn="1" w:lastColumn="0" w:noHBand="0" w:noVBand="1"/>
      </w:tblPr>
      <w:tblGrid>
        <w:gridCol w:w="3402"/>
        <w:gridCol w:w="6237"/>
      </w:tblGrid>
      <w:tr w:rsidR="00C93E77" w:rsidRPr="00C93E77" w:rsidTr="00C93E77">
        <w:trPr>
          <w:trHeight w:val="630"/>
        </w:trPr>
        <w:tc>
          <w:tcPr>
            <w:tcW w:w="3402" w:type="dxa"/>
            <w:tcBorders>
              <w:top w:val="single" w:sz="12" w:space="0" w:color="auto"/>
              <w:left w:val="single" w:sz="12" w:space="0" w:color="auto"/>
              <w:bottom w:val="single" w:sz="12" w:space="0" w:color="auto"/>
              <w:right w:val="single" w:sz="12" w:space="0" w:color="auto"/>
            </w:tcBorders>
            <w:noWrap/>
            <w:hideMark/>
          </w:tcPr>
          <w:p w:rsidR="00C93E77" w:rsidRPr="00C93E77" w:rsidRDefault="00C93E77" w:rsidP="00E561C0">
            <w:pPr>
              <w:pStyle w:val="ae"/>
              <w:spacing w:after="0"/>
              <w:jc w:val="both"/>
              <w:rPr>
                <w:b/>
                <w:sz w:val="24"/>
                <w:szCs w:val="24"/>
                <w:lang w:eastAsia="en-US"/>
              </w:rPr>
            </w:pPr>
            <w:r w:rsidRPr="00C93E77">
              <w:rPr>
                <w:b/>
                <w:sz w:val="24"/>
                <w:szCs w:val="24"/>
                <w:lang w:eastAsia="en-US"/>
              </w:rPr>
              <w:t xml:space="preserve">Основные виды разрешенного использования земельных участков и объектов капитального строительства  </w:t>
            </w:r>
          </w:p>
          <w:p w:rsidR="00C93E77" w:rsidRPr="00C93E77" w:rsidRDefault="00F2057D" w:rsidP="00E561C0">
            <w:pPr>
              <w:pStyle w:val="ae"/>
              <w:spacing w:after="0"/>
              <w:jc w:val="both"/>
              <w:rPr>
                <w:b/>
                <w:sz w:val="24"/>
                <w:szCs w:val="24"/>
                <w:lang w:eastAsia="en-US"/>
              </w:rPr>
            </w:pPr>
            <w:r>
              <w:rPr>
                <w:b/>
                <w:sz w:val="24"/>
                <w:szCs w:val="24"/>
                <w:lang w:eastAsia="en-US"/>
              </w:rPr>
              <w:t>(</w:t>
            </w:r>
            <w:r w:rsidR="00C93E77" w:rsidRPr="00C93E77">
              <w:rPr>
                <w:b/>
                <w:sz w:val="24"/>
                <w:szCs w:val="24"/>
                <w:lang w:eastAsia="en-US"/>
              </w:rPr>
              <w:t xml:space="preserve">код </w:t>
            </w:r>
            <w:proofErr w:type="gramStart"/>
            <w:r w:rsidR="00C93E77" w:rsidRPr="00C93E77">
              <w:rPr>
                <w:b/>
                <w:sz w:val="24"/>
                <w:szCs w:val="24"/>
                <w:lang w:eastAsia="en-US"/>
              </w:rPr>
              <w:t>согласно Приказа</w:t>
            </w:r>
            <w:proofErr w:type="gramEnd"/>
            <w:r w:rsidR="00C93E77" w:rsidRPr="00C93E77">
              <w:rPr>
                <w:b/>
                <w:sz w:val="24"/>
                <w:szCs w:val="24"/>
                <w:lang w:eastAsia="en-US"/>
              </w:rPr>
              <w:t xml:space="preserve"> № 540)</w:t>
            </w:r>
          </w:p>
        </w:tc>
        <w:tc>
          <w:tcPr>
            <w:tcW w:w="6237" w:type="dxa"/>
            <w:tcBorders>
              <w:top w:val="single" w:sz="12" w:space="0" w:color="auto"/>
              <w:left w:val="single" w:sz="12" w:space="0" w:color="auto"/>
              <w:bottom w:val="single" w:sz="12" w:space="0" w:color="auto"/>
              <w:right w:val="single" w:sz="12" w:space="0" w:color="auto"/>
            </w:tcBorders>
            <w:noWrap/>
            <w:vAlign w:val="center"/>
            <w:hideMark/>
          </w:tcPr>
          <w:p w:rsidR="00C93E77" w:rsidRPr="00C93E77" w:rsidRDefault="00C93E77" w:rsidP="00E561C0">
            <w:pPr>
              <w:pStyle w:val="ae"/>
              <w:spacing w:after="0"/>
              <w:jc w:val="both"/>
              <w:rPr>
                <w:b/>
                <w:sz w:val="24"/>
                <w:szCs w:val="24"/>
                <w:lang w:eastAsia="en-US"/>
              </w:rPr>
            </w:pPr>
            <w:r w:rsidRPr="00C93E77">
              <w:rPr>
                <w:b/>
                <w:sz w:val="24"/>
                <w:szCs w:val="24"/>
                <w:lang w:eastAsia="en-US"/>
              </w:rPr>
              <w:t>Описание основного вида разрешенного использования земельного участка</w:t>
            </w:r>
          </w:p>
        </w:tc>
      </w:tr>
      <w:tr w:rsidR="00C93E77" w:rsidRPr="00C93E77" w:rsidTr="00C93E77">
        <w:trPr>
          <w:trHeight w:val="3975"/>
        </w:trPr>
        <w:tc>
          <w:tcPr>
            <w:tcW w:w="3402" w:type="dxa"/>
            <w:tcBorders>
              <w:top w:val="single" w:sz="12" w:space="0" w:color="auto"/>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i/>
                <w:sz w:val="24"/>
                <w:szCs w:val="24"/>
                <w:lang w:eastAsia="en-US"/>
              </w:rPr>
            </w:pPr>
            <w:r w:rsidRPr="00C93E77">
              <w:rPr>
                <w:b/>
                <w:i/>
                <w:sz w:val="24"/>
                <w:szCs w:val="24"/>
                <w:lang w:eastAsia="en-US"/>
              </w:rPr>
              <w:t>Коммунальное обслуживание (3.1)</w:t>
            </w:r>
          </w:p>
          <w:p w:rsidR="00C93E77" w:rsidRPr="00C93E77" w:rsidRDefault="00C93E77" w:rsidP="00E561C0">
            <w:pPr>
              <w:pStyle w:val="ae"/>
              <w:spacing w:after="0"/>
              <w:jc w:val="both"/>
              <w:rPr>
                <w:sz w:val="24"/>
                <w:szCs w:val="24"/>
                <w:lang w:eastAsia="en-US"/>
              </w:rPr>
            </w:pPr>
          </w:p>
        </w:tc>
        <w:tc>
          <w:tcPr>
            <w:tcW w:w="6237" w:type="dxa"/>
            <w:tcBorders>
              <w:top w:val="single" w:sz="12" w:space="0" w:color="auto"/>
              <w:left w:val="nil"/>
              <w:bottom w:val="single" w:sz="4" w:space="0" w:color="auto"/>
              <w:right w:val="single" w:sz="4" w:space="0" w:color="auto"/>
            </w:tcBorders>
            <w:noWrap/>
            <w:hideMark/>
          </w:tcPr>
          <w:p w:rsidR="00C93E77" w:rsidRPr="00C93E77" w:rsidRDefault="00C93E77" w:rsidP="00E561C0">
            <w:pPr>
              <w:pStyle w:val="ae"/>
              <w:spacing w:after="0"/>
              <w:jc w:val="both"/>
              <w:rPr>
                <w:bCs/>
                <w:iCs/>
                <w:sz w:val="24"/>
                <w:szCs w:val="24"/>
                <w:lang w:eastAsia="en-US"/>
              </w:rPr>
            </w:pPr>
            <w:proofErr w:type="gramStart"/>
            <w:r w:rsidRPr="00C93E77">
              <w:rPr>
                <w:bCs/>
                <w:iCs/>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bCs/>
                <w:iCs/>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ae"/>
              <w:spacing w:after="0"/>
              <w:jc w:val="both"/>
              <w:rPr>
                <w:b/>
                <w:i/>
                <w:sz w:val="24"/>
                <w:szCs w:val="24"/>
                <w:lang w:eastAsia="en-US"/>
              </w:rPr>
            </w:pPr>
            <w:r w:rsidRPr="00C93E77">
              <w:rPr>
                <w:b/>
                <w:bCs/>
                <w:i/>
                <w:iCs/>
                <w:sz w:val="24"/>
                <w:szCs w:val="24"/>
                <w:lang w:eastAsia="en-US"/>
              </w:rPr>
              <w:t>Связь (6.8)</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history="1">
              <w:r w:rsidRPr="00E561C0">
                <w:rPr>
                  <w:rStyle w:val="ab"/>
                  <w:color w:val="auto"/>
                  <w:sz w:val="24"/>
                  <w:szCs w:val="24"/>
                  <w:u w:val="none"/>
                  <w:lang w:eastAsia="en-US"/>
                </w:rPr>
                <w:t>кодом 3.1</w:t>
              </w:r>
            </w:hyperlink>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TableParagraph"/>
              <w:ind w:left="0"/>
              <w:jc w:val="both"/>
              <w:rPr>
                <w:b/>
                <w:i/>
                <w:sz w:val="24"/>
                <w:szCs w:val="24"/>
                <w:lang w:eastAsia="en-US"/>
              </w:rPr>
            </w:pPr>
            <w:r w:rsidRPr="00C93E77">
              <w:rPr>
                <w:b/>
                <w:i/>
                <w:sz w:val="24"/>
                <w:szCs w:val="24"/>
                <w:lang w:eastAsia="en-US"/>
              </w:rPr>
              <w:t>Деловое управление</w:t>
            </w:r>
          </w:p>
          <w:p w:rsidR="00C93E77" w:rsidRPr="00C93E77" w:rsidRDefault="00C93E77" w:rsidP="00E561C0">
            <w:pPr>
              <w:pStyle w:val="TableParagraph"/>
              <w:ind w:left="0"/>
              <w:jc w:val="both"/>
              <w:rPr>
                <w:b/>
                <w:i/>
                <w:sz w:val="24"/>
                <w:szCs w:val="24"/>
                <w:lang w:eastAsia="en-US"/>
              </w:rPr>
            </w:pPr>
            <w:r w:rsidRPr="00C93E77">
              <w:rPr>
                <w:b/>
                <w:i/>
                <w:sz w:val="24"/>
                <w:szCs w:val="24"/>
                <w:lang w:eastAsia="en-US"/>
              </w:rPr>
              <w:t>4.1</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TableParagraph"/>
              <w:ind w:left="0"/>
              <w:jc w:val="both"/>
              <w:rPr>
                <w:sz w:val="24"/>
                <w:szCs w:val="24"/>
                <w:lang w:eastAsia="en-US"/>
              </w:rPr>
            </w:pPr>
            <w:r w:rsidRPr="00C93E77">
              <w:rPr>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TableParagraph"/>
              <w:ind w:left="0"/>
              <w:jc w:val="both"/>
              <w:rPr>
                <w:b/>
                <w:i/>
                <w:sz w:val="24"/>
                <w:szCs w:val="24"/>
                <w:lang w:eastAsia="en-US"/>
              </w:rPr>
            </w:pPr>
            <w:r w:rsidRPr="00C93E77">
              <w:rPr>
                <w:b/>
                <w:i/>
                <w:sz w:val="24"/>
                <w:szCs w:val="24"/>
                <w:lang w:eastAsia="en-US"/>
              </w:rPr>
              <w:t>Хранение автотранспорта</w:t>
            </w:r>
          </w:p>
          <w:p w:rsidR="00C93E77" w:rsidRPr="00C93E77" w:rsidRDefault="00C93E77" w:rsidP="00E561C0">
            <w:pPr>
              <w:pStyle w:val="TableParagraph"/>
              <w:ind w:left="0"/>
              <w:jc w:val="both"/>
              <w:rPr>
                <w:b/>
                <w:i/>
                <w:sz w:val="24"/>
                <w:szCs w:val="24"/>
                <w:lang w:eastAsia="en-US"/>
              </w:rPr>
            </w:pPr>
            <w:r w:rsidRPr="00C93E77">
              <w:rPr>
                <w:b/>
                <w:i/>
                <w:sz w:val="24"/>
                <w:szCs w:val="24"/>
                <w:lang w:eastAsia="en-US"/>
              </w:rPr>
              <w:t>2.7.1</w:t>
            </w:r>
          </w:p>
          <w:p w:rsidR="00C93E77" w:rsidRPr="00C93E77" w:rsidRDefault="00C93E77" w:rsidP="00E561C0">
            <w:pPr>
              <w:pStyle w:val="TableParagraph"/>
              <w:ind w:left="0"/>
              <w:jc w:val="both"/>
              <w:rPr>
                <w:b/>
                <w:i/>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TableParagraph"/>
              <w:tabs>
                <w:tab w:val="left" w:pos="512"/>
                <w:tab w:val="left" w:pos="2103"/>
                <w:tab w:val="left" w:pos="3339"/>
                <w:tab w:val="left" w:pos="3719"/>
              </w:tabs>
              <w:ind w:left="0"/>
              <w:jc w:val="both"/>
              <w:rPr>
                <w:sz w:val="24"/>
                <w:szCs w:val="24"/>
                <w:lang w:eastAsia="en-US"/>
              </w:rPr>
            </w:pPr>
            <w:r w:rsidRPr="00C93E77">
              <w:rPr>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3E77">
              <w:rPr>
                <w:sz w:val="24"/>
                <w:szCs w:val="24"/>
                <w:lang w:eastAsia="en-US"/>
              </w:rPr>
              <w:t>машино</w:t>
            </w:r>
            <w:proofErr w:type="spellEnd"/>
            <w:r w:rsidRPr="00C93E77">
              <w:rPr>
                <w:sz w:val="24"/>
                <w:szCs w:val="24"/>
                <w:lang w:eastAsia="en-US"/>
              </w:rPr>
              <w:t xml:space="preserve">-места, за исключением гаражей, размещение которых предусмотрено содержанием вида разрешенного использования с </w:t>
            </w:r>
            <w:hyperlink r:id="rId14" w:anchor="Par382" w:tooltip="4.9" w:history="1">
              <w:r w:rsidRPr="00E561C0">
                <w:rPr>
                  <w:rStyle w:val="ab"/>
                  <w:color w:val="auto"/>
                  <w:sz w:val="24"/>
                  <w:szCs w:val="24"/>
                  <w:u w:val="none"/>
                  <w:lang w:eastAsia="en-US"/>
                </w:rPr>
                <w:t>кодом 4.9</w:t>
              </w:r>
            </w:hyperlink>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TableParagraph"/>
              <w:ind w:left="0"/>
              <w:jc w:val="both"/>
              <w:rPr>
                <w:b/>
                <w:i/>
                <w:sz w:val="24"/>
                <w:szCs w:val="24"/>
                <w:lang w:eastAsia="en-US"/>
              </w:rPr>
            </w:pPr>
            <w:r w:rsidRPr="00C93E77">
              <w:rPr>
                <w:b/>
                <w:i/>
                <w:sz w:val="24"/>
                <w:szCs w:val="24"/>
                <w:lang w:eastAsia="en-US"/>
              </w:rPr>
              <w:t>Служебные гаражи</w:t>
            </w:r>
          </w:p>
          <w:p w:rsidR="00C93E77" w:rsidRPr="00C93E77" w:rsidRDefault="00C93E77" w:rsidP="00E561C0">
            <w:pPr>
              <w:pStyle w:val="TableParagraph"/>
              <w:ind w:left="0"/>
              <w:jc w:val="both"/>
              <w:rPr>
                <w:b/>
                <w:i/>
                <w:sz w:val="24"/>
                <w:szCs w:val="24"/>
                <w:lang w:eastAsia="en-US"/>
              </w:rPr>
            </w:pPr>
            <w:r w:rsidRPr="00C93E77">
              <w:rPr>
                <w:b/>
                <w:i/>
                <w:sz w:val="24"/>
                <w:szCs w:val="24"/>
                <w:lang w:eastAsia="en-US"/>
              </w:rPr>
              <w:t>4.9</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TableParagraph"/>
              <w:ind w:left="0"/>
              <w:jc w:val="both"/>
              <w:rPr>
                <w:sz w:val="24"/>
                <w:szCs w:val="24"/>
                <w:lang w:eastAsia="en-US"/>
              </w:rPr>
            </w:pPr>
            <w:r w:rsidRPr="00C93E77">
              <w:rPr>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 w:anchor="Par190" w:tooltip="3.0" w:history="1">
              <w:r w:rsidRPr="00E561C0">
                <w:rPr>
                  <w:rStyle w:val="ab"/>
                  <w:color w:val="auto"/>
                  <w:sz w:val="24"/>
                  <w:szCs w:val="24"/>
                  <w:u w:val="none"/>
                  <w:lang w:eastAsia="en-US"/>
                </w:rPr>
                <w:t>кодами 3.0</w:t>
              </w:r>
            </w:hyperlink>
            <w:r w:rsidRPr="00E561C0">
              <w:rPr>
                <w:sz w:val="24"/>
                <w:szCs w:val="24"/>
                <w:lang w:eastAsia="en-US"/>
              </w:rPr>
              <w:t xml:space="preserve">, </w:t>
            </w:r>
            <w:hyperlink r:id="rId16" w:anchor="Par333" w:tooltip="4.0" w:history="1">
              <w:r w:rsidRPr="00E561C0">
                <w:rPr>
                  <w:rStyle w:val="ab"/>
                  <w:color w:val="auto"/>
                  <w:sz w:val="24"/>
                  <w:szCs w:val="24"/>
                  <w:u w:val="none"/>
                  <w:lang w:eastAsia="en-US"/>
                </w:rPr>
                <w:t>4.0</w:t>
              </w:r>
            </w:hyperlink>
            <w:r w:rsidRPr="00E561C0">
              <w:rPr>
                <w:sz w:val="24"/>
                <w:szCs w:val="24"/>
                <w:lang w:eastAsia="en-US"/>
              </w:rPr>
              <w:t xml:space="preserve">, </w:t>
            </w:r>
            <w:r w:rsidRPr="00C93E77">
              <w:rPr>
                <w:sz w:val="24"/>
                <w:szCs w:val="24"/>
                <w:lang w:eastAsia="en-US"/>
              </w:rPr>
              <w:t>а также для стоянки и хранения транспортных средств общего пользования, в том числе в депо</w:t>
            </w:r>
          </w:p>
        </w:tc>
      </w:tr>
      <w:tr w:rsidR="00C93E77" w:rsidRPr="00C93E77" w:rsidTr="00C93E77">
        <w:trPr>
          <w:trHeight w:val="27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lastRenderedPageBreak/>
              <w:t>Склады (6.9)</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bCs/>
                <w:iCs/>
                <w:sz w:val="24"/>
                <w:szCs w:val="24"/>
                <w:lang w:eastAsia="en-US"/>
              </w:rPr>
            </w:pPr>
            <w:proofErr w:type="gramStart"/>
            <w:r w:rsidRPr="00C93E77">
              <w:rPr>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93E77" w:rsidRPr="00C93E77" w:rsidTr="00C93E77">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pStyle w:val="ae"/>
              <w:spacing w:after="0"/>
              <w:jc w:val="both"/>
              <w:rPr>
                <w:b/>
                <w:bCs/>
                <w:i/>
                <w:iCs/>
                <w:sz w:val="24"/>
                <w:szCs w:val="24"/>
                <w:lang w:eastAsia="en-US"/>
              </w:rPr>
            </w:pPr>
            <w:r w:rsidRPr="00C93E77">
              <w:rPr>
                <w:b/>
                <w:bCs/>
                <w:iCs/>
                <w:sz w:val="24"/>
                <w:szCs w:val="24"/>
                <w:lang w:eastAsia="en-US"/>
              </w:rPr>
              <w:t>Условно разрешенные виды использования</w:t>
            </w:r>
          </w:p>
        </w:tc>
        <w:tc>
          <w:tcPr>
            <w:tcW w:w="6237"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pStyle w:val="ae"/>
              <w:spacing w:after="0"/>
              <w:jc w:val="both"/>
              <w:rPr>
                <w:sz w:val="24"/>
                <w:szCs w:val="24"/>
                <w:lang w:eastAsia="en-US"/>
              </w:rPr>
            </w:pPr>
            <w:r w:rsidRPr="00C93E77">
              <w:rPr>
                <w:b/>
                <w:sz w:val="24"/>
                <w:szCs w:val="24"/>
                <w:lang w:eastAsia="en-US"/>
              </w:rPr>
              <w:t>Описание условно разрешенного вида использования земельного участка</w:t>
            </w:r>
          </w:p>
        </w:tc>
      </w:tr>
      <w:tr w:rsidR="00C93E77" w:rsidRPr="00C93E77" w:rsidTr="00C93E77">
        <w:trPr>
          <w:trHeight w:val="84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Магазины (4.4)</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3E77" w:rsidRPr="00C93E77" w:rsidTr="00C93E77">
        <w:trPr>
          <w:trHeight w:val="84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Общественное питание (4.6)</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3E77" w:rsidRPr="00C93E77" w:rsidTr="00C93E77">
        <w:trPr>
          <w:trHeight w:val="108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proofErr w:type="gramStart"/>
            <w:r w:rsidRPr="00C93E77">
              <w:rPr>
                <w:b/>
                <w:bCs/>
                <w:i/>
                <w:iCs/>
                <w:sz w:val="24"/>
                <w:szCs w:val="24"/>
                <w:lang w:eastAsia="en-US"/>
              </w:rPr>
              <w:t>Гостиничное обслуживание 4.7)</w:t>
            </w:r>
            <w:proofErr w:type="gramEnd"/>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93E77" w:rsidRPr="00C93E77" w:rsidTr="00C93E77">
        <w:trPr>
          <w:trHeight w:val="112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Объекты гаражного назначения (2.7.1)</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93E77" w:rsidRPr="00C93E77" w:rsidTr="00C93E77">
        <w:trPr>
          <w:trHeight w:val="1579"/>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b/>
                <w:i/>
                <w:sz w:val="24"/>
                <w:szCs w:val="24"/>
                <w:lang w:eastAsia="en-US"/>
              </w:rPr>
              <w:t>Обслуживание автотранспорта (4.9)</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C93E77" w:rsidRPr="00C93E77" w:rsidRDefault="00C93E77" w:rsidP="0074039D">
      <w:pPr>
        <w:pStyle w:val="ae"/>
        <w:spacing w:after="0"/>
        <w:ind w:firstLine="709"/>
        <w:jc w:val="both"/>
        <w:rPr>
          <w:sz w:val="24"/>
          <w:szCs w:val="24"/>
        </w:rPr>
      </w:pPr>
      <w:r w:rsidRPr="00C93E77">
        <w:rPr>
          <w:bCs/>
          <w:sz w:val="24"/>
          <w:szCs w:val="24"/>
        </w:rPr>
        <w:t>6.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 не подлежат установлению.</w:t>
      </w:r>
    </w:p>
    <w:p w:rsidR="00C93E77" w:rsidRPr="00C93E77" w:rsidRDefault="00C93E77" w:rsidP="0074039D">
      <w:pPr>
        <w:pStyle w:val="ae"/>
        <w:spacing w:after="0"/>
        <w:ind w:firstLine="709"/>
        <w:jc w:val="both"/>
        <w:rPr>
          <w:b/>
          <w:sz w:val="24"/>
          <w:szCs w:val="24"/>
        </w:rPr>
      </w:pPr>
      <w:r w:rsidRPr="00C93E77">
        <w:rPr>
          <w:b/>
          <w:sz w:val="24"/>
          <w:szCs w:val="24"/>
        </w:rPr>
        <w:t xml:space="preserve">П3 Зона производственных объектов </w:t>
      </w:r>
      <w:r w:rsidRPr="00C93E77">
        <w:rPr>
          <w:b/>
          <w:sz w:val="24"/>
          <w:szCs w:val="24"/>
          <w:lang w:val="en-US"/>
        </w:rPr>
        <w:t>IV</w:t>
      </w:r>
      <w:r w:rsidRPr="00C93E77">
        <w:rPr>
          <w:b/>
          <w:sz w:val="24"/>
          <w:szCs w:val="24"/>
        </w:rPr>
        <w:t xml:space="preserve"> класса (санитарно-защитная зона 100 м)</w:t>
      </w:r>
    </w:p>
    <w:p w:rsidR="00C93E77" w:rsidRDefault="0074039D" w:rsidP="0074039D">
      <w:pPr>
        <w:pStyle w:val="ae"/>
        <w:spacing w:after="0"/>
        <w:ind w:firstLine="709"/>
        <w:jc w:val="both"/>
        <w:rPr>
          <w:sz w:val="24"/>
          <w:szCs w:val="24"/>
        </w:rPr>
      </w:pPr>
      <w:r w:rsidRPr="0074039D">
        <w:rPr>
          <w:sz w:val="24"/>
          <w:szCs w:val="24"/>
        </w:rPr>
        <w:t>7.</w:t>
      </w:r>
      <w:r>
        <w:rPr>
          <w:sz w:val="24"/>
          <w:szCs w:val="24"/>
        </w:rPr>
        <w:t xml:space="preserve"> </w:t>
      </w:r>
      <w:r w:rsidR="00C93E77" w:rsidRPr="00C93E77">
        <w:rPr>
          <w:sz w:val="24"/>
          <w:szCs w:val="24"/>
        </w:rPr>
        <w:t xml:space="preserve">Виды разрешенного использования земельных участков и объектов капитального строительства в границах зоны производственных объектов </w:t>
      </w:r>
      <w:r w:rsidR="00C93E77" w:rsidRPr="00C93E77">
        <w:rPr>
          <w:sz w:val="24"/>
          <w:szCs w:val="24"/>
          <w:lang w:val="en-US"/>
        </w:rPr>
        <w:t>I</w:t>
      </w:r>
      <w:r w:rsidR="00C93E77" w:rsidRPr="00C93E77">
        <w:rPr>
          <w:sz w:val="24"/>
          <w:szCs w:val="24"/>
        </w:rPr>
        <w:t>V класса (санитарно-защитная зона 100 м) П-3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74039D" w:rsidRPr="00C93E77" w:rsidRDefault="0074039D" w:rsidP="0074039D">
      <w:pPr>
        <w:pStyle w:val="ae"/>
        <w:spacing w:after="0"/>
        <w:ind w:left="392"/>
        <w:jc w:val="both"/>
        <w:rPr>
          <w:sz w:val="24"/>
          <w:szCs w:val="24"/>
        </w:rPr>
      </w:pPr>
    </w:p>
    <w:tbl>
      <w:tblPr>
        <w:tblW w:w="9639" w:type="dxa"/>
        <w:tblInd w:w="108" w:type="dxa"/>
        <w:tblLook w:val="04A0" w:firstRow="1" w:lastRow="0" w:firstColumn="1" w:lastColumn="0" w:noHBand="0" w:noVBand="1"/>
      </w:tblPr>
      <w:tblGrid>
        <w:gridCol w:w="3402"/>
        <w:gridCol w:w="6237"/>
      </w:tblGrid>
      <w:tr w:rsidR="00C93E77" w:rsidRPr="00C93E77" w:rsidTr="00C93E77">
        <w:trPr>
          <w:trHeight w:val="630"/>
        </w:trPr>
        <w:tc>
          <w:tcPr>
            <w:tcW w:w="3402" w:type="dxa"/>
            <w:tcBorders>
              <w:top w:val="single" w:sz="12" w:space="0" w:color="auto"/>
              <w:left w:val="single" w:sz="12" w:space="0" w:color="auto"/>
              <w:bottom w:val="single" w:sz="12" w:space="0" w:color="auto"/>
              <w:right w:val="single" w:sz="12" w:space="0" w:color="auto"/>
            </w:tcBorders>
            <w:noWrap/>
            <w:hideMark/>
          </w:tcPr>
          <w:p w:rsidR="00C93E77" w:rsidRPr="0074039D" w:rsidRDefault="00C93E77" w:rsidP="00E561C0">
            <w:pPr>
              <w:pStyle w:val="ae"/>
              <w:spacing w:after="0"/>
              <w:jc w:val="both"/>
              <w:rPr>
                <w:b/>
                <w:sz w:val="22"/>
                <w:szCs w:val="24"/>
                <w:lang w:eastAsia="en-US"/>
              </w:rPr>
            </w:pPr>
            <w:r w:rsidRPr="0074039D">
              <w:rPr>
                <w:b/>
                <w:sz w:val="22"/>
                <w:szCs w:val="24"/>
                <w:lang w:eastAsia="en-US"/>
              </w:rPr>
              <w:lastRenderedPageBreak/>
              <w:t xml:space="preserve">Основные виды разрешенного использования земельных участков и объектов капитального строительства  </w:t>
            </w:r>
          </w:p>
          <w:p w:rsidR="00C93E77" w:rsidRPr="0074039D" w:rsidRDefault="00F2057D" w:rsidP="00E561C0">
            <w:pPr>
              <w:pStyle w:val="ae"/>
              <w:spacing w:after="0"/>
              <w:jc w:val="both"/>
              <w:rPr>
                <w:b/>
                <w:sz w:val="22"/>
                <w:szCs w:val="24"/>
                <w:lang w:eastAsia="en-US"/>
              </w:rPr>
            </w:pPr>
            <w:r w:rsidRPr="0074039D">
              <w:rPr>
                <w:b/>
                <w:sz w:val="22"/>
                <w:szCs w:val="24"/>
                <w:lang w:eastAsia="en-US"/>
              </w:rPr>
              <w:t>(</w:t>
            </w:r>
            <w:r w:rsidR="00C93E77" w:rsidRPr="0074039D">
              <w:rPr>
                <w:b/>
                <w:sz w:val="22"/>
                <w:szCs w:val="24"/>
                <w:lang w:eastAsia="en-US"/>
              </w:rPr>
              <w:t xml:space="preserve">код </w:t>
            </w:r>
            <w:proofErr w:type="gramStart"/>
            <w:r w:rsidR="00C93E77" w:rsidRPr="0074039D">
              <w:rPr>
                <w:b/>
                <w:sz w:val="22"/>
                <w:szCs w:val="24"/>
                <w:lang w:eastAsia="en-US"/>
              </w:rPr>
              <w:t>согласно Приказа</w:t>
            </w:r>
            <w:proofErr w:type="gramEnd"/>
            <w:r w:rsidR="00C93E77" w:rsidRPr="0074039D">
              <w:rPr>
                <w:b/>
                <w:sz w:val="22"/>
                <w:szCs w:val="24"/>
                <w:lang w:eastAsia="en-US"/>
              </w:rPr>
              <w:t xml:space="preserve"> № 540)</w:t>
            </w:r>
          </w:p>
        </w:tc>
        <w:tc>
          <w:tcPr>
            <w:tcW w:w="6237" w:type="dxa"/>
            <w:tcBorders>
              <w:top w:val="single" w:sz="12" w:space="0" w:color="auto"/>
              <w:left w:val="single" w:sz="12" w:space="0" w:color="auto"/>
              <w:bottom w:val="single" w:sz="12" w:space="0" w:color="auto"/>
              <w:right w:val="single" w:sz="12" w:space="0" w:color="auto"/>
            </w:tcBorders>
            <w:noWrap/>
            <w:vAlign w:val="center"/>
            <w:hideMark/>
          </w:tcPr>
          <w:p w:rsidR="00C93E77" w:rsidRPr="0074039D" w:rsidRDefault="00C93E77" w:rsidP="00E561C0">
            <w:pPr>
              <w:pStyle w:val="ae"/>
              <w:spacing w:after="0"/>
              <w:jc w:val="both"/>
              <w:rPr>
                <w:b/>
                <w:sz w:val="22"/>
                <w:szCs w:val="24"/>
                <w:lang w:eastAsia="en-US"/>
              </w:rPr>
            </w:pPr>
            <w:r w:rsidRPr="0074039D">
              <w:rPr>
                <w:b/>
                <w:sz w:val="22"/>
                <w:szCs w:val="24"/>
                <w:lang w:eastAsia="en-US"/>
              </w:rPr>
              <w:t>Описание основного вида разрешенного использования земельного участка</w:t>
            </w:r>
          </w:p>
        </w:tc>
      </w:tr>
      <w:tr w:rsidR="00C93E77" w:rsidRPr="00C93E77" w:rsidTr="00C93E77">
        <w:trPr>
          <w:trHeight w:val="3975"/>
        </w:trPr>
        <w:tc>
          <w:tcPr>
            <w:tcW w:w="3402" w:type="dxa"/>
            <w:tcBorders>
              <w:top w:val="single" w:sz="12" w:space="0" w:color="auto"/>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i/>
                <w:sz w:val="24"/>
                <w:szCs w:val="24"/>
                <w:lang w:eastAsia="en-US"/>
              </w:rPr>
            </w:pPr>
            <w:r w:rsidRPr="00C93E77">
              <w:rPr>
                <w:b/>
                <w:i/>
                <w:sz w:val="24"/>
                <w:szCs w:val="24"/>
                <w:lang w:eastAsia="en-US"/>
              </w:rPr>
              <w:t>Коммунальное обслуживание (3.1)</w:t>
            </w:r>
          </w:p>
          <w:p w:rsidR="00C93E77" w:rsidRPr="00C93E77" w:rsidRDefault="00C93E77" w:rsidP="00E561C0">
            <w:pPr>
              <w:pStyle w:val="ae"/>
              <w:spacing w:after="0"/>
              <w:jc w:val="both"/>
              <w:rPr>
                <w:sz w:val="24"/>
                <w:szCs w:val="24"/>
                <w:lang w:eastAsia="en-US"/>
              </w:rPr>
            </w:pPr>
          </w:p>
        </w:tc>
        <w:tc>
          <w:tcPr>
            <w:tcW w:w="6237" w:type="dxa"/>
            <w:tcBorders>
              <w:top w:val="single" w:sz="12" w:space="0" w:color="auto"/>
              <w:left w:val="nil"/>
              <w:bottom w:val="single" w:sz="4" w:space="0" w:color="auto"/>
              <w:right w:val="single" w:sz="4" w:space="0" w:color="auto"/>
            </w:tcBorders>
            <w:noWrap/>
            <w:hideMark/>
          </w:tcPr>
          <w:p w:rsidR="00C93E77" w:rsidRPr="00C93E77" w:rsidRDefault="00C93E77" w:rsidP="00E561C0">
            <w:pPr>
              <w:pStyle w:val="ae"/>
              <w:spacing w:after="0"/>
              <w:jc w:val="both"/>
              <w:rPr>
                <w:bCs/>
                <w:iCs/>
                <w:sz w:val="24"/>
                <w:szCs w:val="24"/>
                <w:lang w:eastAsia="en-US"/>
              </w:rPr>
            </w:pPr>
            <w:proofErr w:type="gramStart"/>
            <w:r w:rsidRPr="00C93E77">
              <w:rPr>
                <w:bCs/>
                <w:iCs/>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bCs/>
                <w:iCs/>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ae"/>
              <w:spacing w:after="0"/>
              <w:jc w:val="both"/>
              <w:rPr>
                <w:b/>
                <w:i/>
                <w:sz w:val="24"/>
                <w:szCs w:val="24"/>
                <w:lang w:eastAsia="en-US"/>
              </w:rPr>
            </w:pPr>
            <w:r w:rsidRPr="00C93E77">
              <w:rPr>
                <w:b/>
                <w:bCs/>
                <w:i/>
                <w:iCs/>
                <w:sz w:val="24"/>
                <w:szCs w:val="24"/>
                <w:lang w:eastAsia="en-US"/>
              </w:rPr>
              <w:t>Связь (6.8)</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7" w:history="1">
              <w:r w:rsidRPr="00E561C0">
                <w:rPr>
                  <w:rStyle w:val="ab"/>
                  <w:color w:val="auto"/>
                  <w:sz w:val="24"/>
                  <w:szCs w:val="24"/>
                  <w:u w:val="none"/>
                  <w:lang w:eastAsia="en-US"/>
                </w:rPr>
                <w:t>кодом 3.1</w:t>
              </w:r>
            </w:hyperlink>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TableParagraph"/>
              <w:ind w:left="0"/>
              <w:jc w:val="both"/>
              <w:rPr>
                <w:b/>
                <w:i/>
                <w:sz w:val="24"/>
                <w:szCs w:val="24"/>
                <w:lang w:eastAsia="en-US"/>
              </w:rPr>
            </w:pPr>
            <w:r w:rsidRPr="00C93E77">
              <w:rPr>
                <w:b/>
                <w:i/>
                <w:sz w:val="24"/>
                <w:szCs w:val="24"/>
                <w:lang w:eastAsia="en-US"/>
              </w:rPr>
              <w:t>Деловое управление</w:t>
            </w:r>
          </w:p>
          <w:p w:rsidR="00C93E77" w:rsidRPr="00C93E77" w:rsidRDefault="00C93E77" w:rsidP="00E561C0">
            <w:pPr>
              <w:pStyle w:val="TableParagraph"/>
              <w:ind w:left="0"/>
              <w:jc w:val="both"/>
              <w:rPr>
                <w:b/>
                <w:i/>
                <w:sz w:val="24"/>
                <w:szCs w:val="24"/>
                <w:lang w:eastAsia="en-US"/>
              </w:rPr>
            </w:pPr>
            <w:r w:rsidRPr="00C93E77">
              <w:rPr>
                <w:b/>
                <w:i/>
                <w:sz w:val="24"/>
                <w:szCs w:val="24"/>
                <w:lang w:eastAsia="en-US"/>
              </w:rPr>
              <w:t>4.1</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TableParagraph"/>
              <w:ind w:left="0"/>
              <w:jc w:val="both"/>
              <w:rPr>
                <w:sz w:val="24"/>
                <w:szCs w:val="24"/>
                <w:lang w:eastAsia="en-US"/>
              </w:rPr>
            </w:pPr>
            <w:r w:rsidRPr="00C93E77">
              <w:rPr>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TableParagraph"/>
              <w:ind w:left="0"/>
              <w:jc w:val="both"/>
              <w:rPr>
                <w:b/>
                <w:i/>
                <w:sz w:val="24"/>
                <w:szCs w:val="24"/>
                <w:lang w:eastAsia="en-US"/>
              </w:rPr>
            </w:pPr>
            <w:r w:rsidRPr="00C93E77">
              <w:rPr>
                <w:b/>
                <w:i/>
                <w:sz w:val="24"/>
                <w:szCs w:val="24"/>
                <w:lang w:eastAsia="en-US"/>
              </w:rPr>
              <w:t>Хранение автотранспорта</w:t>
            </w:r>
          </w:p>
          <w:p w:rsidR="00C93E77" w:rsidRPr="00C93E77" w:rsidRDefault="00C93E77" w:rsidP="00E561C0">
            <w:pPr>
              <w:pStyle w:val="TableParagraph"/>
              <w:ind w:left="0"/>
              <w:jc w:val="both"/>
              <w:rPr>
                <w:b/>
                <w:i/>
                <w:sz w:val="24"/>
                <w:szCs w:val="24"/>
                <w:lang w:eastAsia="en-US"/>
              </w:rPr>
            </w:pPr>
            <w:r w:rsidRPr="00C93E77">
              <w:rPr>
                <w:b/>
                <w:i/>
                <w:sz w:val="24"/>
                <w:szCs w:val="24"/>
                <w:lang w:eastAsia="en-US"/>
              </w:rPr>
              <w:t>2.7.1</w:t>
            </w:r>
          </w:p>
          <w:p w:rsidR="00C93E77" w:rsidRPr="00C93E77" w:rsidRDefault="00C93E77" w:rsidP="00E561C0">
            <w:pPr>
              <w:pStyle w:val="TableParagraph"/>
              <w:ind w:left="0"/>
              <w:jc w:val="both"/>
              <w:rPr>
                <w:b/>
                <w:i/>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TableParagraph"/>
              <w:tabs>
                <w:tab w:val="left" w:pos="512"/>
                <w:tab w:val="left" w:pos="2103"/>
                <w:tab w:val="left" w:pos="3339"/>
                <w:tab w:val="left" w:pos="3719"/>
              </w:tabs>
              <w:ind w:left="0"/>
              <w:jc w:val="both"/>
              <w:rPr>
                <w:sz w:val="24"/>
                <w:szCs w:val="24"/>
                <w:lang w:eastAsia="en-US"/>
              </w:rPr>
            </w:pPr>
            <w:r w:rsidRPr="00C93E77">
              <w:rPr>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3E77">
              <w:rPr>
                <w:sz w:val="24"/>
                <w:szCs w:val="24"/>
                <w:lang w:eastAsia="en-US"/>
              </w:rPr>
              <w:t>машино</w:t>
            </w:r>
            <w:proofErr w:type="spellEnd"/>
            <w:r w:rsidRPr="00C93E77">
              <w:rPr>
                <w:sz w:val="24"/>
                <w:szCs w:val="24"/>
                <w:lang w:eastAsia="en-US"/>
              </w:rPr>
              <w:t xml:space="preserve">-места, за исключением гаражей, размещение которых предусмотрено содержанием вида разрешенного использования с </w:t>
            </w:r>
            <w:hyperlink r:id="rId18" w:anchor="Par382" w:tooltip="4.9" w:history="1">
              <w:r w:rsidRPr="00E561C0">
                <w:rPr>
                  <w:rStyle w:val="ab"/>
                  <w:color w:val="auto"/>
                  <w:sz w:val="24"/>
                  <w:szCs w:val="24"/>
                  <w:u w:val="none"/>
                  <w:lang w:eastAsia="en-US"/>
                </w:rPr>
                <w:t>кодом 4.9</w:t>
              </w:r>
            </w:hyperlink>
          </w:p>
        </w:tc>
      </w:tr>
      <w:tr w:rsidR="00C93E77" w:rsidRPr="00C93E77" w:rsidTr="00C93E77">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TableParagraph"/>
              <w:ind w:left="0"/>
              <w:jc w:val="both"/>
              <w:rPr>
                <w:b/>
                <w:i/>
                <w:sz w:val="24"/>
                <w:szCs w:val="24"/>
                <w:lang w:eastAsia="en-US"/>
              </w:rPr>
            </w:pPr>
            <w:r w:rsidRPr="00C93E77">
              <w:rPr>
                <w:b/>
                <w:i/>
                <w:sz w:val="24"/>
                <w:szCs w:val="24"/>
                <w:lang w:eastAsia="en-US"/>
              </w:rPr>
              <w:t>Служебные гаражи</w:t>
            </w:r>
          </w:p>
          <w:p w:rsidR="00C93E77" w:rsidRPr="00C93E77" w:rsidRDefault="00C93E77" w:rsidP="00E561C0">
            <w:pPr>
              <w:pStyle w:val="TableParagraph"/>
              <w:ind w:left="0"/>
              <w:jc w:val="both"/>
              <w:rPr>
                <w:b/>
                <w:i/>
                <w:sz w:val="24"/>
                <w:szCs w:val="24"/>
                <w:lang w:eastAsia="en-US"/>
              </w:rPr>
            </w:pPr>
            <w:r w:rsidRPr="00C93E77">
              <w:rPr>
                <w:b/>
                <w:i/>
                <w:sz w:val="24"/>
                <w:szCs w:val="24"/>
                <w:lang w:eastAsia="en-US"/>
              </w:rPr>
              <w:t>4.9</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TableParagraph"/>
              <w:ind w:left="0"/>
              <w:jc w:val="both"/>
              <w:rPr>
                <w:sz w:val="24"/>
                <w:szCs w:val="24"/>
                <w:lang w:eastAsia="en-US"/>
              </w:rPr>
            </w:pPr>
            <w:r w:rsidRPr="00C93E77">
              <w:rPr>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 w:anchor="Par190" w:tooltip="3.0" w:history="1">
              <w:r w:rsidRPr="00E561C0">
                <w:rPr>
                  <w:rStyle w:val="ab"/>
                  <w:color w:val="auto"/>
                  <w:sz w:val="24"/>
                  <w:szCs w:val="24"/>
                  <w:u w:val="none"/>
                  <w:lang w:eastAsia="en-US"/>
                </w:rPr>
                <w:t>кодами 3.0</w:t>
              </w:r>
            </w:hyperlink>
            <w:r w:rsidRPr="00E561C0">
              <w:rPr>
                <w:sz w:val="24"/>
                <w:szCs w:val="24"/>
                <w:lang w:eastAsia="en-US"/>
              </w:rPr>
              <w:t xml:space="preserve">, </w:t>
            </w:r>
            <w:hyperlink r:id="rId20" w:anchor="Par333" w:tooltip="4.0" w:history="1">
              <w:r w:rsidRPr="00E561C0">
                <w:rPr>
                  <w:rStyle w:val="ab"/>
                  <w:color w:val="auto"/>
                  <w:sz w:val="24"/>
                  <w:szCs w:val="24"/>
                  <w:u w:val="none"/>
                  <w:lang w:eastAsia="en-US"/>
                </w:rPr>
                <w:t>4.0</w:t>
              </w:r>
            </w:hyperlink>
            <w:r w:rsidRPr="00C93E77">
              <w:rPr>
                <w:sz w:val="24"/>
                <w:szCs w:val="24"/>
                <w:lang w:eastAsia="en-US"/>
              </w:rPr>
              <w:t>, а также для стоянки и хранения транспортных средств общего пользования, в том числе в депо</w:t>
            </w:r>
          </w:p>
        </w:tc>
      </w:tr>
      <w:tr w:rsidR="00C93E77" w:rsidRPr="00C93E77" w:rsidTr="00C93E77">
        <w:trPr>
          <w:trHeight w:val="27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Склады (6.9)</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bCs/>
                <w:iCs/>
                <w:sz w:val="24"/>
                <w:szCs w:val="24"/>
                <w:lang w:eastAsia="en-US"/>
              </w:rPr>
            </w:pPr>
            <w:proofErr w:type="gramStart"/>
            <w:r w:rsidRPr="00C93E77">
              <w:rPr>
                <w:bCs/>
                <w:iCs/>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C93E77">
              <w:rPr>
                <w:bCs/>
                <w:iCs/>
                <w:sz w:val="24"/>
                <w:szCs w:val="24"/>
                <w:lang w:eastAsia="en-US"/>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93E77" w:rsidRPr="00C93E77" w:rsidTr="00C93E77">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pStyle w:val="ae"/>
              <w:spacing w:after="0"/>
              <w:jc w:val="both"/>
              <w:rPr>
                <w:b/>
                <w:bCs/>
                <w:i/>
                <w:iCs/>
                <w:sz w:val="24"/>
                <w:szCs w:val="24"/>
                <w:lang w:eastAsia="en-US"/>
              </w:rPr>
            </w:pPr>
            <w:r w:rsidRPr="00C93E77">
              <w:rPr>
                <w:b/>
                <w:bCs/>
                <w:iCs/>
                <w:sz w:val="24"/>
                <w:szCs w:val="24"/>
                <w:lang w:eastAsia="en-US"/>
              </w:rPr>
              <w:lastRenderedPageBreak/>
              <w:t>Условно разрешенные виды использования</w:t>
            </w:r>
          </w:p>
        </w:tc>
        <w:tc>
          <w:tcPr>
            <w:tcW w:w="6237"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pStyle w:val="ae"/>
              <w:spacing w:after="0"/>
              <w:jc w:val="both"/>
              <w:rPr>
                <w:sz w:val="24"/>
                <w:szCs w:val="24"/>
                <w:lang w:eastAsia="en-US"/>
              </w:rPr>
            </w:pPr>
            <w:r w:rsidRPr="00C93E77">
              <w:rPr>
                <w:b/>
                <w:sz w:val="24"/>
                <w:szCs w:val="24"/>
                <w:lang w:eastAsia="en-US"/>
              </w:rPr>
              <w:t>Описание условно разрешенного вида использования земельного участка</w:t>
            </w:r>
          </w:p>
        </w:tc>
      </w:tr>
      <w:tr w:rsidR="00C93E77" w:rsidRPr="00C93E77" w:rsidTr="00C93E77">
        <w:trPr>
          <w:trHeight w:val="84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Магазины (4.4)</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3E77" w:rsidRPr="00C93E77" w:rsidTr="00C93E77">
        <w:trPr>
          <w:trHeight w:val="84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Общественное питание (4.6)</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3E77" w:rsidRPr="00C93E77" w:rsidTr="00C93E77">
        <w:trPr>
          <w:trHeight w:val="108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proofErr w:type="gramStart"/>
            <w:r w:rsidRPr="00C93E77">
              <w:rPr>
                <w:b/>
                <w:bCs/>
                <w:i/>
                <w:iCs/>
                <w:sz w:val="24"/>
                <w:szCs w:val="24"/>
                <w:lang w:eastAsia="en-US"/>
              </w:rPr>
              <w:t>Гостиничное обслуживание 4.7)</w:t>
            </w:r>
            <w:proofErr w:type="gramEnd"/>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93E77" w:rsidRPr="00C93E77" w:rsidTr="00C93E77">
        <w:trPr>
          <w:trHeight w:val="112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Объекты гаражного назначения (2.7.1)</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93E77" w:rsidRPr="00C93E77" w:rsidTr="00C93E77">
        <w:trPr>
          <w:trHeight w:val="1579"/>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b/>
                <w:i/>
                <w:sz w:val="24"/>
                <w:szCs w:val="24"/>
                <w:lang w:eastAsia="en-US"/>
              </w:rPr>
              <w:t>Обслуживание автотранспорта (4.9)</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C93E77" w:rsidRPr="00C93E77" w:rsidRDefault="0074039D" w:rsidP="00E561C0">
      <w:pPr>
        <w:pStyle w:val="ae"/>
        <w:spacing w:after="0"/>
        <w:ind w:firstLine="709"/>
        <w:jc w:val="both"/>
        <w:rPr>
          <w:iCs/>
          <w:sz w:val="24"/>
          <w:szCs w:val="24"/>
        </w:rPr>
      </w:pPr>
      <w:r>
        <w:rPr>
          <w:iCs/>
          <w:sz w:val="24"/>
          <w:szCs w:val="24"/>
        </w:rPr>
        <w:t>8</w:t>
      </w:r>
      <w:r w:rsidR="00C93E77" w:rsidRPr="00C93E77">
        <w:rPr>
          <w:iCs/>
          <w:sz w:val="24"/>
          <w:szCs w:val="24"/>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 не подлежат установлению.</w:t>
      </w:r>
    </w:p>
    <w:p w:rsidR="00C93E77" w:rsidRPr="00C93E77" w:rsidRDefault="00C93E77" w:rsidP="00E561C0">
      <w:pPr>
        <w:pStyle w:val="ae"/>
        <w:spacing w:after="0"/>
        <w:jc w:val="both"/>
        <w:rPr>
          <w:b/>
          <w:iCs/>
          <w:sz w:val="24"/>
          <w:szCs w:val="24"/>
        </w:rPr>
      </w:pPr>
      <w:r w:rsidRPr="00C93E77">
        <w:rPr>
          <w:b/>
          <w:iCs/>
          <w:sz w:val="24"/>
          <w:szCs w:val="24"/>
        </w:rPr>
        <w:t>П</w:t>
      </w:r>
      <w:proofErr w:type="gramStart"/>
      <w:r w:rsidRPr="00C93E77">
        <w:rPr>
          <w:b/>
          <w:iCs/>
          <w:sz w:val="24"/>
          <w:szCs w:val="24"/>
        </w:rPr>
        <w:t>4</w:t>
      </w:r>
      <w:proofErr w:type="gramEnd"/>
      <w:r w:rsidRPr="00C93E77">
        <w:rPr>
          <w:b/>
          <w:iCs/>
          <w:sz w:val="24"/>
          <w:szCs w:val="24"/>
        </w:rPr>
        <w:t xml:space="preserve"> Зона производственных объектов I</w:t>
      </w:r>
      <w:r w:rsidRPr="00C93E77">
        <w:rPr>
          <w:b/>
          <w:iCs/>
          <w:sz w:val="24"/>
          <w:szCs w:val="24"/>
          <w:lang w:val="en-US"/>
        </w:rPr>
        <w:t>II</w:t>
      </w:r>
      <w:r w:rsidRPr="00C93E77">
        <w:rPr>
          <w:b/>
          <w:iCs/>
          <w:sz w:val="24"/>
          <w:szCs w:val="24"/>
        </w:rPr>
        <w:t xml:space="preserve"> класса (санитарно-защитная зона 300 м)</w:t>
      </w:r>
    </w:p>
    <w:p w:rsidR="00C93E77" w:rsidRDefault="0074039D" w:rsidP="00E561C0">
      <w:pPr>
        <w:pStyle w:val="ae"/>
        <w:spacing w:after="0"/>
        <w:ind w:firstLine="709"/>
        <w:jc w:val="both"/>
        <w:rPr>
          <w:sz w:val="24"/>
          <w:szCs w:val="24"/>
        </w:rPr>
      </w:pPr>
      <w:r>
        <w:rPr>
          <w:sz w:val="24"/>
          <w:szCs w:val="24"/>
        </w:rPr>
        <w:t>9</w:t>
      </w:r>
      <w:r w:rsidR="00C93E77" w:rsidRPr="00C93E77">
        <w:rPr>
          <w:sz w:val="24"/>
          <w:szCs w:val="24"/>
        </w:rPr>
        <w:t xml:space="preserve">. Виды разрешенного использования земельных участков и объектов капитального строительства в границах зоны производственных объектов </w:t>
      </w:r>
      <w:r w:rsidR="00C93E77" w:rsidRPr="00C93E77">
        <w:rPr>
          <w:sz w:val="24"/>
          <w:szCs w:val="24"/>
          <w:lang w:val="en-US"/>
        </w:rPr>
        <w:t>III</w:t>
      </w:r>
      <w:r w:rsidR="00C93E77" w:rsidRPr="00C93E77">
        <w:rPr>
          <w:sz w:val="24"/>
          <w:szCs w:val="24"/>
        </w:rPr>
        <w:t xml:space="preserve"> класса (санитарно-защитная зона 300 м) П-4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74039D" w:rsidRDefault="0074039D" w:rsidP="00E561C0">
      <w:pPr>
        <w:pStyle w:val="ae"/>
        <w:spacing w:after="0"/>
        <w:ind w:firstLine="709"/>
        <w:jc w:val="both"/>
        <w:rPr>
          <w:sz w:val="24"/>
          <w:szCs w:val="24"/>
        </w:rPr>
      </w:pPr>
    </w:p>
    <w:p w:rsidR="0074039D" w:rsidRDefault="0074039D" w:rsidP="00E561C0">
      <w:pPr>
        <w:pStyle w:val="ae"/>
        <w:spacing w:after="0"/>
        <w:ind w:firstLine="709"/>
        <w:jc w:val="both"/>
        <w:rPr>
          <w:sz w:val="24"/>
          <w:szCs w:val="24"/>
        </w:rPr>
      </w:pPr>
    </w:p>
    <w:p w:rsidR="0074039D" w:rsidRDefault="0074039D" w:rsidP="00E561C0">
      <w:pPr>
        <w:pStyle w:val="ae"/>
        <w:spacing w:after="0"/>
        <w:ind w:firstLine="709"/>
        <w:jc w:val="both"/>
        <w:rPr>
          <w:sz w:val="24"/>
          <w:szCs w:val="24"/>
        </w:rPr>
      </w:pPr>
    </w:p>
    <w:p w:rsidR="0074039D" w:rsidRDefault="0074039D" w:rsidP="00E561C0">
      <w:pPr>
        <w:pStyle w:val="ae"/>
        <w:spacing w:after="0"/>
        <w:ind w:firstLine="709"/>
        <w:jc w:val="both"/>
        <w:rPr>
          <w:sz w:val="24"/>
          <w:szCs w:val="24"/>
        </w:rPr>
      </w:pPr>
    </w:p>
    <w:p w:rsidR="0074039D" w:rsidRDefault="0074039D" w:rsidP="00E561C0">
      <w:pPr>
        <w:pStyle w:val="ae"/>
        <w:spacing w:after="0"/>
        <w:ind w:firstLine="709"/>
        <w:jc w:val="both"/>
        <w:rPr>
          <w:sz w:val="24"/>
          <w:szCs w:val="24"/>
        </w:rPr>
      </w:pPr>
    </w:p>
    <w:p w:rsidR="0074039D" w:rsidRDefault="0074039D" w:rsidP="00E561C0">
      <w:pPr>
        <w:pStyle w:val="ae"/>
        <w:spacing w:after="0"/>
        <w:ind w:firstLine="709"/>
        <w:jc w:val="both"/>
        <w:rPr>
          <w:sz w:val="24"/>
          <w:szCs w:val="24"/>
        </w:rPr>
      </w:pPr>
    </w:p>
    <w:p w:rsidR="0074039D" w:rsidRDefault="0074039D" w:rsidP="00E561C0">
      <w:pPr>
        <w:pStyle w:val="ae"/>
        <w:spacing w:after="0"/>
        <w:ind w:firstLine="709"/>
        <w:jc w:val="both"/>
        <w:rPr>
          <w:sz w:val="24"/>
          <w:szCs w:val="24"/>
        </w:rPr>
      </w:pPr>
    </w:p>
    <w:p w:rsidR="0074039D" w:rsidRPr="00C93E77" w:rsidRDefault="0074039D" w:rsidP="00E561C0">
      <w:pPr>
        <w:pStyle w:val="ae"/>
        <w:spacing w:after="0"/>
        <w:ind w:firstLine="709"/>
        <w:jc w:val="both"/>
        <w:rPr>
          <w:sz w:val="24"/>
          <w:szCs w:val="24"/>
        </w:rPr>
      </w:pPr>
    </w:p>
    <w:tbl>
      <w:tblPr>
        <w:tblW w:w="9639" w:type="dxa"/>
        <w:tblInd w:w="108" w:type="dxa"/>
        <w:tblLook w:val="04A0" w:firstRow="1" w:lastRow="0" w:firstColumn="1" w:lastColumn="0" w:noHBand="0" w:noVBand="1"/>
      </w:tblPr>
      <w:tblGrid>
        <w:gridCol w:w="3402"/>
        <w:gridCol w:w="6237"/>
      </w:tblGrid>
      <w:tr w:rsidR="00C93E77" w:rsidRPr="00C93E77" w:rsidTr="0074039D">
        <w:trPr>
          <w:trHeight w:val="630"/>
        </w:trPr>
        <w:tc>
          <w:tcPr>
            <w:tcW w:w="3402" w:type="dxa"/>
            <w:tcBorders>
              <w:top w:val="single" w:sz="12" w:space="0" w:color="auto"/>
              <w:left w:val="single" w:sz="12" w:space="0" w:color="auto"/>
              <w:bottom w:val="single" w:sz="12" w:space="0" w:color="auto"/>
              <w:right w:val="single" w:sz="12" w:space="0" w:color="auto"/>
            </w:tcBorders>
            <w:noWrap/>
            <w:hideMark/>
          </w:tcPr>
          <w:p w:rsidR="00C93E77" w:rsidRPr="0074039D" w:rsidRDefault="00C93E77" w:rsidP="00E561C0">
            <w:pPr>
              <w:pStyle w:val="ae"/>
              <w:spacing w:after="0"/>
              <w:jc w:val="both"/>
              <w:rPr>
                <w:b/>
                <w:sz w:val="22"/>
                <w:szCs w:val="24"/>
                <w:lang w:eastAsia="en-US"/>
              </w:rPr>
            </w:pPr>
            <w:r w:rsidRPr="0074039D">
              <w:rPr>
                <w:b/>
                <w:sz w:val="22"/>
                <w:szCs w:val="24"/>
                <w:lang w:eastAsia="en-US"/>
              </w:rPr>
              <w:lastRenderedPageBreak/>
              <w:t xml:space="preserve">Основные виды разрешенного использования земельных участков и объектов капитального строительства  </w:t>
            </w:r>
          </w:p>
          <w:p w:rsidR="00C93E77" w:rsidRPr="00C93E77" w:rsidRDefault="00E561C0" w:rsidP="00E561C0">
            <w:pPr>
              <w:pStyle w:val="ae"/>
              <w:spacing w:after="0"/>
              <w:jc w:val="both"/>
              <w:rPr>
                <w:b/>
                <w:sz w:val="24"/>
                <w:szCs w:val="24"/>
                <w:lang w:eastAsia="en-US"/>
              </w:rPr>
            </w:pPr>
            <w:r w:rsidRPr="0074039D">
              <w:rPr>
                <w:b/>
                <w:sz w:val="22"/>
                <w:szCs w:val="24"/>
                <w:lang w:eastAsia="en-US"/>
              </w:rPr>
              <w:t>(</w:t>
            </w:r>
            <w:r w:rsidR="00C93E77" w:rsidRPr="0074039D">
              <w:rPr>
                <w:b/>
                <w:sz w:val="22"/>
                <w:szCs w:val="24"/>
                <w:lang w:eastAsia="en-US"/>
              </w:rPr>
              <w:t xml:space="preserve">код </w:t>
            </w:r>
            <w:proofErr w:type="gramStart"/>
            <w:r w:rsidR="00C93E77" w:rsidRPr="0074039D">
              <w:rPr>
                <w:b/>
                <w:sz w:val="22"/>
                <w:szCs w:val="24"/>
                <w:lang w:eastAsia="en-US"/>
              </w:rPr>
              <w:t>согласно Приказа</w:t>
            </w:r>
            <w:proofErr w:type="gramEnd"/>
            <w:r w:rsidR="00C93E77" w:rsidRPr="0074039D">
              <w:rPr>
                <w:b/>
                <w:sz w:val="22"/>
                <w:szCs w:val="24"/>
                <w:lang w:eastAsia="en-US"/>
              </w:rPr>
              <w:t xml:space="preserve"> № 540)</w:t>
            </w:r>
          </w:p>
        </w:tc>
        <w:tc>
          <w:tcPr>
            <w:tcW w:w="6237" w:type="dxa"/>
            <w:tcBorders>
              <w:top w:val="single" w:sz="12" w:space="0" w:color="auto"/>
              <w:left w:val="single" w:sz="12" w:space="0" w:color="auto"/>
              <w:bottom w:val="single" w:sz="12" w:space="0" w:color="auto"/>
              <w:right w:val="single" w:sz="12" w:space="0" w:color="auto"/>
            </w:tcBorders>
            <w:noWrap/>
            <w:vAlign w:val="center"/>
            <w:hideMark/>
          </w:tcPr>
          <w:p w:rsidR="00C93E77" w:rsidRPr="00C93E77" w:rsidRDefault="00C93E77" w:rsidP="00E561C0">
            <w:pPr>
              <w:pStyle w:val="ae"/>
              <w:spacing w:after="0"/>
              <w:jc w:val="both"/>
              <w:rPr>
                <w:b/>
                <w:sz w:val="24"/>
                <w:szCs w:val="24"/>
                <w:lang w:eastAsia="en-US"/>
              </w:rPr>
            </w:pPr>
            <w:r w:rsidRPr="00C93E77">
              <w:rPr>
                <w:b/>
                <w:sz w:val="24"/>
                <w:szCs w:val="24"/>
                <w:lang w:eastAsia="en-US"/>
              </w:rPr>
              <w:t>Описание основного вида разрешенного использования земельного участка</w:t>
            </w:r>
          </w:p>
        </w:tc>
      </w:tr>
      <w:tr w:rsidR="00C93E77" w:rsidRPr="00C93E77" w:rsidTr="0074039D">
        <w:trPr>
          <w:trHeight w:val="3975"/>
        </w:trPr>
        <w:tc>
          <w:tcPr>
            <w:tcW w:w="3402" w:type="dxa"/>
            <w:tcBorders>
              <w:top w:val="single" w:sz="12" w:space="0" w:color="auto"/>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i/>
                <w:sz w:val="24"/>
                <w:szCs w:val="24"/>
                <w:lang w:eastAsia="en-US"/>
              </w:rPr>
            </w:pPr>
            <w:r w:rsidRPr="00C93E77">
              <w:rPr>
                <w:b/>
                <w:i/>
                <w:sz w:val="24"/>
                <w:szCs w:val="24"/>
                <w:lang w:eastAsia="en-US"/>
              </w:rPr>
              <w:t>Коммунальное обслуживание (3.1)</w:t>
            </w:r>
          </w:p>
          <w:p w:rsidR="00C93E77" w:rsidRPr="00C93E77" w:rsidRDefault="00C93E77" w:rsidP="00E561C0">
            <w:pPr>
              <w:pStyle w:val="ae"/>
              <w:spacing w:after="0"/>
              <w:jc w:val="both"/>
              <w:rPr>
                <w:sz w:val="24"/>
                <w:szCs w:val="24"/>
                <w:lang w:eastAsia="en-US"/>
              </w:rPr>
            </w:pPr>
          </w:p>
        </w:tc>
        <w:tc>
          <w:tcPr>
            <w:tcW w:w="6237" w:type="dxa"/>
            <w:tcBorders>
              <w:top w:val="single" w:sz="12" w:space="0" w:color="auto"/>
              <w:left w:val="nil"/>
              <w:bottom w:val="single" w:sz="4" w:space="0" w:color="auto"/>
              <w:right w:val="single" w:sz="4" w:space="0" w:color="auto"/>
            </w:tcBorders>
            <w:noWrap/>
            <w:hideMark/>
          </w:tcPr>
          <w:p w:rsidR="00C93E77" w:rsidRPr="00C93E77" w:rsidRDefault="00C93E77" w:rsidP="00E561C0">
            <w:pPr>
              <w:pStyle w:val="ae"/>
              <w:spacing w:after="0"/>
              <w:jc w:val="both"/>
              <w:rPr>
                <w:bCs/>
                <w:iCs/>
                <w:sz w:val="24"/>
                <w:szCs w:val="24"/>
                <w:lang w:eastAsia="en-US"/>
              </w:rPr>
            </w:pPr>
            <w:proofErr w:type="gramStart"/>
            <w:r w:rsidRPr="00C93E77">
              <w:rPr>
                <w:bCs/>
                <w:iCs/>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bCs/>
                <w:iCs/>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74039D">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ae"/>
              <w:spacing w:after="0"/>
              <w:jc w:val="both"/>
              <w:rPr>
                <w:b/>
                <w:i/>
                <w:sz w:val="24"/>
                <w:szCs w:val="24"/>
                <w:lang w:eastAsia="en-US"/>
              </w:rPr>
            </w:pPr>
            <w:r w:rsidRPr="00C93E77">
              <w:rPr>
                <w:b/>
                <w:bCs/>
                <w:i/>
                <w:iCs/>
                <w:sz w:val="24"/>
                <w:szCs w:val="24"/>
                <w:lang w:eastAsia="en-US"/>
              </w:rPr>
              <w:t>Связь (6.8)</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1" w:history="1">
              <w:r w:rsidRPr="00E561C0">
                <w:rPr>
                  <w:rStyle w:val="ab"/>
                  <w:color w:val="auto"/>
                  <w:sz w:val="24"/>
                  <w:szCs w:val="24"/>
                  <w:u w:val="none"/>
                  <w:lang w:eastAsia="en-US"/>
                </w:rPr>
                <w:t>кодом 3.1</w:t>
              </w:r>
            </w:hyperlink>
          </w:p>
        </w:tc>
      </w:tr>
      <w:tr w:rsidR="00C93E77" w:rsidRPr="00C93E77" w:rsidTr="0074039D">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ae"/>
              <w:spacing w:after="0"/>
              <w:jc w:val="both"/>
              <w:rPr>
                <w:b/>
                <w:i/>
                <w:sz w:val="24"/>
                <w:szCs w:val="24"/>
                <w:lang w:eastAsia="en-US" w:bidi="ru-RU"/>
              </w:rPr>
            </w:pPr>
            <w:r w:rsidRPr="00C93E77">
              <w:rPr>
                <w:b/>
                <w:i/>
                <w:sz w:val="24"/>
                <w:szCs w:val="24"/>
                <w:lang w:eastAsia="en-US" w:bidi="ru-RU"/>
              </w:rPr>
              <w:t>Деловое управление</w:t>
            </w:r>
          </w:p>
          <w:p w:rsidR="00C93E77" w:rsidRPr="00C93E77" w:rsidRDefault="00C93E77" w:rsidP="00E561C0">
            <w:pPr>
              <w:pStyle w:val="ae"/>
              <w:spacing w:after="0"/>
              <w:jc w:val="both"/>
              <w:rPr>
                <w:b/>
                <w:i/>
                <w:sz w:val="24"/>
                <w:szCs w:val="24"/>
                <w:lang w:eastAsia="en-US" w:bidi="ru-RU"/>
              </w:rPr>
            </w:pPr>
            <w:r w:rsidRPr="00C93E77">
              <w:rPr>
                <w:b/>
                <w:i/>
                <w:sz w:val="24"/>
                <w:szCs w:val="24"/>
                <w:lang w:eastAsia="en-US" w:bidi="ru-RU"/>
              </w:rPr>
              <w:t>4.1</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bidi="ru-RU"/>
              </w:rPr>
            </w:pPr>
            <w:r w:rsidRPr="00C93E77">
              <w:rPr>
                <w:sz w:val="24"/>
                <w:szCs w:val="24"/>
                <w:lang w:eastAsia="en-US"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3E77" w:rsidRPr="00C93E77" w:rsidTr="0074039D">
        <w:trPr>
          <w:trHeight w:val="992"/>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i/>
                <w:sz w:val="24"/>
                <w:szCs w:val="24"/>
                <w:lang w:eastAsia="en-US" w:bidi="ru-RU"/>
              </w:rPr>
            </w:pPr>
            <w:r w:rsidRPr="00C93E77">
              <w:rPr>
                <w:b/>
                <w:i/>
                <w:sz w:val="24"/>
                <w:szCs w:val="24"/>
                <w:lang w:eastAsia="en-US" w:bidi="ru-RU"/>
              </w:rPr>
              <w:t>Хранение автотранспорта</w:t>
            </w:r>
          </w:p>
          <w:p w:rsidR="00C93E77" w:rsidRPr="00C93E77" w:rsidRDefault="00C93E77" w:rsidP="00E561C0">
            <w:pPr>
              <w:pStyle w:val="ae"/>
              <w:spacing w:after="0"/>
              <w:jc w:val="both"/>
              <w:rPr>
                <w:b/>
                <w:i/>
                <w:sz w:val="24"/>
                <w:szCs w:val="24"/>
                <w:lang w:eastAsia="en-US" w:bidi="ru-RU"/>
              </w:rPr>
            </w:pPr>
            <w:r w:rsidRPr="00C93E77">
              <w:rPr>
                <w:b/>
                <w:i/>
                <w:sz w:val="24"/>
                <w:szCs w:val="24"/>
                <w:lang w:eastAsia="en-US" w:bidi="ru-RU"/>
              </w:rPr>
              <w:t>2.7.1</w:t>
            </w:r>
          </w:p>
          <w:p w:rsidR="00C93E77" w:rsidRPr="00C93E77" w:rsidRDefault="00C93E77" w:rsidP="00E561C0">
            <w:pPr>
              <w:pStyle w:val="ae"/>
              <w:spacing w:after="0"/>
              <w:jc w:val="both"/>
              <w:rPr>
                <w:b/>
                <w:i/>
                <w:sz w:val="24"/>
                <w:szCs w:val="24"/>
                <w:lang w:eastAsia="en-US" w:bidi="ru-RU"/>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bidi="ru-RU"/>
              </w:rPr>
            </w:pPr>
            <w:r w:rsidRPr="00C93E77">
              <w:rPr>
                <w:sz w:val="24"/>
                <w:szCs w:val="24"/>
                <w:lang w:eastAsia="en-US"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3E77">
              <w:rPr>
                <w:sz w:val="24"/>
                <w:szCs w:val="24"/>
                <w:lang w:eastAsia="en-US" w:bidi="ru-RU"/>
              </w:rPr>
              <w:t>машино</w:t>
            </w:r>
            <w:proofErr w:type="spellEnd"/>
            <w:r w:rsidRPr="00C93E77">
              <w:rPr>
                <w:sz w:val="24"/>
                <w:szCs w:val="24"/>
                <w:lang w:eastAsia="en-US" w:bidi="ru-RU"/>
              </w:rPr>
              <w:t xml:space="preserve">-места, за исключением гаражей, размещение которых предусмотрено содержанием вида разрешенного использования с </w:t>
            </w:r>
            <w:hyperlink r:id="rId22" w:anchor="Par382" w:tooltip="4.9" w:history="1">
              <w:r w:rsidRPr="00E561C0">
                <w:rPr>
                  <w:rStyle w:val="ab"/>
                  <w:color w:val="auto"/>
                  <w:sz w:val="24"/>
                  <w:szCs w:val="24"/>
                  <w:u w:val="none"/>
                  <w:lang w:eastAsia="en-US" w:bidi="ru-RU"/>
                </w:rPr>
                <w:t>кодом 4.9</w:t>
              </w:r>
            </w:hyperlink>
          </w:p>
        </w:tc>
      </w:tr>
      <w:tr w:rsidR="00C93E77" w:rsidRPr="00C93E77" w:rsidTr="0074039D">
        <w:trPr>
          <w:trHeight w:val="992"/>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ae"/>
              <w:spacing w:after="0"/>
              <w:jc w:val="both"/>
              <w:rPr>
                <w:b/>
                <w:i/>
                <w:sz w:val="24"/>
                <w:szCs w:val="24"/>
                <w:lang w:eastAsia="en-US" w:bidi="ru-RU"/>
              </w:rPr>
            </w:pPr>
            <w:r w:rsidRPr="00C93E77">
              <w:rPr>
                <w:b/>
                <w:i/>
                <w:sz w:val="24"/>
                <w:szCs w:val="24"/>
                <w:lang w:eastAsia="en-US" w:bidi="ru-RU"/>
              </w:rPr>
              <w:t>Служебные гаражи</w:t>
            </w:r>
          </w:p>
          <w:p w:rsidR="00C93E77" w:rsidRPr="00C93E77" w:rsidRDefault="00C93E77" w:rsidP="00E561C0">
            <w:pPr>
              <w:pStyle w:val="ae"/>
              <w:spacing w:after="0"/>
              <w:jc w:val="both"/>
              <w:rPr>
                <w:b/>
                <w:i/>
                <w:sz w:val="24"/>
                <w:szCs w:val="24"/>
                <w:lang w:eastAsia="en-US" w:bidi="ru-RU"/>
              </w:rPr>
            </w:pPr>
            <w:r w:rsidRPr="00C93E77">
              <w:rPr>
                <w:b/>
                <w:i/>
                <w:sz w:val="24"/>
                <w:szCs w:val="24"/>
                <w:lang w:eastAsia="en-US" w:bidi="ru-RU"/>
              </w:rPr>
              <w:t>4.9</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bidi="ru-RU"/>
              </w:rPr>
            </w:pPr>
            <w:r w:rsidRPr="00C93E77">
              <w:rPr>
                <w:sz w:val="24"/>
                <w:szCs w:val="24"/>
                <w:lang w:eastAsia="en-US" w:bidi="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 w:anchor="Par190" w:tooltip="3.0" w:history="1">
              <w:r w:rsidRPr="00E561C0">
                <w:rPr>
                  <w:rStyle w:val="ab"/>
                  <w:color w:val="auto"/>
                  <w:sz w:val="24"/>
                  <w:szCs w:val="24"/>
                  <w:u w:val="none"/>
                  <w:lang w:eastAsia="en-US" w:bidi="ru-RU"/>
                </w:rPr>
                <w:t>кодами 3.0</w:t>
              </w:r>
            </w:hyperlink>
            <w:r w:rsidRPr="00E561C0">
              <w:rPr>
                <w:sz w:val="24"/>
                <w:szCs w:val="24"/>
                <w:lang w:eastAsia="en-US" w:bidi="ru-RU"/>
              </w:rPr>
              <w:t xml:space="preserve">, </w:t>
            </w:r>
            <w:hyperlink r:id="rId24" w:anchor="Par333" w:tooltip="4.0" w:history="1">
              <w:r w:rsidRPr="00E561C0">
                <w:rPr>
                  <w:rStyle w:val="ab"/>
                  <w:color w:val="auto"/>
                  <w:sz w:val="24"/>
                  <w:szCs w:val="24"/>
                  <w:u w:val="none"/>
                  <w:lang w:eastAsia="en-US" w:bidi="ru-RU"/>
                </w:rPr>
                <w:t>4.0</w:t>
              </w:r>
            </w:hyperlink>
            <w:r w:rsidRPr="00E561C0">
              <w:rPr>
                <w:sz w:val="24"/>
                <w:szCs w:val="24"/>
                <w:lang w:eastAsia="en-US" w:bidi="ru-RU"/>
              </w:rPr>
              <w:t>,</w:t>
            </w:r>
            <w:r w:rsidRPr="00C93E77">
              <w:rPr>
                <w:sz w:val="24"/>
                <w:szCs w:val="24"/>
                <w:lang w:eastAsia="en-US" w:bidi="ru-RU"/>
              </w:rPr>
              <w:t xml:space="preserve"> а также для стоянки и хранения транспортных средств общего пользования, в том числе в депо</w:t>
            </w:r>
          </w:p>
        </w:tc>
      </w:tr>
      <w:tr w:rsidR="00C93E77" w:rsidRPr="00C93E77" w:rsidTr="0074039D">
        <w:trPr>
          <w:trHeight w:val="27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Склады (6.9)</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bCs/>
                <w:iCs/>
                <w:sz w:val="24"/>
                <w:szCs w:val="24"/>
                <w:lang w:eastAsia="en-US"/>
              </w:rPr>
            </w:pPr>
            <w:proofErr w:type="gramStart"/>
            <w:r w:rsidRPr="00C93E77">
              <w:rPr>
                <w:bCs/>
                <w:iCs/>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C93E77">
              <w:rPr>
                <w:bCs/>
                <w:iCs/>
                <w:sz w:val="24"/>
                <w:szCs w:val="24"/>
                <w:lang w:eastAsia="en-US"/>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93E77" w:rsidRPr="00C93E77" w:rsidTr="0074039D">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pStyle w:val="ae"/>
              <w:spacing w:after="0"/>
              <w:jc w:val="both"/>
              <w:rPr>
                <w:b/>
                <w:bCs/>
                <w:i/>
                <w:iCs/>
                <w:sz w:val="24"/>
                <w:szCs w:val="24"/>
                <w:lang w:eastAsia="en-US"/>
              </w:rPr>
            </w:pPr>
            <w:r w:rsidRPr="00C93E77">
              <w:rPr>
                <w:b/>
                <w:bCs/>
                <w:iCs/>
                <w:sz w:val="24"/>
                <w:szCs w:val="24"/>
                <w:lang w:eastAsia="en-US"/>
              </w:rPr>
              <w:lastRenderedPageBreak/>
              <w:t>Условно разрешенные виды использования</w:t>
            </w:r>
          </w:p>
        </w:tc>
        <w:tc>
          <w:tcPr>
            <w:tcW w:w="6237"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pStyle w:val="ae"/>
              <w:spacing w:after="0"/>
              <w:jc w:val="both"/>
              <w:rPr>
                <w:sz w:val="24"/>
                <w:szCs w:val="24"/>
                <w:lang w:eastAsia="en-US"/>
              </w:rPr>
            </w:pPr>
            <w:r w:rsidRPr="00C93E77">
              <w:rPr>
                <w:b/>
                <w:sz w:val="24"/>
                <w:szCs w:val="24"/>
                <w:lang w:eastAsia="en-US"/>
              </w:rPr>
              <w:t>Описание условно разрешенного вида использования земельного участка</w:t>
            </w:r>
          </w:p>
        </w:tc>
      </w:tr>
      <w:tr w:rsidR="00C93E77" w:rsidRPr="00C93E77" w:rsidTr="0074039D">
        <w:trPr>
          <w:trHeight w:val="84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Магазины (4.4)</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3E77" w:rsidRPr="00C93E77" w:rsidTr="0074039D">
        <w:trPr>
          <w:trHeight w:val="84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Общественное питание (4.6)</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3E77" w:rsidRPr="00C93E77" w:rsidTr="0074039D">
        <w:trPr>
          <w:trHeight w:val="1080"/>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proofErr w:type="gramStart"/>
            <w:r w:rsidRPr="00C93E77">
              <w:rPr>
                <w:b/>
                <w:bCs/>
                <w:i/>
                <w:iCs/>
                <w:sz w:val="24"/>
                <w:szCs w:val="24"/>
                <w:lang w:eastAsia="en-US"/>
              </w:rPr>
              <w:t>Гостиничное обслуживание 4.7)</w:t>
            </w:r>
            <w:proofErr w:type="gramEnd"/>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93E77" w:rsidRPr="00C93E77" w:rsidTr="0074039D">
        <w:trPr>
          <w:trHeight w:val="1124"/>
        </w:trPr>
        <w:tc>
          <w:tcPr>
            <w:tcW w:w="3402" w:type="dxa"/>
            <w:tcBorders>
              <w:top w:val="nil"/>
              <w:left w:val="single" w:sz="4" w:space="0" w:color="auto"/>
              <w:bottom w:val="single" w:sz="4" w:space="0" w:color="auto"/>
              <w:right w:val="single" w:sz="4" w:space="0" w:color="auto"/>
            </w:tcBorders>
            <w:noWrap/>
          </w:tcPr>
          <w:p w:rsidR="00C93E77" w:rsidRPr="00C93E77" w:rsidRDefault="00C93E77" w:rsidP="00E561C0">
            <w:pPr>
              <w:pStyle w:val="ae"/>
              <w:spacing w:after="0"/>
              <w:jc w:val="both"/>
              <w:rPr>
                <w:b/>
                <w:bCs/>
                <w:i/>
                <w:iCs/>
                <w:sz w:val="24"/>
                <w:szCs w:val="24"/>
                <w:lang w:eastAsia="en-US"/>
              </w:rPr>
            </w:pPr>
            <w:r w:rsidRPr="00C93E77">
              <w:rPr>
                <w:b/>
                <w:bCs/>
                <w:i/>
                <w:iCs/>
                <w:sz w:val="24"/>
                <w:szCs w:val="24"/>
                <w:lang w:eastAsia="en-US"/>
              </w:rPr>
              <w:t>Объекты гаражного назначения (2.7.1)</w:t>
            </w:r>
          </w:p>
          <w:p w:rsidR="00C93E77" w:rsidRPr="00C93E77" w:rsidRDefault="00C93E77" w:rsidP="00E561C0">
            <w:pPr>
              <w:pStyle w:val="ae"/>
              <w:spacing w:after="0"/>
              <w:jc w:val="both"/>
              <w:rPr>
                <w:b/>
                <w:bCs/>
                <w:i/>
                <w:iCs/>
                <w:sz w:val="24"/>
                <w:szCs w:val="24"/>
                <w:lang w:eastAsia="en-US"/>
              </w:rPr>
            </w:pP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93E77" w:rsidRPr="00C93E77" w:rsidTr="0074039D">
        <w:trPr>
          <w:trHeight w:val="1579"/>
        </w:trPr>
        <w:tc>
          <w:tcPr>
            <w:tcW w:w="3402"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b/>
                <w:i/>
                <w:sz w:val="24"/>
                <w:szCs w:val="24"/>
                <w:lang w:eastAsia="en-US"/>
              </w:rPr>
              <w:t>Обслуживание автотранспорта (4.9)</w:t>
            </w:r>
          </w:p>
        </w:tc>
        <w:tc>
          <w:tcPr>
            <w:tcW w:w="6237" w:type="dxa"/>
            <w:tcBorders>
              <w:top w:val="nil"/>
              <w:left w:val="nil"/>
              <w:bottom w:val="single" w:sz="4" w:space="0" w:color="auto"/>
              <w:right w:val="single" w:sz="4" w:space="0" w:color="auto"/>
            </w:tcBorders>
            <w:noWrap/>
            <w:hideMark/>
          </w:tcPr>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E561C0">
            <w:pPr>
              <w:pStyle w:val="ae"/>
              <w:spacing w:after="0"/>
              <w:jc w:val="both"/>
              <w:rPr>
                <w:sz w:val="24"/>
                <w:szCs w:val="24"/>
                <w:lang w:eastAsia="en-US"/>
              </w:rPr>
            </w:pPr>
            <w:r w:rsidRPr="00C93E77">
              <w:rPr>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C93E77" w:rsidRPr="00C93E77" w:rsidTr="0074039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572"/>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Вспомогательные виды разрешенного использования</w:t>
            </w:r>
          </w:p>
        </w:tc>
      </w:tr>
      <w:tr w:rsidR="00C93E77" w:rsidRPr="00C93E77" w:rsidTr="0074039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555"/>
        </w:trPr>
        <w:tc>
          <w:tcPr>
            <w:tcW w:w="9639" w:type="dxa"/>
            <w:gridSpan w:val="2"/>
            <w:tcBorders>
              <w:top w:val="single" w:sz="4" w:space="0" w:color="000000"/>
              <w:left w:val="single" w:sz="4" w:space="0" w:color="000000"/>
              <w:bottom w:val="single" w:sz="4" w:space="0" w:color="000000"/>
              <w:right w:val="single" w:sz="4" w:space="0" w:color="000000"/>
            </w:tcBorders>
            <w:hideMark/>
          </w:tcPr>
          <w:p w:rsidR="00C93E77" w:rsidRPr="00C93E77" w:rsidRDefault="00C93E77" w:rsidP="0074039D">
            <w:pPr>
              <w:pStyle w:val="TableParagraph"/>
              <w:numPr>
                <w:ilvl w:val="0"/>
                <w:numId w:val="4"/>
              </w:numPr>
              <w:tabs>
                <w:tab w:val="left" w:pos="250"/>
              </w:tabs>
              <w:jc w:val="both"/>
              <w:rPr>
                <w:sz w:val="24"/>
                <w:szCs w:val="24"/>
                <w:lang w:eastAsia="en-US"/>
              </w:rPr>
            </w:pPr>
            <w:r w:rsidRPr="00C93E77">
              <w:rPr>
                <w:sz w:val="24"/>
                <w:szCs w:val="24"/>
                <w:lang w:eastAsia="en-US"/>
              </w:rPr>
              <w:t>аптеки, пункты оказания первой медицинской помощи;</w:t>
            </w:r>
          </w:p>
          <w:p w:rsidR="00C93E77" w:rsidRPr="00C93E77" w:rsidRDefault="00C93E77" w:rsidP="0074039D">
            <w:pPr>
              <w:pStyle w:val="TableParagraph"/>
              <w:numPr>
                <w:ilvl w:val="0"/>
                <w:numId w:val="4"/>
              </w:numPr>
              <w:tabs>
                <w:tab w:val="left" w:pos="250"/>
              </w:tabs>
              <w:jc w:val="both"/>
              <w:rPr>
                <w:sz w:val="24"/>
                <w:szCs w:val="24"/>
                <w:lang w:eastAsia="en-US"/>
              </w:rPr>
            </w:pPr>
            <w:r w:rsidRPr="00C93E77">
              <w:rPr>
                <w:sz w:val="24"/>
                <w:szCs w:val="24"/>
                <w:lang w:eastAsia="en-US"/>
              </w:rPr>
              <w:t>-объекты бытового обслуживания;</w:t>
            </w:r>
          </w:p>
          <w:p w:rsidR="00C93E77" w:rsidRPr="00C93E77" w:rsidRDefault="00C93E77" w:rsidP="0074039D">
            <w:pPr>
              <w:pStyle w:val="TableParagraph"/>
              <w:numPr>
                <w:ilvl w:val="0"/>
                <w:numId w:val="4"/>
              </w:numPr>
              <w:tabs>
                <w:tab w:val="left" w:pos="250"/>
              </w:tabs>
              <w:jc w:val="both"/>
              <w:rPr>
                <w:sz w:val="24"/>
                <w:szCs w:val="24"/>
                <w:lang w:eastAsia="en-US"/>
              </w:rPr>
            </w:pPr>
            <w:r w:rsidRPr="00C93E77">
              <w:rPr>
                <w:sz w:val="24"/>
                <w:szCs w:val="24"/>
                <w:lang w:eastAsia="en-US"/>
              </w:rPr>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C93E77" w:rsidRPr="00C93E77" w:rsidRDefault="00C93E77" w:rsidP="0074039D">
            <w:pPr>
              <w:pStyle w:val="TableParagraph"/>
              <w:numPr>
                <w:ilvl w:val="0"/>
                <w:numId w:val="4"/>
              </w:numPr>
              <w:tabs>
                <w:tab w:val="left" w:pos="250"/>
              </w:tabs>
              <w:jc w:val="both"/>
              <w:rPr>
                <w:sz w:val="24"/>
                <w:szCs w:val="24"/>
                <w:lang w:eastAsia="en-US"/>
              </w:rPr>
            </w:pPr>
            <w:r w:rsidRPr="00C93E77">
              <w:rPr>
                <w:sz w:val="24"/>
                <w:szCs w:val="24"/>
                <w:lang w:eastAsia="en-US"/>
              </w:rPr>
              <w:t>-объекты технического и инженерного обеспечения предприятий.</w:t>
            </w:r>
          </w:p>
        </w:tc>
      </w:tr>
    </w:tbl>
    <w:p w:rsidR="00C93E77" w:rsidRPr="00C93E77" w:rsidRDefault="0074039D" w:rsidP="00E561C0">
      <w:pPr>
        <w:pStyle w:val="ae"/>
        <w:spacing w:after="0"/>
        <w:ind w:firstLine="709"/>
        <w:jc w:val="both"/>
        <w:rPr>
          <w:iCs/>
          <w:sz w:val="24"/>
          <w:szCs w:val="24"/>
        </w:rPr>
      </w:pPr>
      <w:r>
        <w:rPr>
          <w:iCs/>
          <w:sz w:val="24"/>
          <w:szCs w:val="24"/>
        </w:rPr>
        <w:t>10</w:t>
      </w:r>
      <w:r w:rsidR="00C93E77" w:rsidRPr="00C93E77">
        <w:rPr>
          <w:iCs/>
          <w:sz w:val="24"/>
          <w:szCs w:val="24"/>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П-4 не подлежат установлению.</w:t>
      </w:r>
    </w:p>
    <w:p w:rsidR="00C93E77" w:rsidRPr="00C93E77" w:rsidRDefault="00C93E77" w:rsidP="00E561C0">
      <w:pPr>
        <w:spacing w:after="0" w:line="240" w:lineRule="auto"/>
        <w:jc w:val="both"/>
        <w:rPr>
          <w:rFonts w:ascii="Times New Roman" w:hAnsi="Times New Roman" w:cs="Times New Roman"/>
          <w:sz w:val="24"/>
          <w:szCs w:val="24"/>
        </w:rPr>
      </w:pPr>
    </w:p>
    <w:p w:rsidR="00C93E77" w:rsidRPr="00C93E77" w:rsidRDefault="00C93E77" w:rsidP="00E561C0">
      <w:pPr>
        <w:pStyle w:val="210"/>
        <w:tabs>
          <w:tab w:val="left" w:pos="1811"/>
          <w:tab w:val="left" w:pos="4265"/>
          <w:tab w:val="left" w:pos="5915"/>
          <w:tab w:val="left" w:pos="6695"/>
          <w:tab w:val="left" w:pos="8307"/>
          <w:tab w:val="left" w:pos="8719"/>
        </w:tabs>
        <w:ind w:left="0" w:firstLine="0"/>
        <w:jc w:val="both"/>
      </w:pPr>
      <w:r w:rsidRPr="00C93E77">
        <w:t>Статья 28. Градостроительные регламенты.</w:t>
      </w:r>
      <w:r w:rsidRPr="00C93E77">
        <w:rPr>
          <w:b w:val="0"/>
          <w:bCs w:val="0"/>
        </w:rPr>
        <w:t xml:space="preserve"> </w:t>
      </w:r>
      <w:r w:rsidRPr="00C93E77">
        <w:rPr>
          <w:bCs w:val="0"/>
        </w:rPr>
        <w:t>4.</w:t>
      </w:r>
      <w:r w:rsidRPr="00C93E77">
        <w:rPr>
          <w:b w:val="0"/>
          <w:bCs w:val="0"/>
        </w:rPr>
        <w:t xml:space="preserve"> </w:t>
      </w:r>
      <w:r w:rsidRPr="00C93E77">
        <w:t>Зона инженерной и транспортной инфраструктур</w:t>
      </w:r>
      <w:r w:rsidRPr="00C93E77">
        <w:rPr>
          <w:spacing w:val="1"/>
        </w:rPr>
        <w:t xml:space="preserve"> </w:t>
      </w:r>
      <w:r w:rsidRPr="00C93E77">
        <w:t>(А.Т, ВД</w:t>
      </w:r>
      <w:proofErr w:type="gramStart"/>
      <w:r w:rsidRPr="00C93E77">
        <w:t>.Т</w:t>
      </w:r>
      <w:proofErr w:type="gramEnd"/>
      <w:r w:rsidRPr="00C93E77">
        <w:t>, В.Т)</w:t>
      </w:r>
    </w:p>
    <w:p w:rsidR="00C93E77" w:rsidRPr="00C93E77" w:rsidRDefault="00C93E77" w:rsidP="00E561C0">
      <w:pPr>
        <w:widowControl w:val="0"/>
        <w:numPr>
          <w:ilvl w:val="0"/>
          <w:numId w:val="14"/>
        </w:numPr>
        <w:tabs>
          <w:tab w:val="left" w:pos="1469"/>
        </w:tabs>
        <w:autoSpaceDE w:val="0"/>
        <w:autoSpaceDN w:val="0"/>
        <w:spacing w:after="0" w:line="240" w:lineRule="auto"/>
        <w:ind w:left="0" w:firstLine="709"/>
        <w:jc w:val="both"/>
        <w:rPr>
          <w:rFonts w:ascii="Times New Roman" w:hAnsi="Times New Roman" w:cs="Times New Roman"/>
          <w:sz w:val="24"/>
          <w:szCs w:val="24"/>
          <w:lang w:bidi="ru-RU"/>
        </w:rPr>
      </w:pPr>
      <w:r w:rsidRPr="00C93E77">
        <w:rPr>
          <w:rFonts w:ascii="Times New Roman" w:hAnsi="Times New Roman" w:cs="Times New Roman"/>
          <w:sz w:val="24"/>
          <w:szCs w:val="24"/>
          <w:lang w:bidi="ru-RU"/>
        </w:rPr>
        <w:t>Зона, предназначенная для размещения объектов инженерной и транспортной инфраструктур. Сочетание различных видов разрешенного использования в единой зоне возможно при соблюдении нормативных санитарных</w:t>
      </w:r>
      <w:r w:rsidRPr="00C93E77">
        <w:rPr>
          <w:rFonts w:ascii="Times New Roman" w:hAnsi="Times New Roman" w:cs="Times New Roman"/>
          <w:spacing w:val="-1"/>
          <w:sz w:val="24"/>
          <w:szCs w:val="24"/>
          <w:lang w:bidi="ru-RU"/>
        </w:rPr>
        <w:t xml:space="preserve"> </w:t>
      </w:r>
      <w:r w:rsidRPr="00C93E77">
        <w:rPr>
          <w:rFonts w:ascii="Times New Roman" w:hAnsi="Times New Roman" w:cs="Times New Roman"/>
          <w:sz w:val="24"/>
          <w:szCs w:val="24"/>
          <w:lang w:bidi="ru-RU"/>
        </w:rPr>
        <w:t>требований.</w:t>
      </w:r>
    </w:p>
    <w:p w:rsidR="00C93E77" w:rsidRPr="0074039D" w:rsidRDefault="0074039D" w:rsidP="0074039D">
      <w:pPr>
        <w:tabs>
          <w:tab w:val="left" w:pos="0"/>
          <w:tab w:val="left" w:pos="851"/>
        </w:tabs>
        <w:spacing w:after="0" w:line="240" w:lineRule="auto"/>
        <w:ind w:firstLine="851"/>
        <w:jc w:val="both"/>
        <w:rPr>
          <w:rFonts w:ascii="Times New Roman" w:hAnsi="Times New Roman" w:cs="Times New Roman"/>
          <w:sz w:val="24"/>
          <w:szCs w:val="24"/>
        </w:rPr>
      </w:pPr>
      <w:r w:rsidRPr="0074039D">
        <w:rPr>
          <w:rFonts w:ascii="Times New Roman" w:hAnsi="Times New Roman" w:cs="Times New Roman"/>
          <w:sz w:val="24"/>
          <w:szCs w:val="24"/>
        </w:rPr>
        <w:lastRenderedPageBreak/>
        <w:t xml:space="preserve">2. </w:t>
      </w:r>
      <w:r w:rsidR="00C93E77" w:rsidRPr="0074039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инженерной и транспортной инфраструктур не подлежат установлению.</w:t>
      </w:r>
    </w:p>
    <w:p w:rsidR="00C93E77" w:rsidRPr="00C93E77" w:rsidRDefault="00C93E77" w:rsidP="003D2D0B">
      <w:pPr>
        <w:tabs>
          <w:tab w:val="left" w:pos="0"/>
          <w:tab w:val="left" w:pos="851"/>
          <w:tab w:val="left" w:pos="1440"/>
        </w:tabs>
        <w:spacing w:after="0" w:line="240" w:lineRule="auto"/>
        <w:jc w:val="both"/>
        <w:rPr>
          <w:rFonts w:ascii="Times New Roman" w:hAnsi="Times New Roman" w:cs="Times New Roman"/>
          <w:b/>
          <w:sz w:val="24"/>
          <w:szCs w:val="24"/>
        </w:rPr>
      </w:pPr>
      <w:r w:rsidRPr="00C93E77">
        <w:rPr>
          <w:rFonts w:ascii="Times New Roman" w:hAnsi="Times New Roman" w:cs="Times New Roman"/>
          <w:b/>
          <w:sz w:val="24"/>
          <w:szCs w:val="24"/>
        </w:rPr>
        <w:t>А.Т</w:t>
      </w:r>
      <w:r w:rsidRPr="00C93E77">
        <w:rPr>
          <w:rFonts w:ascii="Times New Roman" w:hAnsi="Times New Roman" w:cs="Times New Roman"/>
          <w:b/>
          <w:sz w:val="24"/>
          <w:szCs w:val="24"/>
        </w:rPr>
        <w:tab/>
        <w:t>Зона автомобильного транспорта</w:t>
      </w:r>
    </w:p>
    <w:p w:rsidR="00C93E77" w:rsidRPr="00C93E77" w:rsidRDefault="00C93E77" w:rsidP="00F2057D">
      <w:pPr>
        <w:tabs>
          <w:tab w:val="left" w:pos="0"/>
          <w:tab w:val="left" w:pos="851"/>
          <w:tab w:val="left" w:pos="1440"/>
        </w:tabs>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sz w:val="24"/>
          <w:szCs w:val="24"/>
        </w:rPr>
        <w:t>К зоне автомобильного транспорта отнесены зоны автомобильных дорог, их конструктивных элементов и дорожных сооружений.</w:t>
      </w:r>
    </w:p>
    <w:p w:rsidR="00C93E77" w:rsidRPr="0074039D" w:rsidRDefault="0074039D" w:rsidP="0074039D">
      <w:pPr>
        <w:widowControl w:val="0"/>
        <w:tabs>
          <w:tab w:val="left" w:pos="1416"/>
        </w:tabs>
        <w:autoSpaceDE w:val="0"/>
        <w:autoSpaceDN w:val="0"/>
        <w:spacing w:after="0" w:line="240" w:lineRule="auto"/>
        <w:ind w:firstLine="709"/>
        <w:jc w:val="both"/>
        <w:rPr>
          <w:rFonts w:ascii="Times New Roman" w:hAnsi="Times New Roman" w:cs="Times New Roman"/>
          <w:sz w:val="24"/>
          <w:szCs w:val="24"/>
          <w:lang w:bidi="ru-RU"/>
        </w:rPr>
      </w:pPr>
      <w:r w:rsidRPr="0074039D">
        <w:rPr>
          <w:rFonts w:ascii="Times New Roman" w:hAnsi="Times New Roman" w:cs="Times New Roman"/>
          <w:sz w:val="24"/>
          <w:szCs w:val="24"/>
          <w:lang w:bidi="ru-RU"/>
        </w:rPr>
        <w:t xml:space="preserve">3. </w:t>
      </w:r>
      <w:r w:rsidR="00C93E77" w:rsidRPr="0074039D">
        <w:rPr>
          <w:rFonts w:ascii="Times New Roman" w:hAnsi="Times New Roman" w:cs="Times New Roman"/>
          <w:sz w:val="24"/>
          <w:szCs w:val="24"/>
          <w:lang w:bidi="ru-RU"/>
        </w:rPr>
        <w:t>Виды разрешенного использования земельных участков и объектов капитального строительства в границах территориальной зоны</w:t>
      </w:r>
      <w:r w:rsidR="00C93E77" w:rsidRPr="0074039D">
        <w:rPr>
          <w:rFonts w:ascii="Times New Roman" w:hAnsi="Times New Roman" w:cs="Times New Roman"/>
          <w:spacing w:val="-3"/>
          <w:sz w:val="24"/>
          <w:szCs w:val="24"/>
          <w:lang w:bidi="ru-RU"/>
        </w:rPr>
        <w:t xml:space="preserve"> </w:t>
      </w:r>
      <w:r w:rsidR="00C93E77" w:rsidRPr="0074039D">
        <w:rPr>
          <w:rFonts w:ascii="Times New Roman" w:hAnsi="Times New Roman" w:cs="Times New Roman"/>
          <w:sz w:val="24"/>
          <w:szCs w:val="24"/>
          <w:lang w:bidi="ru-RU"/>
        </w:rPr>
        <w:t>А.Т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tbl>
      <w:tblPr>
        <w:tblW w:w="9639" w:type="dxa"/>
        <w:tblInd w:w="108" w:type="dxa"/>
        <w:tblLook w:val="04A0" w:firstRow="1" w:lastRow="0" w:firstColumn="1" w:lastColumn="0" w:noHBand="0" w:noVBand="1"/>
      </w:tblPr>
      <w:tblGrid>
        <w:gridCol w:w="3402"/>
        <w:gridCol w:w="6237"/>
      </w:tblGrid>
      <w:tr w:rsidR="00C93E77" w:rsidRPr="00C93E77" w:rsidTr="003D2D0B">
        <w:trPr>
          <w:trHeight w:val="630"/>
        </w:trPr>
        <w:tc>
          <w:tcPr>
            <w:tcW w:w="3402" w:type="dxa"/>
            <w:tcBorders>
              <w:top w:val="single" w:sz="12" w:space="0" w:color="auto"/>
              <w:left w:val="single" w:sz="12" w:space="0" w:color="auto"/>
              <w:bottom w:val="single" w:sz="12" w:space="0" w:color="auto"/>
              <w:right w:val="single" w:sz="12"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93E77" w:rsidRPr="00C93E77" w:rsidRDefault="00F2057D" w:rsidP="00E561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3E77" w:rsidRPr="00C93E77">
              <w:rPr>
                <w:rFonts w:ascii="Times New Roman" w:eastAsia="Calibri" w:hAnsi="Times New Roman" w:cs="Times New Roman"/>
                <w:b/>
                <w:sz w:val="24"/>
                <w:szCs w:val="24"/>
              </w:rPr>
              <w:t xml:space="preserve">код </w:t>
            </w:r>
            <w:proofErr w:type="gramStart"/>
            <w:r w:rsidR="00C93E77" w:rsidRPr="00C93E77">
              <w:rPr>
                <w:rFonts w:ascii="Times New Roman" w:eastAsia="Calibri" w:hAnsi="Times New Roman" w:cs="Times New Roman"/>
                <w:b/>
                <w:sz w:val="24"/>
                <w:szCs w:val="24"/>
              </w:rPr>
              <w:t>согласно Приказа</w:t>
            </w:r>
            <w:proofErr w:type="gramEnd"/>
            <w:r w:rsidR="00C93E77" w:rsidRPr="00C93E77">
              <w:rPr>
                <w:rFonts w:ascii="Times New Roman" w:eastAsia="Calibri" w:hAnsi="Times New Roman" w:cs="Times New Roman"/>
                <w:b/>
                <w:sz w:val="24"/>
                <w:szCs w:val="24"/>
              </w:rPr>
              <w:t xml:space="preserve"> № 540)</w:t>
            </w:r>
          </w:p>
        </w:tc>
        <w:tc>
          <w:tcPr>
            <w:tcW w:w="6237" w:type="dxa"/>
            <w:tcBorders>
              <w:top w:val="single" w:sz="12" w:space="0" w:color="auto"/>
              <w:left w:val="single" w:sz="12" w:space="0" w:color="auto"/>
              <w:bottom w:val="single" w:sz="12" w:space="0" w:color="auto"/>
              <w:right w:val="single" w:sz="12" w:space="0" w:color="auto"/>
            </w:tcBorders>
            <w:noWrap/>
            <w:vAlign w:val="center"/>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93E77" w:rsidRPr="00C93E77" w:rsidTr="003D2D0B">
        <w:trPr>
          <w:trHeight w:val="630"/>
        </w:trPr>
        <w:tc>
          <w:tcPr>
            <w:tcW w:w="3402" w:type="dxa"/>
            <w:tcBorders>
              <w:top w:val="single" w:sz="12"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Объекты гаражного назначения (2.7.1)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237" w:type="dxa"/>
            <w:tcBorders>
              <w:top w:val="single" w:sz="1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93E77" w:rsidRPr="00C93E77" w:rsidTr="003D2D0B">
        <w:trPr>
          <w:trHeight w:val="630"/>
        </w:trPr>
        <w:tc>
          <w:tcPr>
            <w:tcW w:w="3402" w:type="dxa"/>
            <w:tcBorders>
              <w:top w:val="single" w:sz="12"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Объекты придорожного сервиса (4.9.1)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237" w:type="dxa"/>
            <w:tcBorders>
              <w:top w:val="single" w:sz="1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автозаправочных станций (бензиновых, газовых);</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предоставление гостиничных услуг в качестве придорожного сервиса;</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93E77" w:rsidRPr="00C93E77" w:rsidTr="003D2D0B">
        <w:trPr>
          <w:trHeight w:val="630"/>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Коммунальное обслуживание (3.1)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3D2D0B">
        <w:trPr>
          <w:trHeight w:val="630"/>
        </w:trPr>
        <w:tc>
          <w:tcPr>
            <w:tcW w:w="3402"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t>Обслуживание автотранспорта (4.9)</w:t>
            </w: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widowControl w:val="0"/>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 xml:space="preserve">размещение магазинов сопутствующей торговли, зданий </w:t>
            </w:r>
            <w:r w:rsidRPr="00C93E77">
              <w:rPr>
                <w:rFonts w:ascii="Times New Roman" w:hAnsi="Times New Roman" w:cs="Times New Roman"/>
                <w:sz w:val="24"/>
                <w:szCs w:val="24"/>
              </w:rPr>
              <w:lastRenderedPageBreak/>
              <w:t>для организации общественного питания в качестве придорожного сервиса;</w:t>
            </w:r>
          </w:p>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C93E77" w:rsidRPr="00C93E77" w:rsidTr="003D2D0B">
        <w:trPr>
          <w:trHeight w:val="630"/>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lastRenderedPageBreak/>
              <w:t xml:space="preserve">Автомобильный транспорт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(7.2)</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автомобильных дорог и технически связанных с ними сооружений;</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Cs/>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93E77" w:rsidRPr="00C93E77" w:rsidTr="003D2D0B">
        <w:trPr>
          <w:trHeight w:val="630"/>
        </w:trPr>
        <w:tc>
          <w:tcPr>
            <w:tcW w:w="3402"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Земельные участки (территории) общего пользования (12.0)</w:t>
            </w:r>
          </w:p>
        </w:tc>
        <w:tc>
          <w:tcPr>
            <w:tcW w:w="623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93E77" w:rsidRPr="00C93E77" w:rsidRDefault="00C93E77" w:rsidP="00E561C0">
      <w:pPr>
        <w:autoSpaceDE w:val="0"/>
        <w:autoSpaceDN w:val="0"/>
        <w:adjustRightInd w:val="0"/>
        <w:spacing w:after="0" w:line="240" w:lineRule="auto"/>
        <w:jc w:val="both"/>
        <w:rPr>
          <w:rFonts w:ascii="Times New Roman" w:hAnsi="Times New Roman" w:cs="Times New Roman"/>
          <w:b/>
          <w:bCs/>
          <w:i/>
          <w:color w:val="000000"/>
          <w:sz w:val="24"/>
          <w:szCs w:val="24"/>
        </w:rPr>
      </w:pPr>
    </w:p>
    <w:p w:rsidR="00C93E77" w:rsidRPr="00C93E77" w:rsidRDefault="00C93E77" w:rsidP="003D2D0B">
      <w:pPr>
        <w:tabs>
          <w:tab w:val="left" w:pos="0"/>
          <w:tab w:val="left" w:pos="851"/>
          <w:tab w:val="left" w:pos="1440"/>
        </w:tabs>
        <w:spacing w:after="0" w:line="240" w:lineRule="auto"/>
        <w:jc w:val="both"/>
        <w:rPr>
          <w:rFonts w:ascii="Times New Roman" w:eastAsia="Times New Roman" w:hAnsi="Times New Roman" w:cs="Times New Roman"/>
          <w:b/>
          <w:sz w:val="24"/>
          <w:szCs w:val="24"/>
          <w:lang w:eastAsia="ru-RU"/>
        </w:rPr>
      </w:pPr>
      <w:r w:rsidRPr="00C93E77">
        <w:rPr>
          <w:rFonts w:ascii="Times New Roman" w:hAnsi="Times New Roman" w:cs="Times New Roman"/>
          <w:b/>
          <w:sz w:val="24"/>
          <w:szCs w:val="24"/>
        </w:rPr>
        <w:t>ВД</w:t>
      </w:r>
      <w:proofErr w:type="gramStart"/>
      <w:r w:rsidRPr="00C93E77">
        <w:rPr>
          <w:rFonts w:ascii="Times New Roman" w:hAnsi="Times New Roman" w:cs="Times New Roman"/>
          <w:b/>
          <w:sz w:val="24"/>
          <w:szCs w:val="24"/>
        </w:rPr>
        <w:t>.Т</w:t>
      </w:r>
      <w:proofErr w:type="gramEnd"/>
      <w:r w:rsidRPr="00C93E77">
        <w:rPr>
          <w:rFonts w:ascii="Times New Roman" w:hAnsi="Times New Roman" w:cs="Times New Roman"/>
          <w:b/>
          <w:sz w:val="24"/>
          <w:szCs w:val="24"/>
        </w:rPr>
        <w:tab/>
        <w:t>Зона водного транспорта</w:t>
      </w:r>
    </w:p>
    <w:p w:rsidR="00C93E77" w:rsidRPr="00C93E77" w:rsidRDefault="00C93E77" w:rsidP="00E561C0">
      <w:pPr>
        <w:suppressAutoHyphens/>
        <w:spacing w:after="0" w:line="240" w:lineRule="auto"/>
        <w:ind w:firstLine="709"/>
        <w:jc w:val="both"/>
        <w:rPr>
          <w:rFonts w:ascii="Times New Roman" w:hAnsi="Times New Roman" w:cs="Times New Roman"/>
          <w:kern w:val="2"/>
          <w:sz w:val="24"/>
          <w:szCs w:val="24"/>
          <w:lang w:eastAsia="ar-SA"/>
        </w:rPr>
      </w:pPr>
      <w:r w:rsidRPr="00C93E77">
        <w:rPr>
          <w:rFonts w:ascii="Times New Roman" w:hAnsi="Times New Roman" w:cs="Times New Roman"/>
          <w:kern w:val="2"/>
          <w:sz w:val="24"/>
          <w:szCs w:val="24"/>
          <w:lang w:eastAsia="ar-SA"/>
        </w:rPr>
        <w:t>Зона водного транспорта выделена для обеспечения правовых условий формирования земельных участков, обеспечивающих размещение производственных объектов и сооружений водного транспорта.</w:t>
      </w:r>
    </w:p>
    <w:tbl>
      <w:tblPr>
        <w:tblW w:w="9640" w:type="dxa"/>
        <w:tblInd w:w="-34" w:type="dxa"/>
        <w:tblLook w:val="04A0" w:firstRow="1" w:lastRow="0" w:firstColumn="1" w:lastColumn="0" w:noHBand="0" w:noVBand="1"/>
      </w:tblPr>
      <w:tblGrid>
        <w:gridCol w:w="3544"/>
        <w:gridCol w:w="6096"/>
      </w:tblGrid>
      <w:tr w:rsidR="00C93E77" w:rsidRPr="00C93E77" w:rsidTr="00F2057D">
        <w:trPr>
          <w:trHeight w:val="630"/>
        </w:trPr>
        <w:tc>
          <w:tcPr>
            <w:tcW w:w="3544" w:type="dxa"/>
            <w:tcBorders>
              <w:top w:val="single" w:sz="2" w:space="0" w:color="auto"/>
              <w:left w:val="single" w:sz="2" w:space="0" w:color="auto"/>
              <w:bottom w:val="single" w:sz="2" w:space="0" w:color="auto"/>
              <w:right w:val="single" w:sz="2"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93E77" w:rsidRPr="00C93E77" w:rsidRDefault="00F2057D" w:rsidP="00E561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3E77" w:rsidRPr="00C93E77">
              <w:rPr>
                <w:rFonts w:ascii="Times New Roman" w:eastAsia="Calibri" w:hAnsi="Times New Roman" w:cs="Times New Roman"/>
                <w:b/>
                <w:sz w:val="24"/>
                <w:szCs w:val="24"/>
              </w:rPr>
              <w:t xml:space="preserve">код </w:t>
            </w:r>
            <w:proofErr w:type="gramStart"/>
            <w:r w:rsidR="00C93E77" w:rsidRPr="00C93E77">
              <w:rPr>
                <w:rFonts w:ascii="Times New Roman" w:eastAsia="Calibri" w:hAnsi="Times New Roman" w:cs="Times New Roman"/>
                <w:b/>
                <w:sz w:val="24"/>
                <w:szCs w:val="24"/>
              </w:rPr>
              <w:t>согласно Приказа</w:t>
            </w:r>
            <w:proofErr w:type="gramEnd"/>
            <w:r w:rsidR="00C93E77" w:rsidRPr="00C93E77">
              <w:rPr>
                <w:rFonts w:ascii="Times New Roman" w:eastAsia="Calibri" w:hAnsi="Times New Roman" w:cs="Times New Roman"/>
                <w:b/>
                <w:sz w:val="24"/>
                <w:szCs w:val="24"/>
              </w:rPr>
              <w:t xml:space="preserve"> № 540)</w:t>
            </w:r>
          </w:p>
        </w:tc>
        <w:tc>
          <w:tcPr>
            <w:tcW w:w="6096" w:type="dxa"/>
            <w:tcBorders>
              <w:top w:val="single" w:sz="2" w:space="0" w:color="auto"/>
              <w:left w:val="single" w:sz="2" w:space="0" w:color="auto"/>
              <w:bottom w:val="single" w:sz="2" w:space="0" w:color="auto"/>
              <w:right w:val="single" w:sz="2" w:space="0" w:color="auto"/>
            </w:tcBorders>
            <w:noWrap/>
            <w:vAlign w:val="center"/>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93E77" w:rsidRPr="00C93E77" w:rsidTr="00F2057D">
        <w:trPr>
          <w:trHeight w:val="630"/>
        </w:trPr>
        <w:tc>
          <w:tcPr>
            <w:tcW w:w="3544"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 xml:space="preserve">Коммунальное обслуживание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F2057D">
        <w:trPr>
          <w:trHeight w:val="630"/>
        </w:trPr>
        <w:tc>
          <w:tcPr>
            <w:tcW w:w="3544"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lastRenderedPageBreak/>
              <w:t>Водный транспорт (7.3)</w:t>
            </w:r>
          </w:p>
          <w:p w:rsidR="00C93E77" w:rsidRPr="00C93E77" w:rsidRDefault="00C93E77" w:rsidP="00E561C0">
            <w:pPr>
              <w:spacing w:after="0" w:line="240" w:lineRule="auto"/>
              <w:jc w:val="both"/>
              <w:rPr>
                <w:rFonts w:ascii="Times New Roman" w:eastAsia="Calibri"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C93E77" w:rsidRPr="00C93E77" w:rsidTr="00F2057D">
        <w:trPr>
          <w:trHeight w:val="630"/>
        </w:trPr>
        <w:tc>
          <w:tcPr>
            <w:tcW w:w="3544"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Причалы для маломерных судов (5.4)</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C93E77" w:rsidRPr="00C93E77" w:rsidTr="00F2057D">
        <w:trPr>
          <w:trHeight w:val="630"/>
        </w:trPr>
        <w:tc>
          <w:tcPr>
            <w:tcW w:w="3544"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 xml:space="preserve">Земельные участки (территории) общего пользования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(12.0)</w:t>
            </w: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4039D" w:rsidRDefault="0074039D" w:rsidP="003D2D0B">
      <w:pPr>
        <w:tabs>
          <w:tab w:val="left" w:pos="0"/>
          <w:tab w:val="left" w:pos="851"/>
          <w:tab w:val="left" w:pos="1440"/>
        </w:tabs>
        <w:spacing w:after="0" w:line="240" w:lineRule="auto"/>
        <w:jc w:val="both"/>
        <w:rPr>
          <w:rFonts w:ascii="Times New Roman" w:hAnsi="Times New Roman" w:cs="Times New Roman"/>
          <w:b/>
          <w:sz w:val="24"/>
          <w:szCs w:val="24"/>
        </w:rPr>
      </w:pPr>
    </w:p>
    <w:p w:rsidR="00C93E77" w:rsidRPr="00C93E77" w:rsidRDefault="00C93E77" w:rsidP="003D2D0B">
      <w:pPr>
        <w:tabs>
          <w:tab w:val="left" w:pos="0"/>
          <w:tab w:val="left" w:pos="851"/>
          <w:tab w:val="left" w:pos="1440"/>
        </w:tabs>
        <w:spacing w:after="0" w:line="240" w:lineRule="auto"/>
        <w:jc w:val="both"/>
        <w:rPr>
          <w:rFonts w:ascii="Times New Roman" w:hAnsi="Times New Roman" w:cs="Times New Roman"/>
          <w:b/>
          <w:sz w:val="24"/>
          <w:szCs w:val="24"/>
        </w:rPr>
      </w:pPr>
      <w:r w:rsidRPr="00C93E77">
        <w:rPr>
          <w:rFonts w:ascii="Times New Roman" w:hAnsi="Times New Roman" w:cs="Times New Roman"/>
          <w:b/>
          <w:sz w:val="24"/>
          <w:szCs w:val="24"/>
        </w:rPr>
        <w:t>В.Т</w:t>
      </w:r>
      <w:r w:rsidRPr="00C93E77">
        <w:rPr>
          <w:rFonts w:ascii="Times New Roman" w:hAnsi="Times New Roman" w:cs="Times New Roman"/>
          <w:b/>
          <w:sz w:val="24"/>
          <w:szCs w:val="24"/>
        </w:rPr>
        <w:tab/>
        <w:t>Зона воздушного транспорта</w:t>
      </w:r>
    </w:p>
    <w:p w:rsidR="00C93E77" w:rsidRPr="00C93E77" w:rsidRDefault="00C93E77" w:rsidP="00E561C0">
      <w:pPr>
        <w:suppressAutoHyphens/>
        <w:spacing w:after="0" w:line="240" w:lineRule="auto"/>
        <w:ind w:firstLine="709"/>
        <w:jc w:val="both"/>
        <w:rPr>
          <w:rFonts w:ascii="Times New Roman" w:hAnsi="Times New Roman" w:cs="Times New Roman"/>
          <w:kern w:val="2"/>
          <w:sz w:val="24"/>
          <w:szCs w:val="24"/>
          <w:lang w:eastAsia="ar-SA"/>
        </w:rPr>
      </w:pPr>
      <w:r w:rsidRPr="00C93E77">
        <w:rPr>
          <w:rFonts w:ascii="Times New Roman" w:hAnsi="Times New Roman" w:cs="Times New Roman"/>
          <w:kern w:val="2"/>
          <w:sz w:val="24"/>
          <w:szCs w:val="24"/>
          <w:lang w:eastAsia="ar-SA"/>
        </w:rPr>
        <w:t>К зоне воздушного транспорта отнесены объекты и территории эксплуатации объектов воздушного транспорта.</w:t>
      </w:r>
    </w:p>
    <w:tbl>
      <w:tblPr>
        <w:tblW w:w="9640" w:type="dxa"/>
        <w:tblInd w:w="-34" w:type="dxa"/>
        <w:tblLook w:val="04A0" w:firstRow="1" w:lastRow="0" w:firstColumn="1" w:lastColumn="0" w:noHBand="0" w:noVBand="1"/>
      </w:tblPr>
      <w:tblGrid>
        <w:gridCol w:w="3544"/>
        <w:gridCol w:w="6096"/>
      </w:tblGrid>
      <w:tr w:rsidR="00C93E77" w:rsidRPr="00C93E77" w:rsidTr="003D2D0B">
        <w:trPr>
          <w:trHeight w:val="630"/>
        </w:trPr>
        <w:tc>
          <w:tcPr>
            <w:tcW w:w="3544" w:type="dxa"/>
            <w:tcBorders>
              <w:top w:val="single" w:sz="2" w:space="0" w:color="auto"/>
              <w:left w:val="single" w:sz="2" w:space="0" w:color="auto"/>
              <w:bottom w:val="single" w:sz="2" w:space="0" w:color="auto"/>
              <w:right w:val="single" w:sz="2"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93E77" w:rsidRPr="00C93E77" w:rsidRDefault="00F2057D" w:rsidP="00E561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3E77" w:rsidRPr="00C93E77">
              <w:rPr>
                <w:rFonts w:ascii="Times New Roman" w:eastAsia="Calibri" w:hAnsi="Times New Roman" w:cs="Times New Roman"/>
                <w:b/>
                <w:sz w:val="24"/>
                <w:szCs w:val="24"/>
              </w:rPr>
              <w:t xml:space="preserve">код </w:t>
            </w:r>
            <w:proofErr w:type="gramStart"/>
            <w:r w:rsidR="00C93E77" w:rsidRPr="00C93E77">
              <w:rPr>
                <w:rFonts w:ascii="Times New Roman" w:eastAsia="Calibri" w:hAnsi="Times New Roman" w:cs="Times New Roman"/>
                <w:b/>
                <w:sz w:val="24"/>
                <w:szCs w:val="24"/>
              </w:rPr>
              <w:t>согласно Приказа</w:t>
            </w:r>
            <w:proofErr w:type="gramEnd"/>
            <w:r w:rsidR="00C93E77" w:rsidRPr="00C93E77">
              <w:rPr>
                <w:rFonts w:ascii="Times New Roman" w:eastAsia="Calibri" w:hAnsi="Times New Roman" w:cs="Times New Roman"/>
                <w:b/>
                <w:sz w:val="24"/>
                <w:szCs w:val="24"/>
              </w:rPr>
              <w:t xml:space="preserve"> № 540)</w:t>
            </w:r>
          </w:p>
        </w:tc>
        <w:tc>
          <w:tcPr>
            <w:tcW w:w="6096" w:type="dxa"/>
            <w:tcBorders>
              <w:top w:val="single" w:sz="2" w:space="0" w:color="auto"/>
              <w:left w:val="single" w:sz="2" w:space="0" w:color="auto"/>
              <w:bottom w:val="single" w:sz="2" w:space="0" w:color="auto"/>
              <w:right w:val="single" w:sz="2" w:space="0" w:color="auto"/>
            </w:tcBorders>
            <w:noWrap/>
            <w:vAlign w:val="center"/>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93E77" w:rsidRPr="00C93E77" w:rsidTr="003D2D0B">
        <w:trPr>
          <w:trHeight w:val="630"/>
        </w:trPr>
        <w:tc>
          <w:tcPr>
            <w:tcW w:w="3544"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 xml:space="preserve">Коммунальное обслуживание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3D2D0B">
        <w:trPr>
          <w:trHeight w:val="630"/>
        </w:trPr>
        <w:tc>
          <w:tcPr>
            <w:tcW w:w="3544"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C93E77">
              <w:rPr>
                <w:rFonts w:ascii="Times New Roman" w:hAnsi="Times New Roman" w:cs="Times New Roman"/>
                <w:b/>
                <w:bCs/>
                <w:i/>
                <w:iCs/>
                <w:sz w:val="24"/>
                <w:szCs w:val="24"/>
              </w:rPr>
              <w:t>Воздушный транспорт (7.4)</w:t>
            </w:r>
          </w:p>
          <w:p w:rsidR="00C93E77" w:rsidRPr="00C93E77" w:rsidRDefault="00C93E77" w:rsidP="00E561C0">
            <w:pPr>
              <w:spacing w:after="0" w:line="240" w:lineRule="auto"/>
              <w:jc w:val="both"/>
              <w:rPr>
                <w:rFonts w:ascii="Times New Roman" w:eastAsia="Calibri"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C93E77">
              <w:rPr>
                <w:rFonts w:ascii="Times New Roman" w:hAnsi="Times New Roman" w:cs="Times New Roman"/>
                <w:bCs/>
                <w:i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w:t>
            </w:r>
            <w:r w:rsidRPr="00C93E77">
              <w:rPr>
                <w:rFonts w:ascii="Times New Roman" w:hAnsi="Times New Roman" w:cs="Times New Roman"/>
                <w:bCs/>
                <w:iCs/>
                <w:sz w:val="24"/>
                <w:szCs w:val="24"/>
              </w:rPr>
              <w:lastRenderedPageBreak/>
              <w:t>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C93E77">
              <w:rPr>
                <w:rFonts w:ascii="Times New Roman" w:hAnsi="Times New Roman" w:cs="Times New Roman"/>
                <w:bCs/>
                <w:iCs/>
                <w:sz w:val="24"/>
                <w:szCs w:val="24"/>
              </w:rPr>
              <w:t xml:space="preserve"> путем;</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объектов, предназначенных для технического обслуживания и ремонта воздушных судов</w:t>
            </w:r>
          </w:p>
        </w:tc>
      </w:tr>
      <w:tr w:rsidR="00C93E77" w:rsidRPr="00C93E77" w:rsidTr="003D2D0B">
        <w:trPr>
          <w:trHeight w:val="630"/>
        </w:trPr>
        <w:tc>
          <w:tcPr>
            <w:tcW w:w="3544"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lastRenderedPageBreak/>
              <w:t xml:space="preserve">Земельные участки (территории) общего пользования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(12.0)</w:t>
            </w: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93E77" w:rsidRPr="00C93E77" w:rsidRDefault="00C93E77" w:rsidP="00E561C0">
      <w:pPr>
        <w:spacing w:after="0" w:line="240" w:lineRule="auto"/>
        <w:jc w:val="both"/>
        <w:rPr>
          <w:rFonts w:ascii="Times New Roman" w:hAnsi="Times New Roman" w:cs="Times New Roman"/>
          <w:sz w:val="24"/>
          <w:szCs w:val="24"/>
        </w:rPr>
      </w:pPr>
    </w:p>
    <w:p w:rsidR="00C93E77" w:rsidRPr="00C93E77" w:rsidRDefault="00C93E77" w:rsidP="00E561C0">
      <w:pPr>
        <w:tabs>
          <w:tab w:val="left" w:pos="0"/>
          <w:tab w:val="left" w:pos="851"/>
        </w:tabs>
        <w:suppressAutoHyphens/>
        <w:spacing w:after="0" w:line="240" w:lineRule="auto"/>
        <w:jc w:val="both"/>
        <w:rPr>
          <w:rFonts w:ascii="Times New Roman" w:hAnsi="Times New Roman" w:cs="Times New Roman"/>
          <w:b/>
          <w:kern w:val="2"/>
          <w:sz w:val="24"/>
          <w:szCs w:val="24"/>
          <w:lang w:eastAsia="ar-SA"/>
        </w:rPr>
      </w:pPr>
      <w:r w:rsidRPr="00C93E77">
        <w:rPr>
          <w:rFonts w:ascii="Times New Roman" w:hAnsi="Times New Roman" w:cs="Times New Roman"/>
          <w:b/>
          <w:kern w:val="2"/>
          <w:sz w:val="24"/>
          <w:szCs w:val="24"/>
          <w:lang w:eastAsia="ar-SA"/>
        </w:rPr>
        <w:t>Статья 29</w:t>
      </w:r>
      <w:r w:rsidRPr="00C93E77">
        <w:rPr>
          <w:rFonts w:ascii="Times New Roman" w:hAnsi="Times New Roman" w:cs="Times New Roman"/>
          <w:b/>
          <w:kern w:val="2"/>
          <w:sz w:val="24"/>
          <w:szCs w:val="24"/>
          <w:lang w:eastAsia="ar-SA"/>
        </w:rPr>
        <w:tab/>
        <w:t>Градостроительные регламенты. 5. Зоны сельскохозяйственного использования</w:t>
      </w:r>
    </w:p>
    <w:p w:rsidR="00C93E77" w:rsidRPr="00C93E77" w:rsidRDefault="00C93E77" w:rsidP="00E561C0">
      <w:pPr>
        <w:widowControl w:val="0"/>
        <w:tabs>
          <w:tab w:val="left" w:pos="1524"/>
        </w:tabs>
        <w:spacing w:after="0" w:line="240" w:lineRule="auto"/>
        <w:jc w:val="both"/>
        <w:outlineLvl w:val="2"/>
        <w:rPr>
          <w:rFonts w:ascii="Times New Roman" w:hAnsi="Times New Roman" w:cs="Times New Roman"/>
          <w:b/>
          <w:sz w:val="24"/>
          <w:szCs w:val="24"/>
          <w:lang w:eastAsia="ru-RU"/>
        </w:rPr>
      </w:pPr>
      <w:bookmarkStart w:id="39" w:name="bookmark31"/>
      <w:r w:rsidRPr="00C93E77">
        <w:rPr>
          <w:rFonts w:ascii="Times New Roman" w:hAnsi="Times New Roman" w:cs="Times New Roman"/>
          <w:b/>
          <w:sz w:val="24"/>
          <w:szCs w:val="24"/>
        </w:rPr>
        <w:t>СХ</w:t>
      </w:r>
      <w:proofErr w:type="gramStart"/>
      <w:r w:rsidRPr="00C93E77">
        <w:rPr>
          <w:rFonts w:ascii="Times New Roman" w:hAnsi="Times New Roman" w:cs="Times New Roman"/>
          <w:b/>
          <w:sz w:val="24"/>
          <w:szCs w:val="24"/>
        </w:rPr>
        <w:t>1</w:t>
      </w:r>
      <w:proofErr w:type="gramEnd"/>
      <w:r w:rsidRPr="00C93E77">
        <w:rPr>
          <w:rFonts w:ascii="Times New Roman" w:hAnsi="Times New Roman" w:cs="Times New Roman"/>
          <w:b/>
          <w:sz w:val="24"/>
          <w:szCs w:val="24"/>
        </w:rPr>
        <w:tab/>
        <w:t>Зона сельскохозяйственного использования</w:t>
      </w:r>
      <w:bookmarkEnd w:id="39"/>
    </w:p>
    <w:tbl>
      <w:tblPr>
        <w:tblW w:w="9498" w:type="dxa"/>
        <w:tblInd w:w="108" w:type="dxa"/>
        <w:tblLook w:val="04A0" w:firstRow="1" w:lastRow="0" w:firstColumn="1" w:lastColumn="0" w:noHBand="0" w:noVBand="1"/>
      </w:tblPr>
      <w:tblGrid>
        <w:gridCol w:w="3402"/>
        <w:gridCol w:w="6096"/>
      </w:tblGrid>
      <w:tr w:rsidR="00C93E77" w:rsidRPr="00C93E77" w:rsidTr="00F2057D">
        <w:trPr>
          <w:trHeight w:val="630"/>
        </w:trPr>
        <w:tc>
          <w:tcPr>
            <w:tcW w:w="3402" w:type="dxa"/>
            <w:tcBorders>
              <w:top w:val="single" w:sz="2" w:space="0" w:color="auto"/>
              <w:left w:val="single" w:sz="2" w:space="0" w:color="auto"/>
              <w:bottom w:val="single" w:sz="2" w:space="0" w:color="auto"/>
              <w:right w:val="single" w:sz="2"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93E77" w:rsidRPr="00C93E77" w:rsidRDefault="0074039D" w:rsidP="00E561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3E77" w:rsidRPr="00C93E77">
              <w:rPr>
                <w:rFonts w:ascii="Times New Roman" w:eastAsia="Calibri" w:hAnsi="Times New Roman" w:cs="Times New Roman"/>
                <w:b/>
                <w:sz w:val="24"/>
                <w:szCs w:val="24"/>
              </w:rPr>
              <w:t xml:space="preserve">код </w:t>
            </w:r>
            <w:proofErr w:type="gramStart"/>
            <w:r w:rsidR="00C93E77" w:rsidRPr="00C93E77">
              <w:rPr>
                <w:rFonts w:ascii="Times New Roman" w:eastAsia="Calibri" w:hAnsi="Times New Roman" w:cs="Times New Roman"/>
                <w:b/>
                <w:sz w:val="24"/>
                <w:szCs w:val="24"/>
              </w:rPr>
              <w:t>согласно Приказа</w:t>
            </w:r>
            <w:proofErr w:type="gramEnd"/>
            <w:r w:rsidR="00C93E77" w:rsidRPr="00C93E77">
              <w:rPr>
                <w:rFonts w:ascii="Times New Roman" w:eastAsia="Calibri" w:hAnsi="Times New Roman" w:cs="Times New Roman"/>
                <w:b/>
                <w:sz w:val="24"/>
                <w:szCs w:val="24"/>
              </w:rPr>
              <w:t xml:space="preserve"> № 540)</w:t>
            </w:r>
          </w:p>
        </w:tc>
        <w:tc>
          <w:tcPr>
            <w:tcW w:w="6096" w:type="dxa"/>
            <w:tcBorders>
              <w:top w:val="single" w:sz="2" w:space="0" w:color="auto"/>
              <w:left w:val="single" w:sz="2" w:space="0" w:color="auto"/>
              <w:bottom w:val="single" w:sz="2" w:space="0" w:color="auto"/>
              <w:right w:val="single" w:sz="2" w:space="0" w:color="auto"/>
            </w:tcBorders>
            <w:noWrap/>
            <w:vAlign w:val="center"/>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93E77" w:rsidRPr="00C93E77" w:rsidTr="00F2057D">
        <w:trPr>
          <w:trHeight w:val="630"/>
        </w:trPr>
        <w:tc>
          <w:tcPr>
            <w:tcW w:w="3402" w:type="dxa"/>
            <w:tcBorders>
              <w:top w:val="single" w:sz="2"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 xml:space="preserve">Коммунальное обслуживание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F2057D">
        <w:trPr>
          <w:trHeight w:val="630"/>
        </w:trPr>
        <w:tc>
          <w:tcPr>
            <w:tcW w:w="3402"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Животноводство</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(1.7)</w:t>
            </w: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93E77" w:rsidRPr="00C93E77" w:rsidTr="00F2057D">
        <w:trPr>
          <w:trHeight w:val="630"/>
        </w:trPr>
        <w:tc>
          <w:tcPr>
            <w:tcW w:w="3402"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Скотоводство</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(1.8)</w:t>
            </w: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 xml:space="preserve">Осуществление хозяйственной деятельности, в том числе на сельскохозяйственных угодьях, связанной с </w:t>
            </w:r>
            <w:r w:rsidRPr="00C93E77">
              <w:rPr>
                <w:rFonts w:ascii="Times New Roman" w:hAnsi="Times New Roman" w:cs="Times New Roman"/>
                <w:bCs/>
                <w:iCs/>
                <w:sz w:val="24"/>
                <w:szCs w:val="24"/>
              </w:rPr>
              <w:lastRenderedPageBreak/>
              <w:t>разведением сельскохозяйственных животных (крупного рогатого скота, овец, коз, лошадей, верблюдов, оленей);</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C93E77" w:rsidRPr="00C93E77" w:rsidTr="00F2057D">
        <w:trPr>
          <w:trHeight w:val="630"/>
        </w:trPr>
        <w:tc>
          <w:tcPr>
            <w:tcW w:w="3402"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lastRenderedPageBreak/>
              <w:t>Пчеловодство</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(1.12)</w:t>
            </w: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C93E77" w:rsidRPr="00C93E77" w:rsidTr="00F2057D">
        <w:trPr>
          <w:trHeight w:val="630"/>
        </w:trPr>
        <w:tc>
          <w:tcPr>
            <w:tcW w:w="3402"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Хранение и переработка сельскохозяйственной продукции</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(1.15)</w:t>
            </w: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93E77" w:rsidRPr="00C93E77" w:rsidTr="00F2057D">
        <w:trPr>
          <w:trHeight w:val="630"/>
        </w:trPr>
        <w:tc>
          <w:tcPr>
            <w:tcW w:w="3402"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Обеспечение сельскохозяйственного производства</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(1.18)</w:t>
            </w: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93E77" w:rsidRPr="00C93E77" w:rsidTr="00F2057D">
        <w:trPr>
          <w:trHeight w:val="1638"/>
        </w:trPr>
        <w:tc>
          <w:tcPr>
            <w:tcW w:w="3402" w:type="dxa"/>
            <w:tcBorders>
              <w:top w:val="single" w:sz="2" w:space="0" w:color="auto"/>
              <w:left w:val="single" w:sz="4"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 xml:space="preserve">Земельные участки (территории) общего пользования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(12.0)</w:t>
            </w:r>
          </w:p>
        </w:tc>
        <w:tc>
          <w:tcPr>
            <w:tcW w:w="6096" w:type="dxa"/>
            <w:tcBorders>
              <w:top w:val="single" w:sz="2" w:space="0" w:color="auto"/>
              <w:left w:val="nil"/>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93E77" w:rsidRPr="00C93E77" w:rsidTr="00F2057D">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b/>
                <w:bCs/>
                <w:i/>
                <w:iCs/>
                <w:sz w:val="24"/>
                <w:szCs w:val="24"/>
              </w:rPr>
            </w:pPr>
            <w:r w:rsidRPr="00C93E77">
              <w:rPr>
                <w:rFonts w:ascii="Times New Roman" w:eastAsia="Calibri" w:hAnsi="Times New Roman" w:cs="Times New Roman"/>
                <w:b/>
                <w:bCs/>
                <w:iCs/>
                <w:sz w:val="24"/>
                <w:szCs w:val="24"/>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93E77" w:rsidRPr="00C93E77" w:rsidTr="00F2057D">
        <w:trPr>
          <w:trHeight w:val="557"/>
        </w:trPr>
        <w:tc>
          <w:tcPr>
            <w:tcW w:w="3402" w:type="dxa"/>
            <w:tcBorders>
              <w:top w:val="nil"/>
              <w:left w:val="single" w:sz="4"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t>Обслуживание автотранспорта (4.9)</w:t>
            </w: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widowControl w:val="0"/>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C93E77" w:rsidRPr="00C93E77" w:rsidTr="00F2057D">
        <w:trPr>
          <w:trHeight w:val="557"/>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Магазины (4.4)</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93E77" w:rsidRPr="00C93E77" w:rsidRDefault="00C93E77" w:rsidP="00E561C0">
      <w:pPr>
        <w:tabs>
          <w:tab w:val="left" w:pos="-56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93E77">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не подлежат установлению.</w:t>
      </w:r>
    </w:p>
    <w:p w:rsidR="005B58A4" w:rsidRDefault="00C93E77" w:rsidP="00E561C0">
      <w:pPr>
        <w:widowControl w:val="0"/>
        <w:tabs>
          <w:tab w:val="left" w:pos="1524"/>
        </w:tabs>
        <w:spacing w:after="0" w:line="240" w:lineRule="auto"/>
        <w:jc w:val="both"/>
        <w:outlineLvl w:val="2"/>
        <w:rPr>
          <w:rFonts w:ascii="Times New Roman" w:hAnsi="Times New Roman" w:cs="Times New Roman"/>
          <w:b/>
          <w:sz w:val="24"/>
          <w:szCs w:val="24"/>
        </w:rPr>
      </w:pPr>
      <w:r w:rsidRPr="00C93E77">
        <w:rPr>
          <w:rFonts w:ascii="Times New Roman" w:hAnsi="Times New Roman" w:cs="Times New Roman"/>
          <w:b/>
          <w:sz w:val="24"/>
          <w:szCs w:val="24"/>
        </w:rPr>
        <w:lastRenderedPageBreak/>
        <w:t>СХ5</w:t>
      </w:r>
      <w:r w:rsidRPr="00C93E77">
        <w:rPr>
          <w:rFonts w:ascii="Times New Roman" w:hAnsi="Times New Roman" w:cs="Times New Roman"/>
          <w:b/>
          <w:sz w:val="24"/>
          <w:szCs w:val="24"/>
        </w:rPr>
        <w:tab/>
        <w:t xml:space="preserve">Зона сельскохозяйственных объектов </w:t>
      </w:r>
      <w:r w:rsidRPr="00C93E77">
        <w:rPr>
          <w:rFonts w:ascii="Times New Roman" w:hAnsi="Times New Roman" w:cs="Times New Roman"/>
          <w:b/>
          <w:sz w:val="24"/>
          <w:szCs w:val="24"/>
          <w:lang w:val="en-US"/>
        </w:rPr>
        <w:t>III</w:t>
      </w:r>
      <w:r w:rsidRPr="00C93E77">
        <w:rPr>
          <w:rFonts w:ascii="Times New Roman" w:hAnsi="Times New Roman" w:cs="Times New Roman"/>
          <w:b/>
          <w:sz w:val="24"/>
          <w:szCs w:val="24"/>
        </w:rPr>
        <w:t xml:space="preserve"> класса (санитарно-защитная зона 300 м)</w:t>
      </w:r>
    </w:p>
    <w:p w:rsidR="005B58A4" w:rsidRPr="00C93E77" w:rsidRDefault="005B58A4" w:rsidP="00E561C0">
      <w:pPr>
        <w:widowControl w:val="0"/>
        <w:tabs>
          <w:tab w:val="left" w:pos="1524"/>
        </w:tabs>
        <w:spacing w:after="0" w:line="240" w:lineRule="auto"/>
        <w:jc w:val="both"/>
        <w:outlineLvl w:val="2"/>
        <w:rPr>
          <w:rFonts w:ascii="Times New Roman" w:eastAsia="Times New Roman" w:hAnsi="Times New Roman" w:cs="Times New Roman"/>
          <w:b/>
          <w:sz w:val="24"/>
          <w:szCs w:val="24"/>
          <w:lang w:eastAsia="ru-RU"/>
        </w:rPr>
      </w:pPr>
    </w:p>
    <w:tbl>
      <w:tblPr>
        <w:tblW w:w="9498" w:type="dxa"/>
        <w:tblInd w:w="108" w:type="dxa"/>
        <w:tblLook w:val="04A0" w:firstRow="1" w:lastRow="0" w:firstColumn="1" w:lastColumn="0" w:noHBand="0" w:noVBand="1"/>
      </w:tblPr>
      <w:tblGrid>
        <w:gridCol w:w="3402"/>
        <w:gridCol w:w="6096"/>
      </w:tblGrid>
      <w:tr w:rsidR="00C93E77" w:rsidRPr="00C93E77" w:rsidTr="00C93E77">
        <w:trPr>
          <w:trHeight w:val="630"/>
        </w:trPr>
        <w:tc>
          <w:tcPr>
            <w:tcW w:w="3402" w:type="dxa"/>
            <w:tcBorders>
              <w:top w:val="single" w:sz="2" w:space="0" w:color="auto"/>
              <w:left w:val="single" w:sz="2" w:space="0" w:color="auto"/>
              <w:bottom w:val="single" w:sz="2" w:space="0" w:color="auto"/>
              <w:right w:val="single" w:sz="2" w:space="0" w:color="auto"/>
            </w:tcBorders>
            <w:noWrap/>
            <w:hideMark/>
          </w:tcPr>
          <w:p w:rsidR="00C93E77" w:rsidRPr="0074039D" w:rsidRDefault="00C93E77" w:rsidP="00E561C0">
            <w:pPr>
              <w:spacing w:after="0" w:line="240" w:lineRule="auto"/>
              <w:jc w:val="both"/>
              <w:rPr>
                <w:rFonts w:ascii="Times New Roman" w:eastAsia="Calibri" w:hAnsi="Times New Roman" w:cs="Times New Roman"/>
                <w:b/>
                <w:szCs w:val="24"/>
              </w:rPr>
            </w:pPr>
            <w:r w:rsidRPr="0074039D">
              <w:rPr>
                <w:rFonts w:ascii="Times New Roman" w:eastAsia="Calibri" w:hAnsi="Times New Roman" w:cs="Times New Roman"/>
                <w:b/>
                <w:szCs w:val="24"/>
              </w:rPr>
              <w:t xml:space="preserve">Основные виды разрешенного использования земельных участков и объектов капитального строительства  </w:t>
            </w:r>
          </w:p>
          <w:p w:rsidR="00C93E77" w:rsidRPr="0074039D" w:rsidRDefault="00F2057D" w:rsidP="00E561C0">
            <w:pPr>
              <w:spacing w:after="0" w:line="240" w:lineRule="auto"/>
              <w:jc w:val="both"/>
              <w:rPr>
                <w:rFonts w:ascii="Times New Roman" w:eastAsia="Calibri" w:hAnsi="Times New Roman" w:cs="Times New Roman"/>
                <w:b/>
                <w:szCs w:val="24"/>
              </w:rPr>
            </w:pPr>
            <w:r w:rsidRPr="0074039D">
              <w:rPr>
                <w:rFonts w:ascii="Times New Roman" w:eastAsia="Calibri" w:hAnsi="Times New Roman" w:cs="Times New Roman"/>
                <w:b/>
                <w:szCs w:val="24"/>
              </w:rPr>
              <w:t>(</w:t>
            </w:r>
            <w:r w:rsidR="00C93E77" w:rsidRPr="0074039D">
              <w:rPr>
                <w:rFonts w:ascii="Times New Roman" w:eastAsia="Calibri" w:hAnsi="Times New Roman" w:cs="Times New Roman"/>
                <w:b/>
                <w:szCs w:val="24"/>
              </w:rPr>
              <w:t xml:space="preserve">код </w:t>
            </w:r>
            <w:proofErr w:type="gramStart"/>
            <w:r w:rsidR="00C93E77" w:rsidRPr="0074039D">
              <w:rPr>
                <w:rFonts w:ascii="Times New Roman" w:eastAsia="Calibri" w:hAnsi="Times New Roman" w:cs="Times New Roman"/>
                <w:b/>
                <w:szCs w:val="24"/>
              </w:rPr>
              <w:t>согласно Приказа</w:t>
            </w:r>
            <w:proofErr w:type="gramEnd"/>
            <w:r w:rsidR="00C93E77" w:rsidRPr="0074039D">
              <w:rPr>
                <w:rFonts w:ascii="Times New Roman" w:eastAsia="Calibri" w:hAnsi="Times New Roman" w:cs="Times New Roman"/>
                <w:b/>
                <w:szCs w:val="24"/>
              </w:rPr>
              <w:t xml:space="preserve"> № 540)</w:t>
            </w:r>
          </w:p>
        </w:tc>
        <w:tc>
          <w:tcPr>
            <w:tcW w:w="6096" w:type="dxa"/>
            <w:tcBorders>
              <w:top w:val="single" w:sz="2" w:space="0" w:color="auto"/>
              <w:left w:val="single" w:sz="2" w:space="0" w:color="auto"/>
              <w:bottom w:val="single" w:sz="2" w:space="0" w:color="auto"/>
              <w:right w:val="single" w:sz="2" w:space="0" w:color="auto"/>
            </w:tcBorders>
            <w:noWrap/>
            <w:vAlign w:val="center"/>
            <w:hideMark/>
          </w:tcPr>
          <w:p w:rsidR="00C93E77" w:rsidRPr="0074039D" w:rsidRDefault="00C93E77" w:rsidP="00E561C0">
            <w:pPr>
              <w:spacing w:after="0" w:line="240" w:lineRule="auto"/>
              <w:jc w:val="both"/>
              <w:rPr>
                <w:rFonts w:ascii="Times New Roman" w:eastAsia="Calibri" w:hAnsi="Times New Roman" w:cs="Times New Roman"/>
                <w:b/>
                <w:szCs w:val="24"/>
              </w:rPr>
            </w:pPr>
            <w:r w:rsidRPr="0074039D">
              <w:rPr>
                <w:rFonts w:ascii="Times New Roman" w:eastAsia="Calibri" w:hAnsi="Times New Roman" w:cs="Times New Roman"/>
                <w:b/>
                <w:szCs w:val="24"/>
              </w:rPr>
              <w:t>Описание основного вида разрешенного использования земельного участка</w:t>
            </w:r>
          </w:p>
        </w:tc>
      </w:tr>
      <w:tr w:rsidR="00C93E77" w:rsidRPr="00C93E77" w:rsidTr="00C93E77">
        <w:trPr>
          <w:trHeight w:val="630"/>
        </w:trPr>
        <w:tc>
          <w:tcPr>
            <w:tcW w:w="3402" w:type="dxa"/>
            <w:tcBorders>
              <w:top w:val="single" w:sz="2"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 xml:space="preserve">Коммунальное обслуживание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C93E77">
        <w:trPr>
          <w:trHeight w:val="630"/>
        </w:trPr>
        <w:tc>
          <w:tcPr>
            <w:tcW w:w="3402"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Животноводство</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(1.7)</w:t>
            </w: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93E77" w:rsidRPr="00C93E77" w:rsidTr="00C93E77">
        <w:trPr>
          <w:trHeight w:val="630"/>
        </w:trPr>
        <w:tc>
          <w:tcPr>
            <w:tcW w:w="3402"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Скотоводство</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(1.8)</w:t>
            </w: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C93E77" w:rsidRPr="00C93E77" w:rsidTr="00C93E77">
        <w:trPr>
          <w:trHeight w:val="630"/>
        </w:trPr>
        <w:tc>
          <w:tcPr>
            <w:tcW w:w="3402"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Пчеловодство</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(1.12)</w:t>
            </w: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C93E77" w:rsidRPr="00C93E77" w:rsidTr="00C93E77">
        <w:trPr>
          <w:trHeight w:val="630"/>
        </w:trPr>
        <w:tc>
          <w:tcPr>
            <w:tcW w:w="3402"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lastRenderedPageBreak/>
              <w:t>Хранение и переработка сельскохозяйственной продукции</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(1.15)</w:t>
            </w: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93E77" w:rsidRPr="00C93E77" w:rsidTr="00C93E77">
        <w:trPr>
          <w:trHeight w:val="630"/>
        </w:trPr>
        <w:tc>
          <w:tcPr>
            <w:tcW w:w="3402"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Обеспечение сельскохозяйственного производства</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(1.18)</w:t>
            </w:r>
          </w:p>
        </w:tc>
        <w:tc>
          <w:tcPr>
            <w:tcW w:w="6096"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93E77" w:rsidRPr="00C93E77" w:rsidTr="00C93E77">
        <w:trPr>
          <w:trHeight w:val="1638"/>
        </w:trPr>
        <w:tc>
          <w:tcPr>
            <w:tcW w:w="3402" w:type="dxa"/>
            <w:tcBorders>
              <w:top w:val="single" w:sz="2" w:space="0" w:color="auto"/>
              <w:left w:val="single" w:sz="4"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 xml:space="preserve">Земельные участки (территории) общего пользования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(12.0)</w:t>
            </w:r>
          </w:p>
        </w:tc>
        <w:tc>
          <w:tcPr>
            <w:tcW w:w="6096" w:type="dxa"/>
            <w:tcBorders>
              <w:top w:val="single" w:sz="2" w:space="0" w:color="auto"/>
              <w:left w:val="nil"/>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93E77" w:rsidRPr="00C93E77" w:rsidTr="00C93E77">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b/>
                <w:bCs/>
                <w:i/>
                <w:iCs/>
                <w:sz w:val="24"/>
                <w:szCs w:val="24"/>
              </w:rPr>
            </w:pPr>
            <w:r w:rsidRPr="00C93E77">
              <w:rPr>
                <w:rFonts w:ascii="Times New Roman" w:eastAsia="Calibri" w:hAnsi="Times New Roman" w:cs="Times New Roman"/>
                <w:b/>
                <w:bCs/>
                <w:iCs/>
                <w:sz w:val="24"/>
                <w:szCs w:val="24"/>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93E77" w:rsidRPr="00C93E77" w:rsidTr="00C93E77">
        <w:trPr>
          <w:trHeight w:val="557"/>
        </w:trPr>
        <w:tc>
          <w:tcPr>
            <w:tcW w:w="3402" w:type="dxa"/>
            <w:tcBorders>
              <w:top w:val="nil"/>
              <w:left w:val="single" w:sz="4"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t>Обслуживание автотранспорта (4.9)</w:t>
            </w: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widowControl w:val="0"/>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C93E77" w:rsidRPr="00C93E77" w:rsidTr="00C93E77">
        <w:trPr>
          <w:trHeight w:val="557"/>
        </w:trPr>
        <w:tc>
          <w:tcPr>
            <w:tcW w:w="3402"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Магазины (4.4)</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93E77" w:rsidRPr="00C93E77" w:rsidRDefault="00C93E77" w:rsidP="00E561C0">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C93E77">
        <w:rPr>
          <w:rFonts w:ascii="Times New Roman" w:hAnsi="Times New Roman" w:cs="Times New Roman"/>
          <w:sz w:val="24"/>
          <w:szCs w:val="24"/>
          <w:lang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СХ-5 не подлежат установлению.</w:t>
      </w:r>
    </w:p>
    <w:p w:rsidR="00C93E77" w:rsidRPr="00C93E77" w:rsidRDefault="00C93E77" w:rsidP="00E561C0">
      <w:pPr>
        <w:widowControl w:val="0"/>
        <w:tabs>
          <w:tab w:val="left" w:pos="1416"/>
        </w:tabs>
        <w:autoSpaceDE w:val="0"/>
        <w:autoSpaceDN w:val="0"/>
        <w:spacing w:after="0" w:line="240" w:lineRule="auto"/>
        <w:jc w:val="both"/>
        <w:rPr>
          <w:rFonts w:ascii="Times New Roman" w:hAnsi="Times New Roman" w:cs="Times New Roman"/>
          <w:sz w:val="24"/>
          <w:szCs w:val="24"/>
          <w:lang w:bidi="ru-RU"/>
        </w:rPr>
      </w:pPr>
    </w:p>
    <w:p w:rsidR="00C93E77" w:rsidRPr="00C93E77" w:rsidRDefault="00C93E77" w:rsidP="003D2D0B">
      <w:pPr>
        <w:tabs>
          <w:tab w:val="left" w:pos="0"/>
          <w:tab w:val="left" w:pos="851"/>
        </w:tabs>
        <w:suppressAutoHyphens/>
        <w:spacing w:after="0" w:line="240" w:lineRule="auto"/>
        <w:jc w:val="both"/>
        <w:rPr>
          <w:rFonts w:ascii="Times New Roman" w:hAnsi="Times New Roman" w:cs="Times New Roman"/>
          <w:b/>
          <w:kern w:val="2"/>
          <w:sz w:val="24"/>
          <w:szCs w:val="24"/>
          <w:lang w:eastAsia="ar-SA"/>
        </w:rPr>
      </w:pPr>
      <w:r w:rsidRPr="00C93E77">
        <w:rPr>
          <w:rFonts w:ascii="Times New Roman" w:hAnsi="Times New Roman" w:cs="Times New Roman"/>
          <w:b/>
          <w:kern w:val="2"/>
          <w:sz w:val="24"/>
          <w:szCs w:val="24"/>
          <w:lang w:eastAsia="ar-SA"/>
        </w:rPr>
        <w:t>Статья 30</w:t>
      </w:r>
      <w:r w:rsidRPr="00C93E77">
        <w:rPr>
          <w:rFonts w:ascii="Times New Roman" w:hAnsi="Times New Roman" w:cs="Times New Roman"/>
          <w:b/>
          <w:kern w:val="2"/>
          <w:sz w:val="24"/>
          <w:szCs w:val="24"/>
          <w:lang w:eastAsia="ar-SA"/>
        </w:rPr>
        <w:tab/>
        <w:t>Градостроительные регламенты.</w:t>
      </w:r>
      <w:r w:rsidR="00E561C0">
        <w:rPr>
          <w:rFonts w:ascii="Times New Roman" w:hAnsi="Times New Roman" w:cs="Times New Roman"/>
          <w:b/>
          <w:kern w:val="2"/>
          <w:sz w:val="24"/>
          <w:szCs w:val="24"/>
          <w:lang w:eastAsia="ar-SA"/>
        </w:rPr>
        <w:t xml:space="preserve"> </w:t>
      </w:r>
      <w:r w:rsidRPr="00C93E77">
        <w:rPr>
          <w:rFonts w:ascii="Times New Roman" w:hAnsi="Times New Roman" w:cs="Times New Roman"/>
          <w:b/>
          <w:kern w:val="2"/>
          <w:sz w:val="24"/>
          <w:szCs w:val="24"/>
          <w:lang w:eastAsia="ar-SA"/>
        </w:rPr>
        <w:t>6. Зоны рекреационного назначения</w:t>
      </w:r>
    </w:p>
    <w:p w:rsidR="00C93E77" w:rsidRPr="00C93E77" w:rsidRDefault="00C93E77" w:rsidP="00E561C0">
      <w:pPr>
        <w:pStyle w:val="af2"/>
        <w:widowControl w:val="0"/>
        <w:numPr>
          <w:ilvl w:val="0"/>
          <w:numId w:val="16"/>
        </w:numPr>
        <w:tabs>
          <w:tab w:val="left" w:pos="1310"/>
        </w:tabs>
        <w:autoSpaceDE w:val="0"/>
        <w:autoSpaceDN w:val="0"/>
        <w:ind w:left="0" w:firstLine="709"/>
        <w:jc w:val="both"/>
        <w:rPr>
          <w:sz w:val="24"/>
          <w:szCs w:val="24"/>
        </w:rPr>
      </w:pPr>
      <w:r w:rsidRPr="00C93E77">
        <w:rPr>
          <w:sz w:val="24"/>
          <w:szCs w:val="24"/>
        </w:rPr>
        <w:t>Данная зона выделена для обеспечения правовых условий сохранения и использования земельных участков озеленения в целях проведения досуга</w:t>
      </w:r>
      <w:r w:rsidRPr="00C93E77">
        <w:rPr>
          <w:spacing w:val="-10"/>
          <w:sz w:val="24"/>
          <w:szCs w:val="24"/>
        </w:rPr>
        <w:t xml:space="preserve"> </w:t>
      </w:r>
      <w:r w:rsidRPr="00C93E77">
        <w:rPr>
          <w:sz w:val="24"/>
          <w:szCs w:val="24"/>
        </w:rPr>
        <w:t>населением.</w:t>
      </w:r>
    </w:p>
    <w:p w:rsidR="00C93E77" w:rsidRPr="00C93E77" w:rsidRDefault="00C93E77" w:rsidP="00E561C0">
      <w:pPr>
        <w:pStyle w:val="af2"/>
        <w:widowControl w:val="0"/>
        <w:numPr>
          <w:ilvl w:val="0"/>
          <w:numId w:val="16"/>
        </w:numPr>
        <w:tabs>
          <w:tab w:val="left" w:pos="1207"/>
        </w:tabs>
        <w:autoSpaceDE w:val="0"/>
        <w:autoSpaceDN w:val="0"/>
        <w:ind w:left="0" w:firstLine="709"/>
        <w:jc w:val="both"/>
        <w:rPr>
          <w:sz w:val="24"/>
          <w:szCs w:val="24"/>
        </w:rPr>
      </w:pPr>
      <w:r w:rsidRPr="00C93E77">
        <w:rPr>
          <w:sz w:val="24"/>
          <w:szCs w:val="24"/>
        </w:rPr>
        <w:t>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(не более 20% от общей площади</w:t>
      </w:r>
      <w:r w:rsidRPr="00C93E77">
        <w:rPr>
          <w:spacing w:val="-4"/>
          <w:sz w:val="24"/>
          <w:szCs w:val="24"/>
        </w:rPr>
        <w:t xml:space="preserve"> </w:t>
      </w:r>
      <w:r w:rsidRPr="00C93E77">
        <w:rPr>
          <w:sz w:val="24"/>
          <w:szCs w:val="24"/>
        </w:rPr>
        <w:t>зоны).</w:t>
      </w:r>
    </w:p>
    <w:p w:rsidR="00C93E77" w:rsidRPr="00C93E77" w:rsidRDefault="00C93E77" w:rsidP="00E561C0">
      <w:pPr>
        <w:pStyle w:val="af2"/>
        <w:widowControl w:val="0"/>
        <w:numPr>
          <w:ilvl w:val="0"/>
          <w:numId w:val="16"/>
        </w:numPr>
        <w:tabs>
          <w:tab w:val="left" w:pos="1152"/>
        </w:tabs>
        <w:autoSpaceDE w:val="0"/>
        <w:autoSpaceDN w:val="0"/>
        <w:ind w:left="0" w:firstLine="709"/>
        <w:jc w:val="both"/>
        <w:rPr>
          <w:sz w:val="24"/>
          <w:szCs w:val="24"/>
        </w:rPr>
      </w:pPr>
      <w:proofErr w:type="gramStart"/>
      <w:r w:rsidRPr="00C93E77">
        <w:rPr>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и прочих объектов озеленения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C93E77" w:rsidRPr="00C93E77" w:rsidRDefault="00C93E77" w:rsidP="00E561C0">
      <w:pPr>
        <w:pStyle w:val="ae"/>
        <w:spacing w:after="0"/>
        <w:ind w:firstLine="709"/>
        <w:jc w:val="both"/>
        <w:rPr>
          <w:sz w:val="24"/>
          <w:szCs w:val="24"/>
        </w:rPr>
      </w:pPr>
      <w:r w:rsidRPr="00C93E77">
        <w:rPr>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93E77" w:rsidRPr="00C93E77" w:rsidRDefault="00C93E77" w:rsidP="003D2D0B">
      <w:pPr>
        <w:pStyle w:val="ae"/>
        <w:spacing w:after="0"/>
        <w:jc w:val="both"/>
        <w:rPr>
          <w:b/>
          <w:sz w:val="24"/>
          <w:szCs w:val="24"/>
        </w:rPr>
      </w:pPr>
      <w:r w:rsidRPr="00C93E77">
        <w:rPr>
          <w:b/>
          <w:sz w:val="24"/>
          <w:szCs w:val="24"/>
        </w:rPr>
        <w:lastRenderedPageBreak/>
        <w:t>Р</w:t>
      </w:r>
      <w:proofErr w:type="gramStart"/>
      <w:r w:rsidRPr="00C93E77">
        <w:rPr>
          <w:b/>
          <w:sz w:val="24"/>
          <w:szCs w:val="24"/>
        </w:rPr>
        <w:t>1</w:t>
      </w:r>
      <w:proofErr w:type="gramEnd"/>
      <w:r w:rsidRPr="00C93E77">
        <w:rPr>
          <w:b/>
          <w:sz w:val="24"/>
          <w:szCs w:val="24"/>
        </w:rPr>
        <w:t xml:space="preserve"> Зона природного ландшафта</w:t>
      </w:r>
    </w:p>
    <w:p w:rsidR="00C93E77" w:rsidRPr="00C93E77" w:rsidRDefault="00C93E77" w:rsidP="00E561C0">
      <w:pPr>
        <w:tabs>
          <w:tab w:val="left" w:pos="0"/>
          <w:tab w:val="left" w:pos="851"/>
          <w:tab w:val="left" w:pos="1440"/>
        </w:tabs>
        <w:suppressAutoHyphens/>
        <w:spacing w:after="0" w:line="240" w:lineRule="auto"/>
        <w:ind w:firstLine="709"/>
        <w:jc w:val="both"/>
        <w:rPr>
          <w:rFonts w:ascii="Times New Roman" w:hAnsi="Times New Roman" w:cs="Times New Roman"/>
          <w:kern w:val="2"/>
          <w:sz w:val="24"/>
          <w:szCs w:val="24"/>
          <w:lang w:eastAsia="ar-SA"/>
        </w:rPr>
      </w:pPr>
      <w:r w:rsidRPr="00C93E77">
        <w:rPr>
          <w:rFonts w:ascii="Times New Roman" w:hAnsi="Times New Roman" w:cs="Times New Roman"/>
          <w:kern w:val="2"/>
          <w:sz w:val="24"/>
          <w:szCs w:val="24"/>
          <w:lang w:eastAsia="ar-SA"/>
        </w:rPr>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C93E77" w:rsidRPr="00C93E77" w:rsidRDefault="00C93E77" w:rsidP="00E561C0">
      <w:pPr>
        <w:pStyle w:val="af2"/>
        <w:widowControl w:val="0"/>
        <w:numPr>
          <w:ilvl w:val="0"/>
          <w:numId w:val="16"/>
        </w:numPr>
        <w:tabs>
          <w:tab w:val="left" w:pos="1207"/>
        </w:tabs>
        <w:autoSpaceDE w:val="0"/>
        <w:autoSpaceDN w:val="0"/>
        <w:ind w:left="0" w:firstLine="709"/>
        <w:jc w:val="both"/>
        <w:rPr>
          <w:sz w:val="24"/>
          <w:szCs w:val="24"/>
        </w:rPr>
      </w:pPr>
      <w:r w:rsidRPr="00C93E77">
        <w:rPr>
          <w:sz w:val="24"/>
          <w:szCs w:val="24"/>
        </w:rPr>
        <w:t>Виды разрешенного использования земельных участков и объектов капитального строительства в границах территориальной зоны</w:t>
      </w:r>
      <w:r w:rsidRPr="00C93E77">
        <w:rPr>
          <w:spacing w:val="1"/>
          <w:sz w:val="24"/>
          <w:szCs w:val="24"/>
        </w:rPr>
        <w:t xml:space="preserve"> </w:t>
      </w:r>
      <w:r w:rsidRPr="00C93E77">
        <w:rPr>
          <w:sz w:val="24"/>
          <w:szCs w:val="24"/>
        </w:rPr>
        <w:t>Р-1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tbl>
      <w:tblPr>
        <w:tblW w:w="9639" w:type="dxa"/>
        <w:tblInd w:w="108" w:type="dxa"/>
        <w:tblLook w:val="04A0" w:firstRow="1" w:lastRow="0" w:firstColumn="1" w:lastColumn="0" w:noHBand="0" w:noVBand="1"/>
      </w:tblPr>
      <w:tblGrid>
        <w:gridCol w:w="4111"/>
        <w:gridCol w:w="5528"/>
      </w:tblGrid>
      <w:tr w:rsidR="00C93E77" w:rsidRPr="00C93E77" w:rsidTr="00C93E77">
        <w:trPr>
          <w:trHeight w:val="630"/>
        </w:trPr>
        <w:tc>
          <w:tcPr>
            <w:tcW w:w="4111"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93E77" w:rsidRPr="00C93E77" w:rsidRDefault="00E561C0" w:rsidP="00E561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3E77" w:rsidRPr="00C93E77">
              <w:rPr>
                <w:rFonts w:ascii="Times New Roman" w:eastAsia="Calibri" w:hAnsi="Times New Roman" w:cs="Times New Roman"/>
                <w:b/>
                <w:sz w:val="24"/>
                <w:szCs w:val="24"/>
              </w:rPr>
              <w:t xml:space="preserve">код </w:t>
            </w:r>
            <w:proofErr w:type="gramStart"/>
            <w:r w:rsidR="00C93E77" w:rsidRPr="00C93E77">
              <w:rPr>
                <w:rFonts w:ascii="Times New Roman" w:eastAsia="Calibri" w:hAnsi="Times New Roman" w:cs="Times New Roman"/>
                <w:b/>
                <w:sz w:val="24"/>
                <w:szCs w:val="24"/>
              </w:rPr>
              <w:t>согласно Приказа</w:t>
            </w:r>
            <w:proofErr w:type="gramEnd"/>
            <w:r w:rsidR="00C93E77" w:rsidRPr="00C93E77">
              <w:rPr>
                <w:rFonts w:ascii="Times New Roman" w:eastAsia="Calibri" w:hAnsi="Times New Roman" w:cs="Times New Roman"/>
                <w:b/>
                <w:sz w:val="24"/>
                <w:szCs w:val="24"/>
              </w:rPr>
              <w:t xml:space="preserve"> № 540)</w:t>
            </w:r>
          </w:p>
        </w:tc>
        <w:tc>
          <w:tcPr>
            <w:tcW w:w="5528" w:type="dxa"/>
            <w:tcBorders>
              <w:top w:val="single" w:sz="4" w:space="0" w:color="auto"/>
              <w:left w:val="nil"/>
              <w:bottom w:val="single" w:sz="4" w:space="0" w:color="auto"/>
              <w:right w:val="single" w:sz="4" w:space="0" w:color="auto"/>
            </w:tcBorders>
            <w:shd w:val="clear" w:color="auto" w:fill="D9D9D9"/>
            <w:noWrap/>
            <w:vAlign w:val="center"/>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93E77" w:rsidRPr="00C93E77" w:rsidTr="00C93E77">
        <w:trPr>
          <w:trHeight w:val="4140"/>
        </w:trPr>
        <w:tc>
          <w:tcPr>
            <w:tcW w:w="4111" w:type="dxa"/>
            <w:tcBorders>
              <w:top w:val="single" w:sz="4" w:space="0" w:color="auto"/>
              <w:left w:val="single" w:sz="4" w:space="0" w:color="auto"/>
              <w:bottom w:val="nil"/>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 xml:space="preserve">Коммунальное обслуживание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5528" w:type="dxa"/>
            <w:tcBorders>
              <w:top w:val="single" w:sz="4" w:space="0" w:color="auto"/>
              <w:left w:val="nil"/>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C93E77">
        <w:trPr>
          <w:trHeight w:val="630"/>
        </w:trPr>
        <w:tc>
          <w:tcPr>
            <w:tcW w:w="4111"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Охрана природных территорий (9.1)</w:t>
            </w:r>
          </w:p>
        </w:tc>
        <w:tc>
          <w:tcPr>
            <w:tcW w:w="5528"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C93E77">
              <w:rPr>
                <w:rFonts w:ascii="Times New Roman" w:hAnsi="Times New Roman" w:cs="Times New Roman"/>
                <w:bCs/>
                <w:i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93E77" w:rsidRPr="00C93E77" w:rsidTr="00C93E77">
        <w:trPr>
          <w:trHeight w:val="630"/>
        </w:trPr>
        <w:tc>
          <w:tcPr>
            <w:tcW w:w="4111"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pStyle w:val="TableParagraph"/>
              <w:ind w:left="0"/>
              <w:jc w:val="both"/>
              <w:rPr>
                <w:b/>
                <w:bCs/>
                <w:sz w:val="24"/>
                <w:szCs w:val="24"/>
                <w:lang w:eastAsia="en-US"/>
              </w:rPr>
            </w:pPr>
            <w:r w:rsidRPr="00C93E77">
              <w:rPr>
                <w:b/>
                <w:bCs/>
                <w:sz w:val="24"/>
                <w:szCs w:val="24"/>
                <w:lang w:eastAsia="en-US"/>
              </w:rPr>
              <w:t>Обеспечение спортивно-зрелищных мероприятий</w:t>
            </w:r>
          </w:p>
          <w:p w:rsidR="00C93E77" w:rsidRPr="00C93E77" w:rsidRDefault="00C93E77" w:rsidP="00E561C0">
            <w:pPr>
              <w:pStyle w:val="TableParagraph"/>
              <w:ind w:left="0"/>
              <w:jc w:val="both"/>
              <w:rPr>
                <w:b/>
                <w:sz w:val="24"/>
                <w:szCs w:val="24"/>
                <w:lang w:eastAsia="en-US"/>
              </w:rPr>
            </w:pPr>
            <w:r w:rsidRPr="00C93E77">
              <w:rPr>
                <w:b/>
                <w:bCs/>
                <w:sz w:val="24"/>
                <w:szCs w:val="24"/>
                <w:lang w:eastAsia="en-US"/>
              </w:rPr>
              <w:t>5.1.1</w:t>
            </w:r>
          </w:p>
        </w:tc>
        <w:tc>
          <w:tcPr>
            <w:tcW w:w="5528" w:type="dxa"/>
            <w:tcBorders>
              <w:top w:val="single" w:sz="4" w:space="0" w:color="auto"/>
              <w:left w:val="nil"/>
              <w:bottom w:val="single" w:sz="4" w:space="0" w:color="auto"/>
              <w:right w:val="single" w:sz="4" w:space="0" w:color="auto"/>
            </w:tcBorders>
            <w:noWrap/>
            <w:hideMark/>
          </w:tcPr>
          <w:p w:rsidR="00C93E77" w:rsidRPr="00C93E77" w:rsidRDefault="00C93E77" w:rsidP="00E561C0">
            <w:pPr>
              <w:pStyle w:val="TableParagraph"/>
              <w:tabs>
                <w:tab w:val="left" w:pos="1946"/>
                <w:tab w:val="left" w:pos="4310"/>
              </w:tabs>
              <w:ind w:left="0"/>
              <w:jc w:val="both"/>
              <w:rPr>
                <w:sz w:val="24"/>
                <w:szCs w:val="24"/>
                <w:lang w:eastAsia="en-US"/>
              </w:rPr>
            </w:pPr>
            <w:r w:rsidRPr="00C93E77">
              <w:rPr>
                <w:sz w:val="24"/>
                <w:szCs w:val="24"/>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93E77" w:rsidRPr="00C93E77" w:rsidTr="00C93E77">
        <w:trPr>
          <w:trHeight w:val="630"/>
        </w:trPr>
        <w:tc>
          <w:tcPr>
            <w:tcW w:w="4111"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pStyle w:val="TableParagraph"/>
              <w:ind w:left="0"/>
              <w:jc w:val="both"/>
              <w:rPr>
                <w:b/>
                <w:bCs/>
                <w:sz w:val="24"/>
                <w:szCs w:val="24"/>
                <w:lang w:eastAsia="en-US"/>
              </w:rPr>
            </w:pPr>
            <w:r w:rsidRPr="00C93E77">
              <w:rPr>
                <w:b/>
                <w:bCs/>
                <w:sz w:val="24"/>
                <w:szCs w:val="24"/>
                <w:lang w:eastAsia="en-US"/>
              </w:rPr>
              <w:t>Обеспечение занятий спортом в помещениях</w:t>
            </w:r>
          </w:p>
          <w:p w:rsidR="00C93E77" w:rsidRPr="00C93E77" w:rsidRDefault="00C93E77" w:rsidP="00E561C0">
            <w:pPr>
              <w:pStyle w:val="TableParagraph"/>
              <w:ind w:left="0"/>
              <w:jc w:val="both"/>
              <w:rPr>
                <w:b/>
                <w:sz w:val="24"/>
                <w:szCs w:val="24"/>
                <w:lang w:eastAsia="en-US"/>
              </w:rPr>
            </w:pPr>
            <w:r w:rsidRPr="00C93E77">
              <w:rPr>
                <w:b/>
                <w:bCs/>
                <w:sz w:val="24"/>
                <w:szCs w:val="24"/>
                <w:lang w:eastAsia="en-US"/>
              </w:rPr>
              <w:t>5.1.2</w:t>
            </w:r>
          </w:p>
        </w:tc>
        <w:tc>
          <w:tcPr>
            <w:tcW w:w="5528" w:type="dxa"/>
            <w:tcBorders>
              <w:top w:val="single" w:sz="4" w:space="0" w:color="auto"/>
              <w:left w:val="nil"/>
              <w:bottom w:val="single" w:sz="4" w:space="0" w:color="auto"/>
              <w:right w:val="single" w:sz="4" w:space="0" w:color="auto"/>
            </w:tcBorders>
            <w:noWrap/>
            <w:hideMark/>
          </w:tcPr>
          <w:p w:rsidR="00C93E77" w:rsidRPr="00C93E77" w:rsidRDefault="00C93E77" w:rsidP="00E561C0">
            <w:pPr>
              <w:pStyle w:val="TableParagraph"/>
              <w:tabs>
                <w:tab w:val="left" w:pos="1946"/>
                <w:tab w:val="left" w:pos="4310"/>
              </w:tabs>
              <w:ind w:left="0"/>
              <w:jc w:val="both"/>
              <w:rPr>
                <w:sz w:val="24"/>
                <w:szCs w:val="24"/>
                <w:lang w:eastAsia="en-US"/>
              </w:rPr>
            </w:pPr>
            <w:r w:rsidRPr="00C93E77">
              <w:rPr>
                <w:sz w:val="24"/>
                <w:szCs w:val="24"/>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C93E77" w:rsidRPr="00C93E77" w:rsidTr="00C93E77">
        <w:trPr>
          <w:trHeight w:val="630"/>
        </w:trPr>
        <w:tc>
          <w:tcPr>
            <w:tcW w:w="4111"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pStyle w:val="TableParagraph"/>
              <w:ind w:left="0"/>
              <w:jc w:val="both"/>
              <w:rPr>
                <w:b/>
                <w:bCs/>
                <w:sz w:val="24"/>
                <w:szCs w:val="24"/>
                <w:lang w:eastAsia="en-US"/>
              </w:rPr>
            </w:pPr>
            <w:r w:rsidRPr="00C93E77">
              <w:rPr>
                <w:b/>
                <w:bCs/>
                <w:sz w:val="24"/>
                <w:szCs w:val="24"/>
                <w:lang w:eastAsia="en-US"/>
              </w:rPr>
              <w:t>Площадки для занятий спортом</w:t>
            </w:r>
          </w:p>
          <w:p w:rsidR="00C93E77" w:rsidRPr="00C93E77" w:rsidRDefault="00C93E77" w:rsidP="00E561C0">
            <w:pPr>
              <w:pStyle w:val="TableParagraph"/>
              <w:ind w:left="0"/>
              <w:jc w:val="both"/>
              <w:rPr>
                <w:b/>
                <w:sz w:val="24"/>
                <w:szCs w:val="24"/>
                <w:lang w:eastAsia="en-US"/>
              </w:rPr>
            </w:pPr>
            <w:r w:rsidRPr="00C93E77">
              <w:rPr>
                <w:b/>
                <w:bCs/>
                <w:sz w:val="24"/>
                <w:szCs w:val="24"/>
                <w:lang w:eastAsia="en-US"/>
              </w:rPr>
              <w:t>5.1.3</w:t>
            </w:r>
          </w:p>
        </w:tc>
        <w:tc>
          <w:tcPr>
            <w:tcW w:w="5528" w:type="dxa"/>
            <w:tcBorders>
              <w:top w:val="single" w:sz="4" w:space="0" w:color="auto"/>
              <w:left w:val="nil"/>
              <w:bottom w:val="single" w:sz="4" w:space="0" w:color="auto"/>
              <w:right w:val="single" w:sz="4" w:space="0" w:color="auto"/>
            </w:tcBorders>
            <w:noWrap/>
            <w:hideMark/>
          </w:tcPr>
          <w:p w:rsidR="00C93E77" w:rsidRPr="00C93E77" w:rsidRDefault="00C93E77" w:rsidP="00E561C0">
            <w:pPr>
              <w:pStyle w:val="TableParagraph"/>
              <w:tabs>
                <w:tab w:val="left" w:pos="1946"/>
                <w:tab w:val="left" w:pos="4310"/>
              </w:tabs>
              <w:ind w:left="0"/>
              <w:jc w:val="both"/>
              <w:rPr>
                <w:sz w:val="24"/>
                <w:szCs w:val="24"/>
                <w:lang w:eastAsia="en-US"/>
              </w:rPr>
            </w:pPr>
            <w:r w:rsidRPr="00C93E77">
              <w:rPr>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93E77" w:rsidRPr="00C93E77" w:rsidTr="00C93E77">
        <w:trPr>
          <w:trHeight w:val="630"/>
        </w:trPr>
        <w:tc>
          <w:tcPr>
            <w:tcW w:w="4111"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lastRenderedPageBreak/>
              <w:t xml:space="preserve">Земельные участки (территории) общего пользования </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(12.0)</w:t>
            </w:r>
          </w:p>
        </w:tc>
        <w:tc>
          <w:tcPr>
            <w:tcW w:w="5528"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93E77" w:rsidRPr="00C93E77" w:rsidTr="00C93E77">
        <w:trPr>
          <w:trHeight w:val="1092"/>
        </w:trPr>
        <w:tc>
          <w:tcPr>
            <w:tcW w:w="4111" w:type="dxa"/>
            <w:tcBorders>
              <w:top w:val="single" w:sz="4" w:space="0" w:color="auto"/>
              <w:left w:val="single" w:sz="4" w:space="0" w:color="auto"/>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Ритуальная деятельность</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
                <w:i/>
                <w:sz w:val="24"/>
                <w:szCs w:val="24"/>
              </w:rPr>
            </w:pPr>
            <w:r w:rsidRPr="00C93E77">
              <w:rPr>
                <w:rFonts w:ascii="Times New Roman" w:hAnsi="Times New Roman" w:cs="Times New Roman"/>
                <w:b/>
                <w:i/>
                <w:sz w:val="24"/>
                <w:szCs w:val="24"/>
              </w:rPr>
              <w:t>(12.1)</w:t>
            </w:r>
          </w:p>
        </w:tc>
        <w:tc>
          <w:tcPr>
            <w:tcW w:w="5528" w:type="dxa"/>
            <w:tcBorders>
              <w:top w:val="single" w:sz="4" w:space="0" w:color="auto"/>
              <w:left w:val="nil"/>
              <w:bottom w:val="nil"/>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кладбищ, крематориев и мест захоронения;</w:t>
            </w:r>
          </w:p>
          <w:p w:rsidR="00C93E77" w:rsidRPr="00C93E77" w:rsidRDefault="00C93E77" w:rsidP="00E561C0">
            <w:pPr>
              <w:autoSpaceDE w:val="0"/>
              <w:autoSpaceDN w:val="0"/>
              <w:adjustRightInd w:val="0"/>
              <w:spacing w:after="0" w:line="240" w:lineRule="auto"/>
              <w:jc w:val="both"/>
              <w:rPr>
                <w:rFonts w:ascii="Times New Roman" w:eastAsia="Times New Roman" w:hAnsi="Times New Roman" w:cs="Times New Roman"/>
                <w:bCs/>
                <w:iCs/>
                <w:sz w:val="24"/>
                <w:szCs w:val="24"/>
              </w:rPr>
            </w:pPr>
            <w:r w:rsidRPr="00C93E77">
              <w:rPr>
                <w:rFonts w:ascii="Times New Roman" w:hAnsi="Times New Roman" w:cs="Times New Roman"/>
                <w:bCs/>
                <w:iCs/>
                <w:sz w:val="24"/>
                <w:szCs w:val="24"/>
              </w:rPr>
              <w:t>размещение соответствующих культовых сооружений</w:t>
            </w:r>
          </w:p>
        </w:tc>
      </w:tr>
      <w:tr w:rsidR="00C93E77" w:rsidRPr="00C93E77" w:rsidTr="00C93E77">
        <w:trPr>
          <w:trHeight w:val="599"/>
        </w:trPr>
        <w:tc>
          <w:tcPr>
            <w:tcW w:w="4111"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b/>
                <w:bCs/>
                <w:i/>
                <w:iCs/>
                <w:sz w:val="24"/>
                <w:szCs w:val="24"/>
              </w:rPr>
            </w:pPr>
            <w:r w:rsidRPr="00C93E77">
              <w:rPr>
                <w:rFonts w:ascii="Times New Roman" w:eastAsia="Calibri" w:hAnsi="Times New Roman" w:cs="Times New Roman"/>
                <w:b/>
                <w:bCs/>
                <w:iCs/>
                <w:sz w:val="24"/>
                <w:szCs w:val="24"/>
              </w:rPr>
              <w:t>Условно разрешенные виды использования</w:t>
            </w:r>
          </w:p>
        </w:tc>
        <w:tc>
          <w:tcPr>
            <w:tcW w:w="5528"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93E77" w:rsidRPr="00C93E77" w:rsidTr="00C93E77">
        <w:trPr>
          <w:trHeight w:val="848"/>
        </w:trPr>
        <w:tc>
          <w:tcPr>
            <w:tcW w:w="4111" w:type="dxa"/>
            <w:tcBorders>
              <w:top w:val="nil"/>
              <w:left w:val="single" w:sz="4" w:space="0" w:color="auto"/>
              <w:bottom w:val="single" w:sz="4" w:space="0" w:color="auto"/>
              <w:right w:val="single" w:sz="4"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i/>
                <w:sz w:val="24"/>
                <w:szCs w:val="24"/>
              </w:rPr>
            </w:pPr>
            <w:r w:rsidRPr="00C93E77">
              <w:rPr>
                <w:rFonts w:ascii="Times New Roman" w:eastAsia="Calibri" w:hAnsi="Times New Roman" w:cs="Times New Roman"/>
                <w:b/>
                <w:i/>
                <w:sz w:val="24"/>
                <w:szCs w:val="24"/>
              </w:rPr>
              <w:t>Обслуживание автотранспорта</w:t>
            </w:r>
          </w:p>
          <w:p w:rsidR="00C93E77" w:rsidRPr="00C93E77" w:rsidRDefault="00C93E77" w:rsidP="00E561C0">
            <w:pPr>
              <w:spacing w:after="0" w:line="240" w:lineRule="auto"/>
              <w:jc w:val="both"/>
              <w:rPr>
                <w:rFonts w:ascii="Times New Roman" w:eastAsia="Calibri" w:hAnsi="Times New Roman" w:cs="Times New Roman"/>
                <w:b/>
                <w:i/>
                <w:sz w:val="24"/>
                <w:szCs w:val="24"/>
              </w:rPr>
            </w:pPr>
            <w:r w:rsidRPr="00C93E77">
              <w:rPr>
                <w:rFonts w:ascii="Times New Roman" w:eastAsia="Calibri" w:hAnsi="Times New Roman" w:cs="Times New Roman"/>
                <w:b/>
                <w:i/>
                <w:sz w:val="24"/>
                <w:szCs w:val="24"/>
              </w:rPr>
              <w:t>(4.9)</w:t>
            </w:r>
          </w:p>
        </w:tc>
        <w:tc>
          <w:tcPr>
            <w:tcW w:w="5528"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C93E77" w:rsidRPr="00C93E77" w:rsidTr="00C93E77">
        <w:trPr>
          <w:trHeight w:val="833"/>
        </w:trPr>
        <w:tc>
          <w:tcPr>
            <w:tcW w:w="4111" w:type="dxa"/>
            <w:tcBorders>
              <w:top w:val="nil"/>
              <w:left w:val="single" w:sz="4" w:space="0" w:color="auto"/>
              <w:bottom w:val="single" w:sz="4" w:space="0" w:color="auto"/>
              <w:right w:val="single" w:sz="4" w:space="0" w:color="auto"/>
            </w:tcBorders>
            <w:noWrap/>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Общественное питание</w:t>
            </w:r>
          </w:p>
          <w:p w:rsidR="00C93E77" w:rsidRPr="00C93E77" w:rsidRDefault="00C93E77" w:rsidP="00E561C0">
            <w:pPr>
              <w:pStyle w:val="TableParagraph"/>
              <w:ind w:left="0"/>
              <w:jc w:val="both"/>
              <w:rPr>
                <w:b/>
                <w:sz w:val="24"/>
                <w:szCs w:val="24"/>
                <w:lang w:eastAsia="en-US"/>
              </w:rPr>
            </w:pPr>
            <w:r w:rsidRPr="00C93E77">
              <w:rPr>
                <w:b/>
                <w:sz w:val="24"/>
                <w:szCs w:val="24"/>
                <w:lang w:eastAsia="en-US"/>
              </w:rPr>
              <w:t>4.6</w:t>
            </w:r>
          </w:p>
        </w:tc>
        <w:tc>
          <w:tcPr>
            <w:tcW w:w="5528" w:type="dxa"/>
            <w:tcBorders>
              <w:top w:val="nil"/>
              <w:left w:val="nil"/>
              <w:bottom w:val="single" w:sz="4" w:space="0" w:color="auto"/>
              <w:right w:val="single" w:sz="4" w:space="0" w:color="auto"/>
            </w:tcBorders>
            <w:noWrap/>
            <w:hideMark/>
          </w:tcPr>
          <w:p w:rsidR="00C93E77" w:rsidRPr="00C93E77" w:rsidRDefault="00C93E77" w:rsidP="00E561C0">
            <w:pPr>
              <w:pStyle w:val="TableParagraph"/>
              <w:tabs>
                <w:tab w:val="left" w:pos="1946"/>
                <w:tab w:val="left" w:pos="4310"/>
              </w:tabs>
              <w:ind w:left="0"/>
              <w:jc w:val="both"/>
              <w:rPr>
                <w:sz w:val="24"/>
                <w:szCs w:val="24"/>
                <w:lang w:eastAsia="en-US"/>
              </w:rPr>
            </w:pPr>
            <w:r w:rsidRPr="00C93E77">
              <w:rPr>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93E77" w:rsidRPr="00C93E77" w:rsidRDefault="00C93E77" w:rsidP="00E561C0">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93E77">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p>
    <w:p w:rsidR="00C93E77" w:rsidRPr="00C93E77" w:rsidRDefault="00C93E77" w:rsidP="003D2D0B">
      <w:pPr>
        <w:pStyle w:val="ae"/>
        <w:spacing w:after="0"/>
        <w:jc w:val="both"/>
        <w:rPr>
          <w:b/>
          <w:sz w:val="24"/>
          <w:szCs w:val="24"/>
        </w:rPr>
      </w:pPr>
      <w:r w:rsidRPr="00C93E77">
        <w:rPr>
          <w:b/>
          <w:sz w:val="24"/>
          <w:szCs w:val="24"/>
        </w:rPr>
        <w:t>Р5 Зона парков и скверов</w:t>
      </w:r>
    </w:p>
    <w:p w:rsidR="00C93E77" w:rsidRPr="00C93E77" w:rsidRDefault="00C93E77" w:rsidP="00E561C0">
      <w:pPr>
        <w:tabs>
          <w:tab w:val="left" w:pos="0"/>
          <w:tab w:val="left" w:pos="851"/>
        </w:tabs>
        <w:suppressAutoHyphens/>
        <w:spacing w:after="0" w:line="240" w:lineRule="auto"/>
        <w:ind w:firstLine="709"/>
        <w:jc w:val="both"/>
        <w:rPr>
          <w:rFonts w:ascii="Times New Roman" w:hAnsi="Times New Roman" w:cs="Times New Roman"/>
          <w:kern w:val="2"/>
          <w:sz w:val="24"/>
          <w:szCs w:val="24"/>
          <w:lang w:eastAsia="ar-SA"/>
        </w:rPr>
      </w:pPr>
      <w:r w:rsidRPr="00C93E77">
        <w:rPr>
          <w:rFonts w:ascii="Times New Roman" w:hAnsi="Times New Roman" w:cs="Times New Roman"/>
          <w:kern w:val="2"/>
          <w:sz w:val="24"/>
          <w:szCs w:val="24"/>
          <w:lang w:eastAsia="ar-SA"/>
        </w:rPr>
        <w:t>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C93E77" w:rsidRPr="00C93E77" w:rsidRDefault="00C93E77" w:rsidP="00E561C0">
      <w:pPr>
        <w:suppressAutoHyphens/>
        <w:spacing w:after="0" w:line="240" w:lineRule="auto"/>
        <w:ind w:firstLine="709"/>
        <w:jc w:val="both"/>
        <w:rPr>
          <w:rFonts w:ascii="Times New Roman" w:hAnsi="Times New Roman" w:cs="Times New Roman"/>
          <w:kern w:val="2"/>
          <w:sz w:val="24"/>
          <w:szCs w:val="24"/>
          <w:lang w:eastAsia="ar-SA"/>
        </w:rPr>
      </w:pPr>
      <w:r w:rsidRPr="00C93E77">
        <w:rPr>
          <w:rFonts w:ascii="Times New Roman" w:hAnsi="Times New Roman" w:cs="Times New Roman"/>
          <w:kern w:val="2"/>
          <w:sz w:val="24"/>
          <w:szCs w:val="24"/>
          <w:lang w:eastAsia="ar-SA"/>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93E77" w:rsidRPr="00C93E77" w:rsidRDefault="00C93E77" w:rsidP="00E561C0">
      <w:pPr>
        <w:pStyle w:val="ae"/>
        <w:spacing w:after="0"/>
        <w:ind w:firstLine="709"/>
        <w:jc w:val="both"/>
        <w:rPr>
          <w:b/>
          <w:sz w:val="24"/>
          <w:szCs w:val="24"/>
        </w:rPr>
      </w:pPr>
    </w:p>
    <w:tbl>
      <w:tblPr>
        <w:tblW w:w="9630"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5104"/>
      </w:tblGrid>
      <w:tr w:rsidR="00C93E77" w:rsidRPr="00C93E77" w:rsidTr="00C93E77">
        <w:trPr>
          <w:trHeight w:val="631"/>
        </w:trPr>
        <w:tc>
          <w:tcPr>
            <w:tcW w:w="4525" w:type="dxa"/>
            <w:tcBorders>
              <w:top w:val="single" w:sz="4" w:space="0" w:color="000000"/>
              <w:left w:val="single" w:sz="4" w:space="0" w:color="000000"/>
              <w:bottom w:val="single" w:sz="4" w:space="0" w:color="000000"/>
              <w:right w:val="single" w:sz="4" w:space="0" w:color="000000"/>
            </w:tcBorders>
            <w:shd w:val="clear" w:color="auto" w:fill="D9D9D9"/>
            <w:hideMark/>
          </w:tcPr>
          <w:p w:rsidR="00C93E77" w:rsidRPr="00C93E77" w:rsidRDefault="00C93E77" w:rsidP="00E561C0">
            <w:pPr>
              <w:pStyle w:val="TableParagraph"/>
              <w:ind w:left="0" w:firstLine="131"/>
              <w:jc w:val="both"/>
              <w:rPr>
                <w:b/>
                <w:sz w:val="24"/>
                <w:szCs w:val="24"/>
                <w:lang w:eastAsia="en-US"/>
              </w:rPr>
            </w:pPr>
            <w:r w:rsidRPr="00C93E77">
              <w:rPr>
                <w:b/>
                <w:sz w:val="24"/>
                <w:szCs w:val="24"/>
                <w:lang w:eastAsia="en-US"/>
              </w:rPr>
              <w:t>Основные виды разрешенного использования</w:t>
            </w:r>
          </w:p>
        </w:tc>
        <w:tc>
          <w:tcPr>
            <w:tcW w:w="5103" w:type="dxa"/>
            <w:tcBorders>
              <w:top w:val="single" w:sz="4" w:space="0" w:color="000000"/>
              <w:left w:val="single" w:sz="4" w:space="0" w:color="000000"/>
              <w:bottom w:val="single" w:sz="4" w:space="0" w:color="000000"/>
              <w:right w:val="single" w:sz="4" w:space="0" w:color="000000"/>
            </w:tcBorders>
            <w:shd w:val="clear" w:color="auto" w:fill="D9D9D9"/>
            <w:hideMark/>
          </w:tcPr>
          <w:p w:rsidR="00C93E77" w:rsidRPr="00C93E77" w:rsidRDefault="00C93E77" w:rsidP="00E561C0">
            <w:pPr>
              <w:pStyle w:val="TableParagraph"/>
              <w:ind w:left="0" w:firstLine="789"/>
              <w:jc w:val="both"/>
              <w:rPr>
                <w:b/>
                <w:sz w:val="24"/>
                <w:szCs w:val="24"/>
                <w:lang w:eastAsia="en-US"/>
              </w:rPr>
            </w:pPr>
            <w:r w:rsidRPr="00C93E77">
              <w:rPr>
                <w:b/>
                <w:sz w:val="24"/>
                <w:szCs w:val="24"/>
                <w:lang w:eastAsia="en-US"/>
              </w:rPr>
              <w:t>Описание вида разрешенного использования</w:t>
            </w:r>
          </w:p>
        </w:tc>
      </w:tr>
      <w:tr w:rsidR="00C93E77" w:rsidRPr="00C93E77" w:rsidTr="00C93E77">
        <w:trPr>
          <w:trHeight w:val="1379"/>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Коммунальное обслуживание</w:t>
            </w:r>
          </w:p>
          <w:p w:rsidR="00C93E77" w:rsidRPr="00C93E77" w:rsidRDefault="00C93E77" w:rsidP="00E561C0">
            <w:pPr>
              <w:pStyle w:val="TableParagraph"/>
              <w:ind w:left="0"/>
              <w:jc w:val="both"/>
              <w:rPr>
                <w:b/>
                <w:sz w:val="24"/>
                <w:szCs w:val="24"/>
                <w:lang w:eastAsia="en-US"/>
              </w:rPr>
            </w:pPr>
            <w:r w:rsidRPr="00C93E77">
              <w:rPr>
                <w:b/>
                <w:sz w:val="24"/>
                <w:szCs w:val="24"/>
                <w:lang w:eastAsia="en-US"/>
              </w:rPr>
              <w:t>3.1</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ind w:left="0"/>
              <w:jc w:val="both"/>
              <w:rPr>
                <w:sz w:val="24"/>
                <w:szCs w:val="24"/>
                <w:lang w:eastAsia="en-US"/>
              </w:rPr>
            </w:pPr>
            <w:r w:rsidRPr="00E561C0">
              <w:rPr>
                <w:sz w:val="24"/>
                <w:szCs w:val="24"/>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 w:anchor="Par198" w:tooltip="3.1.1" w:history="1">
              <w:r w:rsidRPr="00E561C0">
                <w:rPr>
                  <w:rStyle w:val="ab"/>
                  <w:color w:val="auto"/>
                  <w:sz w:val="24"/>
                  <w:szCs w:val="24"/>
                  <w:u w:val="none"/>
                  <w:lang w:eastAsia="en-US"/>
                </w:rPr>
                <w:t>кодами 3.1.1</w:t>
              </w:r>
            </w:hyperlink>
            <w:r w:rsidRPr="00E561C0">
              <w:rPr>
                <w:sz w:val="24"/>
                <w:szCs w:val="24"/>
                <w:lang w:eastAsia="en-US"/>
              </w:rPr>
              <w:t xml:space="preserve"> - </w:t>
            </w:r>
            <w:hyperlink r:id="rId26" w:anchor="Par202" w:tooltip="3.1.2" w:history="1">
              <w:r w:rsidRPr="00E561C0">
                <w:rPr>
                  <w:rStyle w:val="ab"/>
                  <w:color w:val="auto"/>
                  <w:sz w:val="24"/>
                  <w:szCs w:val="24"/>
                  <w:u w:val="none"/>
                  <w:lang w:eastAsia="en-US"/>
                </w:rPr>
                <w:t>3.1.2</w:t>
              </w:r>
            </w:hyperlink>
          </w:p>
        </w:tc>
      </w:tr>
      <w:tr w:rsidR="00C93E77" w:rsidRPr="00C93E77" w:rsidTr="00C93E77">
        <w:trPr>
          <w:trHeight w:val="1103"/>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Здравоохранение</w:t>
            </w:r>
          </w:p>
          <w:p w:rsidR="00C93E77" w:rsidRPr="00C93E77" w:rsidRDefault="00C93E77" w:rsidP="00E561C0">
            <w:pPr>
              <w:pStyle w:val="TableParagraph"/>
              <w:ind w:left="0"/>
              <w:jc w:val="both"/>
              <w:rPr>
                <w:b/>
                <w:sz w:val="24"/>
                <w:szCs w:val="24"/>
                <w:lang w:eastAsia="en-US"/>
              </w:rPr>
            </w:pPr>
            <w:r w:rsidRPr="00C93E77">
              <w:rPr>
                <w:b/>
                <w:sz w:val="24"/>
                <w:szCs w:val="24"/>
                <w:lang w:eastAsia="en-US"/>
              </w:rPr>
              <w:t>3.4</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ind w:left="0"/>
              <w:jc w:val="both"/>
              <w:rPr>
                <w:sz w:val="24"/>
                <w:szCs w:val="24"/>
                <w:lang w:eastAsia="en-US"/>
              </w:rPr>
            </w:pPr>
            <w:r w:rsidRPr="00E561C0">
              <w:rPr>
                <w:sz w:val="24"/>
                <w:szCs w:val="24"/>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Par234" w:tooltip="Амбулаторно-поликлиническое обслуживание" w:history="1">
              <w:r w:rsidRPr="00E561C0">
                <w:rPr>
                  <w:rStyle w:val="ab"/>
                  <w:color w:val="auto"/>
                  <w:sz w:val="24"/>
                  <w:szCs w:val="24"/>
                  <w:u w:val="none"/>
                  <w:lang w:eastAsia="en-US"/>
                </w:rPr>
                <w:t>кодами 3.4.1</w:t>
              </w:r>
            </w:hyperlink>
            <w:r w:rsidRPr="00E561C0">
              <w:rPr>
                <w:sz w:val="24"/>
                <w:szCs w:val="24"/>
                <w:lang w:eastAsia="en-US"/>
              </w:rPr>
              <w:t xml:space="preserve"> - </w:t>
            </w:r>
            <w:hyperlink r:id="rId28" w:anchor="Par238" w:tooltip="Стационарное медицинское обслуживание" w:history="1">
              <w:r w:rsidRPr="00E561C0">
                <w:rPr>
                  <w:rStyle w:val="ab"/>
                  <w:color w:val="auto"/>
                  <w:sz w:val="24"/>
                  <w:szCs w:val="24"/>
                  <w:u w:val="none"/>
                  <w:lang w:eastAsia="en-US"/>
                </w:rPr>
                <w:t>3.4.2</w:t>
              </w:r>
            </w:hyperlink>
          </w:p>
        </w:tc>
      </w:tr>
      <w:tr w:rsidR="00C93E77" w:rsidRPr="00C93E77" w:rsidTr="00C93E77">
        <w:trPr>
          <w:trHeight w:val="1725"/>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lastRenderedPageBreak/>
              <w:t>Образование и просвещение</w:t>
            </w:r>
          </w:p>
          <w:p w:rsidR="00C93E77" w:rsidRPr="00C93E77" w:rsidRDefault="00C93E77" w:rsidP="00E561C0">
            <w:pPr>
              <w:pStyle w:val="TableParagraph"/>
              <w:ind w:left="0"/>
              <w:jc w:val="both"/>
              <w:rPr>
                <w:b/>
                <w:sz w:val="24"/>
                <w:szCs w:val="24"/>
                <w:lang w:eastAsia="en-US"/>
              </w:rPr>
            </w:pPr>
            <w:r w:rsidRPr="00C93E77">
              <w:rPr>
                <w:b/>
                <w:sz w:val="24"/>
                <w:szCs w:val="24"/>
                <w:lang w:eastAsia="en-US"/>
              </w:rPr>
              <w:t>3.5</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tabs>
                <w:tab w:val="left" w:pos="406"/>
              </w:tabs>
              <w:ind w:left="0"/>
              <w:jc w:val="both"/>
              <w:rPr>
                <w:sz w:val="24"/>
                <w:szCs w:val="24"/>
                <w:lang w:eastAsia="en-US"/>
              </w:rPr>
            </w:pPr>
            <w:r w:rsidRPr="00E561C0">
              <w:rPr>
                <w:sz w:val="24"/>
                <w:szCs w:val="24"/>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9" w:anchor="Par252" w:tooltip="Дошкольное, начальное и среднее общее образование" w:history="1">
              <w:r w:rsidRPr="00E561C0">
                <w:rPr>
                  <w:rStyle w:val="ab"/>
                  <w:color w:val="auto"/>
                  <w:sz w:val="24"/>
                  <w:szCs w:val="24"/>
                  <w:u w:val="none"/>
                  <w:lang w:eastAsia="en-US"/>
                </w:rPr>
                <w:t>кодами 3.5.1</w:t>
              </w:r>
            </w:hyperlink>
            <w:r w:rsidRPr="00E561C0">
              <w:rPr>
                <w:sz w:val="24"/>
                <w:szCs w:val="24"/>
                <w:lang w:eastAsia="en-US"/>
              </w:rPr>
              <w:t xml:space="preserve"> - </w:t>
            </w:r>
            <w:hyperlink r:id="rId30" w:anchor="Par256" w:tooltip="Среднее и высшее профессиональное образование" w:history="1">
              <w:r w:rsidRPr="00E561C0">
                <w:rPr>
                  <w:rStyle w:val="ab"/>
                  <w:color w:val="auto"/>
                  <w:sz w:val="24"/>
                  <w:szCs w:val="24"/>
                  <w:u w:val="none"/>
                  <w:lang w:eastAsia="en-US"/>
                </w:rPr>
                <w:t>3.5.2</w:t>
              </w:r>
            </w:hyperlink>
          </w:p>
        </w:tc>
      </w:tr>
      <w:tr w:rsidR="00C93E77" w:rsidRPr="00C93E77" w:rsidTr="00C93E77">
        <w:trPr>
          <w:trHeight w:val="1725"/>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Культурное развитие</w:t>
            </w:r>
          </w:p>
          <w:p w:rsidR="00C93E77" w:rsidRPr="00C93E77" w:rsidRDefault="00C93E77" w:rsidP="00E561C0">
            <w:pPr>
              <w:pStyle w:val="TableParagraph"/>
              <w:ind w:left="0"/>
              <w:jc w:val="both"/>
              <w:rPr>
                <w:b/>
                <w:sz w:val="24"/>
                <w:szCs w:val="24"/>
                <w:lang w:eastAsia="en-US"/>
              </w:rPr>
            </w:pPr>
            <w:r w:rsidRPr="00C93E77">
              <w:rPr>
                <w:b/>
                <w:sz w:val="24"/>
                <w:szCs w:val="24"/>
                <w:lang w:eastAsia="en-US"/>
              </w:rPr>
              <w:t>3.6</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tabs>
                <w:tab w:val="left" w:pos="406"/>
              </w:tabs>
              <w:ind w:left="0"/>
              <w:jc w:val="both"/>
              <w:rPr>
                <w:sz w:val="24"/>
                <w:szCs w:val="24"/>
                <w:lang w:eastAsia="en-US"/>
              </w:rPr>
            </w:pPr>
            <w:r w:rsidRPr="00E561C0">
              <w:rPr>
                <w:sz w:val="24"/>
                <w:szCs w:val="24"/>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1" w:anchor="Par266" w:tooltip="3.6.1" w:history="1">
              <w:r w:rsidRPr="00E561C0">
                <w:rPr>
                  <w:rStyle w:val="ab"/>
                  <w:color w:val="auto"/>
                  <w:sz w:val="24"/>
                  <w:szCs w:val="24"/>
                  <w:u w:val="none"/>
                  <w:lang w:eastAsia="en-US"/>
                </w:rPr>
                <w:t>кодами 3.6.1</w:t>
              </w:r>
            </w:hyperlink>
            <w:r w:rsidRPr="00E561C0">
              <w:rPr>
                <w:sz w:val="24"/>
                <w:szCs w:val="24"/>
                <w:lang w:eastAsia="en-US"/>
              </w:rPr>
              <w:t xml:space="preserve"> - </w:t>
            </w:r>
            <w:hyperlink r:id="rId32" w:anchor="Par274" w:tooltip="3.6.3" w:history="1">
              <w:r w:rsidRPr="00E561C0">
                <w:rPr>
                  <w:rStyle w:val="ab"/>
                  <w:color w:val="auto"/>
                  <w:sz w:val="24"/>
                  <w:szCs w:val="24"/>
                  <w:u w:val="none"/>
                  <w:lang w:eastAsia="en-US"/>
                </w:rPr>
                <w:t>3.6.3</w:t>
              </w:r>
            </w:hyperlink>
          </w:p>
        </w:tc>
      </w:tr>
      <w:tr w:rsidR="00C93E77" w:rsidRPr="00C93E77" w:rsidTr="00C93E77">
        <w:trPr>
          <w:trHeight w:val="1222"/>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Общественное питание</w:t>
            </w:r>
          </w:p>
          <w:p w:rsidR="00C93E77" w:rsidRPr="00C93E77" w:rsidRDefault="00C93E77" w:rsidP="00E561C0">
            <w:pPr>
              <w:pStyle w:val="TableParagraph"/>
              <w:ind w:left="0"/>
              <w:jc w:val="both"/>
              <w:rPr>
                <w:b/>
                <w:sz w:val="24"/>
                <w:szCs w:val="24"/>
                <w:lang w:eastAsia="en-US"/>
              </w:rPr>
            </w:pPr>
            <w:r w:rsidRPr="00C93E77">
              <w:rPr>
                <w:b/>
                <w:sz w:val="24"/>
                <w:szCs w:val="24"/>
                <w:lang w:eastAsia="en-US"/>
              </w:rPr>
              <w:t>4.6</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tabs>
                <w:tab w:val="left" w:pos="1946"/>
                <w:tab w:val="left" w:pos="4310"/>
              </w:tabs>
              <w:ind w:left="0"/>
              <w:jc w:val="both"/>
              <w:rPr>
                <w:sz w:val="24"/>
                <w:szCs w:val="24"/>
                <w:lang w:eastAsia="en-US"/>
              </w:rPr>
            </w:pPr>
            <w:r w:rsidRPr="00E561C0">
              <w:rPr>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3E77" w:rsidRPr="00C93E77" w:rsidTr="00C93E77">
        <w:trPr>
          <w:trHeight w:val="1139"/>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bCs/>
                <w:sz w:val="24"/>
                <w:szCs w:val="24"/>
                <w:lang w:eastAsia="en-US"/>
              </w:rPr>
            </w:pPr>
            <w:r w:rsidRPr="00C93E77">
              <w:rPr>
                <w:b/>
                <w:bCs/>
                <w:sz w:val="24"/>
                <w:szCs w:val="24"/>
                <w:lang w:eastAsia="en-US"/>
              </w:rPr>
              <w:t>Обеспечение спортивно-зрелищных мероприятий</w:t>
            </w:r>
          </w:p>
          <w:p w:rsidR="00C93E77" w:rsidRPr="00C93E77" w:rsidRDefault="00C93E77" w:rsidP="00E561C0">
            <w:pPr>
              <w:pStyle w:val="TableParagraph"/>
              <w:ind w:left="0"/>
              <w:jc w:val="both"/>
              <w:rPr>
                <w:b/>
                <w:sz w:val="24"/>
                <w:szCs w:val="24"/>
                <w:lang w:eastAsia="en-US"/>
              </w:rPr>
            </w:pPr>
            <w:r w:rsidRPr="00C93E77">
              <w:rPr>
                <w:b/>
                <w:bCs/>
                <w:sz w:val="24"/>
                <w:szCs w:val="24"/>
                <w:lang w:eastAsia="en-US"/>
              </w:rPr>
              <w:t>5.1.1</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tabs>
                <w:tab w:val="left" w:pos="1946"/>
                <w:tab w:val="left" w:pos="4310"/>
              </w:tabs>
              <w:ind w:left="0"/>
              <w:jc w:val="both"/>
              <w:rPr>
                <w:sz w:val="24"/>
                <w:szCs w:val="24"/>
                <w:lang w:eastAsia="en-US"/>
              </w:rPr>
            </w:pPr>
            <w:r w:rsidRPr="00E561C0">
              <w:rPr>
                <w:sz w:val="24"/>
                <w:szCs w:val="24"/>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93E77" w:rsidRPr="00C93E77" w:rsidTr="00C93E77">
        <w:trPr>
          <w:trHeight w:val="1113"/>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bCs/>
                <w:sz w:val="24"/>
                <w:szCs w:val="24"/>
                <w:lang w:eastAsia="en-US"/>
              </w:rPr>
            </w:pPr>
            <w:r w:rsidRPr="00C93E77">
              <w:rPr>
                <w:b/>
                <w:bCs/>
                <w:sz w:val="24"/>
                <w:szCs w:val="24"/>
                <w:lang w:eastAsia="en-US"/>
              </w:rPr>
              <w:t>Обеспечение занятий спортом в помещениях</w:t>
            </w:r>
          </w:p>
          <w:p w:rsidR="00C93E77" w:rsidRPr="00C93E77" w:rsidRDefault="00C93E77" w:rsidP="00E561C0">
            <w:pPr>
              <w:pStyle w:val="TableParagraph"/>
              <w:ind w:left="0"/>
              <w:jc w:val="both"/>
              <w:rPr>
                <w:b/>
                <w:sz w:val="24"/>
                <w:szCs w:val="24"/>
                <w:lang w:eastAsia="en-US"/>
              </w:rPr>
            </w:pPr>
            <w:r w:rsidRPr="00C93E77">
              <w:rPr>
                <w:b/>
                <w:bCs/>
                <w:sz w:val="24"/>
                <w:szCs w:val="24"/>
                <w:lang w:eastAsia="en-US"/>
              </w:rPr>
              <w:t>5.1.2</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tabs>
                <w:tab w:val="left" w:pos="1946"/>
                <w:tab w:val="left" w:pos="4310"/>
              </w:tabs>
              <w:ind w:left="0"/>
              <w:jc w:val="both"/>
              <w:rPr>
                <w:sz w:val="24"/>
                <w:szCs w:val="24"/>
                <w:lang w:eastAsia="en-US"/>
              </w:rPr>
            </w:pPr>
            <w:r w:rsidRPr="00E561C0">
              <w:rPr>
                <w:sz w:val="24"/>
                <w:szCs w:val="24"/>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C93E77" w:rsidRPr="00C93E77" w:rsidTr="00C93E77">
        <w:trPr>
          <w:trHeight w:val="1129"/>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bCs/>
                <w:sz w:val="24"/>
                <w:szCs w:val="24"/>
                <w:lang w:eastAsia="en-US"/>
              </w:rPr>
            </w:pPr>
            <w:r w:rsidRPr="00C93E77">
              <w:rPr>
                <w:b/>
                <w:bCs/>
                <w:sz w:val="24"/>
                <w:szCs w:val="24"/>
                <w:lang w:eastAsia="en-US"/>
              </w:rPr>
              <w:t>Площадки для занятий спортом</w:t>
            </w:r>
          </w:p>
          <w:p w:rsidR="00C93E77" w:rsidRPr="00C93E77" w:rsidRDefault="00C93E77" w:rsidP="00E561C0">
            <w:pPr>
              <w:pStyle w:val="TableParagraph"/>
              <w:ind w:left="0"/>
              <w:jc w:val="both"/>
              <w:rPr>
                <w:b/>
                <w:sz w:val="24"/>
                <w:szCs w:val="24"/>
                <w:lang w:eastAsia="en-US"/>
              </w:rPr>
            </w:pPr>
            <w:r w:rsidRPr="00C93E77">
              <w:rPr>
                <w:b/>
                <w:bCs/>
                <w:sz w:val="24"/>
                <w:szCs w:val="24"/>
                <w:lang w:eastAsia="en-US"/>
              </w:rPr>
              <w:t>5.1.3</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tabs>
                <w:tab w:val="left" w:pos="1946"/>
                <w:tab w:val="left" w:pos="4310"/>
              </w:tabs>
              <w:ind w:left="0"/>
              <w:jc w:val="both"/>
              <w:rPr>
                <w:sz w:val="24"/>
                <w:szCs w:val="24"/>
                <w:lang w:eastAsia="en-US"/>
              </w:rPr>
            </w:pPr>
            <w:r w:rsidRPr="00E561C0">
              <w:rPr>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93E77" w:rsidRPr="00C93E77" w:rsidTr="00C93E77">
        <w:trPr>
          <w:trHeight w:val="976"/>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bCs/>
                <w:sz w:val="24"/>
                <w:szCs w:val="24"/>
                <w:lang w:eastAsia="en-US"/>
              </w:rPr>
            </w:pPr>
            <w:r w:rsidRPr="00C93E77">
              <w:rPr>
                <w:b/>
                <w:bCs/>
                <w:sz w:val="24"/>
                <w:szCs w:val="24"/>
                <w:lang w:eastAsia="en-US"/>
              </w:rPr>
              <w:t>Спортивные базы</w:t>
            </w:r>
          </w:p>
          <w:p w:rsidR="00C93E77" w:rsidRPr="00C93E77" w:rsidRDefault="00C93E77" w:rsidP="00E561C0">
            <w:pPr>
              <w:pStyle w:val="TableParagraph"/>
              <w:ind w:left="0"/>
              <w:jc w:val="both"/>
              <w:rPr>
                <w:b/>
                <w:sz w:val="24"/>
                <w:szCs w:val="24"/>
                <w:lang w:eastAsia="en-US"/>
              </w:rPr>
            </w:pPr>
            <w:r w:rsidRPr="00C93E77">
              <w:rPr>
                <w:b/>
                <w:bCs/>
                <w:sz w:val="24"/>
                <w:szCs w:val="24"/>
                <w:lang w:eastAsia="en-US"/>
              </w:rPr>
              <w:t>5.1.7</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tabs>
                <w:tab w:val="left" w:pos="1946"/>
                <w:tab w:val="left" w:pos="4310"/>
              </w:tabs>
              <w:ind w:left="0"/>
              <w:jc w:val="both"/>
              <w:rPr>
                <w:sz w:val="24"/>
                <w:szCs w:val="24"/>
                <w:lang w:eastAsia="en-US"/>
              </w:rPr>
            </w:pPr>
            <w:r w:rsidRPr="00E561C0">
              <w:rPr>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C93E77" w:rsidRPr="00C93E77" w:rsidTr="00C93E77">
        <w:trPr>
          <w:trHeight w:val="976"/>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Земельные участки (территории) общего пользования</w:t>
            </w:r>
          </w:p>
          <w:p w:rsidR="00C93E77" w:rsidRPr="00C93E77" w:rsidRDefault="00C93E77" w:rsidP="00E561C0">
            <w:pPr>
              <w:pStyle w:val="TableParagraph"/>
              <w:ind w:left="0"/>
              <w:jc w:val="both"/>
              <w:rPr>
                <w:b/>
                <w:bCs/>
                <w:sz w:val="24"/>
                <w:szCs w:val="24"/>
                <w:lang w:eastAsia="en-US"/>
              </w:rPr>
            </w:pPr>
            <w:r w:rsidRPr="00C93E77">
              <w:rPr>
                <w:b/>
                <w:sz w:val="24"/>
                <w:szCs w:val="24"/>
                <w:lang w:eastAsia="en-US"/>
              </w:rPr>
              <w:t>12.0</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tabs>
                <w:tab w:val="left" w:pos="1946"/>
                <w:tab w:val="left" w:pos="4310"/>
              </w:tabs>
              <w:ind w:left="0"/>
              <w:jc w:val="both"/>
              <w:rPr>
                <w:sz w:val="24"/>
                <w:szCs w:val="24"/>
                <w:lang w:eastAsia="en-US"/>
              </w:rPr>
            </w:pPr>
            <w:r w:rsidRPr="00E561C0">
              <w:rPr>
                <w:sz w:val="24"/>
                <w:szCs w:val="24"/>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3" w:anchor="Par664" w:tooltip="12.0.1" w:history="1">
              <w:r w:rsidRPr="00E561C0">
                <w:rPr>
                  <w:rStyle w:val="ab"/>
                  <w:color w:val="auto"/>
                  <w:sz w:val="24"/>
                  <w:szCs w:val="24"/>
                  <w:u w:val="none"/>
                  <w:lang w:eastAsia="en-US"/>
                </w:rPr>
                <w:t>кодами 12.0.1</w:t>
              </w:r>
            </w:hyperlink>
            <w:r w:rsidRPr="00E561C0">
              <w:rPr>
                <w:sz w:val="24"/>
                <w:szCs w:val="24"/>
                <w:lang w:eastAsia="en-US"/>
              </w:rPr>
              <w:t xml:space="preserve"> - </w:t>
            </w:r>
            <w:hyperlink r:id="rId34" w:anchor="Par668" w:tooltip="12.0.2" w:history="1">
              <w:r w:rsidRPr="00E561C0">
                <w:rPr>
                  <w:rStyle w:val="ab"/>
                  <w:color w:val="auto"/>
                  <w:sz w:val="24"/>
                  <w:szCs w:val="24"/>
                  <w:u w:val="none"/>
                  <w:lang w:eastAsia="en-US"/>
                </w:rPr>
                <w:t>12.0.2</w:t>
              </w:r>
            </w:hyperlink>
          </w:p>
        </w:tc>
      </w:tr>
      <w:tr w:rsidR="00C93E77" w:rsidRPr="00C93E77" w:rsidTr="00C93E77">
        <w:trPr>
          <w:trHeight w:val="635"/>
        </w:trPr>
        <w:tc>
          <w:tcPr>
            <w:tcW w:w="45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Условно разрешенные виды использования</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93E77" w:rsidRPr="00E561C0" w:rsidRDefault="00C93E77" w:rsidP="00E561C0">
            <w:pPr>
              <w:pStyle w:val="TableParagraph"/>
              <w:tabs>
                <w:tab w:val="left" w:pos="1946"/>
                <w:tab w:val="left" w:pos="4310"/>
              </w:tabs>
              <w:ind w:left="0"/>
              <w:jc w:val="both"/>
              <w:rPr>
                <w:sz w:val="24"/>
                <w:szCs w:val="24"/>
                <w:lang w:eastAsia="en-US"/>
              </w:rPr>
            </w:pPr>
            <w:r w:rsidRPr="00E561C0">
              <w:rPr>
                <w:b/>
                <w:sz w:val="24"/>
                <w:szCs w:val="24"/>
                <w:lang w:eastAsia="en-US"/>
              </w:rPr>
              <w:t>Описание вида Условно разрешенного использования земельного участка</w:t>
            </w:r>
          </w:p>
        </w:tc>
      </w:tr>
      <w:tr w:rsidR="00C93E77" w:rsidRPr="00C93E77" w:rsidTr="00C93E77">
        <w:trPr>
          <w:trHeight w:val="976"/>
        </w:trPr>
        <w:tc>
          <w:tcPr>
            <w:tcW w:w="4525" w:type="dxa"/>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ind w:left="0"/>
              <w:jc w:val="both"/>
              <w:rPr>
                <w:b/>
                <w:sz w:val="24"/>
                <w:szCs w:val="24"/>
                <w:lang w:eastAsia="en-US"/>
              </w:rPr>
            </w:pPr>
            <w:r w:rsidRPr="00C93E77">
              <w:rPr>
                <w:b/>
                <w:sz w:val="24"/>
                <w:szCs w:val="24"/>
                <w:lang w:eastAsia="en-US"/>
              </w:rPr>
              <w:t>Гостиничное обслуживание</w:t>
            </w:r>
          </w:p>
          <w:p w:rsidR="00C93E77" w:rsidRPr="00C93E77" w:rsidRDefault="00C93E77" w:rsidP="00E561C0">
            <w:pPr>
              <w:pStyle w:val="TableParagraph"/>
              <w:ind w:left="0"/>
              <w:jc w:val="both"/>
              <w:rPr>
                <w:b/>
                <w:sz w:val="24"/>
                <w:szCs w:val="24"/>
                <w:lang w:eastAsia="en-US"/>
              </w:rPr>
            </w:pPr>
            <w:r w:rsidRPr="00C93E77">
              <w:rPr>
                <w:b/>
                <w:sz w:val="24"/>
                <w:szCs w:val="24"/>
                <w:lang w:eastAsia="en-US"/>
              </w:rPr>
              <w:t>4.7</w:t>
            </w:r>
          </w:p>
        </w:tc>
        <w:tc>
          <w:tcPr>
            <w:tcW w:w="5103" w:type="dxa"/>
            <w:tcBorders>
              <w:top w:val="single" w:sz="4" w:space="0" w:color="000000"/>
              <w:left w:val="single" w:sz="4" w:space="0" w:color="000000"/>
              <w:bottom w:val="single" w:sz="4" w:space="0" w:color="000000"/>
              <w:right w:val="single" w:sz="4" w:space="0" w:color="000000"/>
            </w:tcBorders>
            <w:hideMark/>
          </w:tcPr>
          <w:p w:rsidR="00C93E77" w:rsidRPr="00E561C0" w:rsidRDefault="00C93E77" w:rsidP="00E561C0">
            <w:pPr>
              <w:pStyle w:val="TableParagraph"/>
              <w:tabs>
                <w:tab w:val="left" w:pos="1946"/>
                <w:tab w:val="left" w:pos="4310"/>
              </w:tabs>
              <w:ind w:left="0"/>
              <w:jc w:val="both"/>
              <w:rPr>
                <w:sz w:val="24"/>
                <w:szCs w:val="24"/>
                <w:lang w:eastAsia="en-US"/>
              </w:rPr>
            </w:pPr>
            <w:r w:rsidRPr="00E561C0">
              <w:rPr>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93E77" w:rsidRPr="00C93E77" w:rsidTr="00C93E77">
        <w:trPr>
          <w:trHeight w:val="579"/>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93E77" w:rsidRPr="00C93E77" w:rsidRDefault="00C93E77" w:rsidP="00E561C0">
            <w:pPr>
              <w:pStyle w:val="TableParagraph"/>
              <w:tabs>
                <w:tab w:val="left" w:pos="1946"/>
                <w:tab w:val="left" w:pos="4310"/>
              </w:tabs>
              <w:ind w:left="0"/>
              <w:jc w:val="both"/>
              <w:rPr>
                <w:sz w:val="24"/>
                <w:szCs w:val="24"/>
                <w:lang w:eastAsia="en-US"/>
              </w:rPr>
            </w:pPr>
            <w:r w:rsidRPr="00C93E77">
              <w:rPr>
                <w:b/>
                <w:sz w:val="24"/>
                <w:szCs w:val="24"/>
                <w:lang w:eastAsia="en-US"/>
              </w:rPr>
              <w:t>Вспомогательные виды разрешенного использования</w:t>
            </w:r>
          </w:p>
        </w:tc>
      </w:tr>
      <w:tr w:rsidR="00C93E77" w:rsidRPr="00C93E77" w:rsidTr="00C93E77">
        <w:trPr>
          <w:trHeight w:val="976"/>
        </w:trPr>
        <w:tc>
          <w:tcPr>
            <w:tcW w:w="9628" w:type="dxa"/>
            <w:gridSpan w:val="2"/>
            <w:tcBorders>
              <w:top w:val="single" w:sz="4" w:space="0" w:color="000000"/>
              <w:left w:val="single" w:sz="4" w:space="0" w:color="000000"/>
              <w:bottom w:val="single" w:sz="4" w:space="0" w:color="000000"/>
              <w:right w:val="single" w:sz="4" w:space="0" w:color="000000"/>
            </w:tcBorders>
            <w:hideMark/>
          </w:tcPr>
          <w:p w:rsidR="00C93E77" w:rsidRPr="00C93E77" w:rsidRDefault="00C93E77" w:rsidP="00E561C0">
            <w:pPr>
              <w:pStyle w:val="TableParagraph"/>
              <w:numPr>
                <w:ilvl w:val="0"/>
                <w:numId w:val="18"/>
              </w:numPr>
              <w:tabs>
                <w:tab w:val="left" w:pos="250"/>
              </w:tabs>
              <w:ind w:left="0"/>
              <w:jc w:val="both"/>
              <w:rPr>
                <w:sz w:val="24"/>
                <w:szCs w:val="24"/>
                <w:lang w:eastAsia="en-US"/>
              </w:rPr>
            </w:pPr>
            <w:r w:rsidRPr="00C93E77">
              <w:rPr>
                <w:sz w:val="24"/>
                <w:szCs w:val="24"/>
                <w:lang w:eastAsia="en-US"/>
              </w:rPr>
              <w:t>благоустройство и озеленение</w:t>
            </w:r>
            <w:r w:rsidRPr="00C93E77">
              <w:rPr>
                <w:spacing w:val="-3"/>
                <w:sz w:val="24"/>
                <w:szCs w:val="24"/>
                <w:lang w:eastAsia="en-US"/>
              </w:rPr>
              <w:t xml:space="preserve"> </w:t>
            </w:r>
            <w:r w:rsidRPr="00C93E77">
              <w:rPr>
                <w:sz w:val="24"/>
                <w:szCs w:val="24"/>
                <w:lang w:eastAsia="en-US"/>
              </w:rPr>
              <w:t>территории;</w:t>
            </w:r>
          </w:p>
          <w:p w:rsidR="00C93E77" w:rsidRPr="00C93E77" w:rsidRDefault="00C93E77" w:rsidP="00E561C0">
            <w:pPr>
              <w:pStyle w:val="TableParagraph"/>
              <w:tabs>
                <w:tab w:val="left" w:pos="1946"/>
                <w:tab w:val="left" w:pos="4310"/>
              </w:tabs>
              <w:ind w:left="0"/>
              <w:jc w:val="both"/>
              <w:rPr>
                <w:sz w:val="24"/>
                <w:szCs w:val="24"/>
                <w:lang w:eastAsia="en-US"/>
              </w:rPr>
            </w:pPr>
            <w:r w:rsidRPr="00C93E77">
              <w:rPr>
                <w:sz w:val="24"/>
                <w:szCs w:val="24"/>
                <w:lang w:eastAsia="en-US"/>
              </w:rPr>
              <w:t xml:space="preserve"> - размещение стоянок для автомобилей сотрудников и посетителей</w:t>
            </w:r>
            <w:r w:rsidRPr="00C93E77">
              <w:rPr>
                <w:spacing w:val="-7"/>
                <w:sz w:val="24"/>
                <w:szCs w:val="24"/>
                <w:lang w:eastAsia="en-US"/>
              </w:rPr>
              <w:t xml:space="preserve"> </w:t>
            </w:r>
            <w:r w:rsidRPr="00C93E77">
              <w:rPr>
                <w:sz w:val="24"/>
                <w:szCs w:val="24"/>
                <w:lang w:eastAsia="en-US"/>
              </w:rPr>
              <w:t>объектов</w:t>
            </w:r>
          </w:p>
        </w:tc>
      </w:tr>
    </w:tbl>
    <w:p w:rsidR="00C93E77" w:rsidRPr="00C93E77" w:rsidRDefault="00C93E77" w:rsidP="00E561C0">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C93E77">
        <w:rPr>
          <w:rFonts w:ascii="Times New Roman" w:hAnsi="Times New Roman" w:cs="Times New Roman"/>
          <w:bCs/>
          <w:color w:val="000000"/>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Р-5 не подлежат установлению.</w:t>
      </w:r>
    </w:p>
    <w:p w:rsidR="00C93E77" w:rsidRPr="00C93E77" w:rsidRDefault="00C93E77" w:rsidP="00E561C0">
      <w:pPr>
        <w:spacing w:after="0" w:line="240" w:lineRule="auto"/>
        <w:ind w:firstLine="709"/>
        <w:jc w:val="both"/>
        <w:rPr>
          <w:rFonts w:ascii="Times New Roman" w:hAnsi="Times New Roman" w:cs="Times New Roman"/>
          <w:sz w:val="24"/>
          <w:szCs w:val="24"/>
        </w:rPr>
      </w:pPr>
    </w:p>
    <w:p w:rsidR="00C93E77" w:rsidRPr="00C93E77" w:rsidRDefault="00C93E77" w:rsidP="0066527C">
      <w:pPr>
        <w:autoSpaceDE w:val="0"/>
        <w:autoSpaceDN w:val="0"/>
        <w:adjustRightInd w:val="0"/>
        <w:spacing w:after="0" w:line="240" w:lineRule="auto"/>
        <w:jc w:val="both"/>
        <w:rPr>
          <w:rFonts w:ascii="Times New Roman" w:hAnsi="Times New Roman" w:cs="Times New Roman"/>
          <w:b/>
          <w:bCs/>
          <w:color w:val="000000"/>
          <w:sz w:val="24"/>
          <w:szCs w:val="24"/>
        </w:rPr>
      </w:pPr>
      <w:r w:rsidRPr="00C93E77">
        <w:rPr>
          <w:rFonts w:ascii="Times New Roman" w:hAnsi="Times New Roman" w:cs="Times New Roman"/>
          <w:b/>
          <w:bCs/>
          <w:color w:val="000000"/>
          <w:sz w:val="24"/>
          <w:szCs w:val="24"/>
        </w:rPr>
        <w:t>Статья 31</w:t>
      </w:r>
      <w:r w:rsidRPr="00C93E77">
        <w:rPr>
          <w:rFonts w:ascii="Times New Roman" w:hAnsi="Times New Roman" w:cs="Times New Roman"/>
          <w:b/>
          <w:bCs/>
          <w:color w:val="000000"/>
          <w:sz w:val="24"/>
          <w:szCs w:val="24"/>
        </w:rPr>
        <w:tab/>
        <w:t>Градостроительные регламенты. 7. Зоны специального назначения.</w:t>
      </w:r>
    </w:p>
    <w:p w:rsidR="00C93E77" w:rsidRPr="00C93E77" w:rsidRDefault="00C93E77" w:rsidP="0066527C">
      <w:pPr>
        <w:autoSpaceDE w:val="0"/>
        <w:autoSpaceDN w:val="0"/>
        <w:adjustRightInd w:val="0"/>
        <w:spacing w:after="0" w:line="240" w:lineRule="auto"/>
        <w:jc w:val="both"/>
        <w:rPr>
          <w:rFonts w:ascii="Times New Roman" w:hAnsi="Times New Roman" w:cs="Times New Roman"/>
          <w:b/>
          <w:bCs/>
          <w:color w:val="000000"/>
          <w:sz w:val="24"/>
          <w:szCs w:val="24"/>
        </w:rPr>
      </w:pPr>
      <w:r w:rsidRPr="00C93E77">
        <w:rPr>
          <w:rFonts w:ascii="Times New Roman" w:hAnsi="Times New Roman" w:cs="Times New Roman"/>
          <w:b/>
          <w:bCs/>
          <w:color w:val="000000"/>
          <w:sz w:val="24"/>
          <w:szCs w:val="24"/>
        </w:rPr>
        <w:t>СН</w:t>
      </w:r>
      <w:proofErr w:type="gramStart"/>
      <w:r w:rsidRPr="00C93E77">
        <w:rPr>
          <w:rFonts w:ascii="Times New Roman" w:hAnsi="Times New Roman" w:cs="Times New Roman"/>
          <w:b/>
          <w:bCs/>
          <w:color w:val="000000"/>
          <w:sz w:val="24"/>
          <w:szCs w:val="24"/>
        </w:rPr>
        <w:t>1</w:t>
      </w:r>
      <w:proofErr w:type="gramEnd"/>
      <w:r w:rsidRPr="00C93E77">
        <w:rPr>
          <w:rFonts w:ascii="Times New Roman" w:hAnsi="Times New Roman" w:cs="Times New Roman"/>
          <w:b/>
          <w:bCs/>
          <w:color w:val="000000"/>
          <w:sz w:val="24"/>
          <w:szCs w:val="24"/>
        </w:rPr>
        <w:tab/>
        <w:t>Зона объектов специального назначения V класса</w:t>
      </w:r>
    </w:p>
    <w:p w:rsidR="00C93E77" w:rsidRPr="00C93E77" w:rsidRDefault="00C93E77" w:rsidP="00E561C0">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C93E77">
        <w:rPr>
          <w:rFonts w:ascii="Times New Roman" w:hAnsi="Times New Roman" w:cs="Times New Roman"/>
          <w:b/>
          <w:bCs/>
          <w:color w:val="000000"/>
          <w:sz w:val="24"/>
          <w:szCs w:val="24"/>
        </w:rPr>
        <w:t>(санитарно-защитная зона 50 м)</w:t>
      </w:r>
    </w:p>
    <w:tbl>
      <w:tblPr>
        <w:tblW w:w="9498" w:type="dxa"/>
        <w:tblInd w:w="108" w:type="dxa"/>
        <w:tblLook w:val="04A0" w:firstRow="1" w:lastRow="0" w:firstColumn="1" w:lastColumn="0" w:noHBand="0" w:noVBand="1"/>
      </w:tblPr>
      <w:tblGrid>
        <w:gridCol w:w="4111"/>
        <w:gridCol w:w="5387"/>
      </w:tblGrid>
      <w:tr w:rsidR="00C93E77" w:rsidRPr="00C93E77" w:rsidTr="00C93E77">
        <w:trPr>
          <w:trHeight w:val="630"/>
        </w:trPr>
        <w:tc>
          <w:tcPr>
            <w:tcW w:w="4111" w:type="dxa"/>
            <w:tcBorders>
              <w:top w:val="single" w:sz="12" w:space="0" w:color="auto"/>
              <w:left w:val="single" w:sz="12" w:space="0" w:color="auto"/>
              <w:bottom w:val="single" w:sz="12" w:space="0" w:color="auto"/>
              <w:right w:val="single" w:sz="12"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93E77" w:rsidRPr="00C93E77" w:rsidRDefault="00F2057D" w:rsidP="00E561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3E77" w:rsidRPr="00C93E77">
              <w:rPr>
                <w:rFonts w:ascii="Times New Roman" w:eastAsia="Calibri" w:hAnsi="Times New Roman" w:cs="Times New Roman"/>
                <w:b/>
                <w:sz w:val="24"/>
                <w:szCs w:val="24"/>
              </w:rPr>
              <w:t xml:space="preserve">код </w:t>
            </w:r>
            <w:proofErr w:type="gramStart"/>
            <w:r w:rsidR="00C93E77" w:rsidRPr="00C93E77">
              <w:rPr>
                <w:rFonts w:ascii="Times New Roman" w:eastAsia="Calibri" w:hAnsi="Times New Roman" w:cs="Times New Roman"/>
                <w:b/>
                <w:sz w:val="24"/>
                <w:szCs w:val="24"/>
              </w:rPr>
              <w:t>согласно Приказа</w:t>
            </w:r>
            <w:proofErr w:type="gramEnd"/>
            <w:r w:rsidR="00C93E77" w:rsidRPr="00C93E77">
              <w:rPr>
                <w:rFonts w:ascii="Times New Roman" w:eastAsia="Calibri" w:hAnsi="Times New Roman" w:cs="Times New Roman"/>
                <w:b/>
                <w:sz w:val="24"/>
                <w:szCs w:val="24"/>
              </w:rPr>
              <w:t xml:space="preserve"> № 540)</w:t>
            </w:r>
          </w:p>
        </w:tc>
        <w:tc>
          <w:tcPr>
            <w:tcW w:w="5387" w:type="dxa"/>
            <w:tcBorders>
              <w:top w:val="single" w:sz="12" w:space="0" w:color="auto"/>
              <w:left w:val="single" w:sz="12" w:space="0" w:color="auto"/>
              <w:bottom w:val="single" w:sz="12" w:space="0" w:color="auto"/>
              <w:right w:val="single" w:sz="12" w:space="0" w:color="auto"/>
            </w:tcBorders>
            <w:noWrap/>
            <w:vAlign w:val="center"/>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93E77" w:rsidRPr="00C93E77" w:rsidTr="00C93E77">
        <w:trPr>
          <w:trHeight w:val="630"/>
        </w:trPr>
        <w:tc>
          <w:tcPr>
            <w:tcW w:w="4111" w:type="dxa"/>
            <w:tcBorders>
              <w:top w:val="single" w:sz="12"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 xml:space="preserve">Коммунальное обслуживание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5387" w:type="dxa"/>
            <w:tcBorders>
              <w:top w:val="single" w:sz="1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C93E77">
        <w:trPr>
          <w:trHeight w:val="630"/>
        </w:trPr>
        <w:tc>
          <w:tcPr>
            <w:tcW w:w="4111" w:type="dxa"/>
            <w:tcBorders>
              <w:top w:val="single" w:sz="4"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 xml:space="preserve">Магазины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(4.4)</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p>
        </w:tc>
        <w:tc>
          <w:tcPr>
            <w:tcW w:w="538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3E77" w:rsidRPr="00C93E77" w:rsidTr="00C93E77">
        <w:trPr>
          <w:trHeight w:val="630"/>
        </w:trPr>
        <w:tc>
          <w:tcPr>
            <w:tcW w:w="4111"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 xml:space="preserve">Земельные участки (территории) общего пользования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(12.0)</w:t>
            </w:r>
          </w:p>
        </w:tc>
        <w:tc>
          <w:tcPr>
            <w:tcW w:w="538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93E77" w:rsidRPr="00C93E77" w:rsidTr="00C93E77">
        <w:trPr>
          <w:trHeight w:val="630"/>
        </w:trPr>
        <w:tc>
          <w:tcPr>
            <w:tcW w:w="4111"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Ритуальная деятельность</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(12.1)</w:t>
            </w:r>
          </w:p>
        </w:tc>
        <w:tc>
          <w:tcPr>
            <w:tcW w:w="5387"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кладбищ, крематориев и мест захоронения;</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соответствующих культовых сооружений</w:t>
            </w:r>
          </w:p>
        </w:tc>
      </w:tr>
      <w:tr w:rsidR="00C93E77" w:rsidRPr="00C93E77" w:rsidTr="00C93E77">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b/>
                <w:bCs/>
                <w:i/>
                <w:iCs/>
                <w:sz w:val="24"/>
                <w:szCs w:val="24"/>
              </w:rPr>
            </w:pPr>
            <w:r w:rsidRPr="00C93E77">
              <w:rPr>
                <w:rFonts w:ascii="Times New Roman" w:eastAsia="Calibri" w:hAnsi="Times New Roman" w:cs="Times New Roman"/>
                <w:b/>
                <w:bCs/>
                <w:iCs/>
                <w:sz w:val="24"/>
                <w:szCs w:val="24"/>
              </w:rPr>
              <w:t>Условно разрешенные виды использования</w:t>
            </w:r>
          </w:p>
        </w:tc>
        <w:tc>
          <w:tcPr>
            <w:tcW w:w="5387"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93E77" w:rsidRPr="00C93E77" w:rsidTr="00C93E77">
        <w:trPr>
          <w:trHeight w:val="557"/>
        </w:trPr>
        <w:tc>
          <w:tcPr>
            <w:tcW w:w="4111" w:type="dxa"/>
            <w:tcBorders>
              <w:top w:val="nil"/>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Религиозное использование</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(3.7)</w:t>
            </w:r>
          </w:p>
        </w:tc>
        <w:tc>
          <w:tcPr>
            <w:tcW w:w="5387" w:type="dxa"/>
            <w:tcBorders>
              <w:top w:val="nil"/>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proofErr w:type="gramStart"/>
            <w:r w:rsidRPr="00C93E77">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 xml:space="preserve">размещение объектов капитального строительства, предназначенных для постоянного </w:t>
            </w:r>
            <w:r w:rsidRPr="00C93E77">
              <w:rPr>
                <w:rFonts w:ascii="Times New Roman" w:hAnsi="Times New Roman" w:cs="Times New Roman"/>
                <w:sz w:val="24"/>
                <w:szCs w:val="24"/>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93E77" w:rsidRPr="00C93E77" w:rsidTr="00C93E77">
        <w:trPr>
          <w:trHeight w:val="556"/>
        </w:trPr>
        <w:tc>
          <w:tcPr>
            <w:tcW w:w="4111" w:type="dxa"/>
            <w:tcBorders>
              <w:top w:val="nil"/>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b/>
                <w:i/>
                <w:sz w:val="24"/>
                <w:szCs w:val="24"/>
              </w:rPr>
            </w:pPr>
            <w:r w:rsidRPr="00C93E77">
              <w:rPr>
                <w:rFonts w:ascii="Times New Roman" w:eastAsia="Calibri" w:hAnsi="Times New Roman" w:cs="Times New Roman"/>
                <w:b/>
                <w:i/>
                <w:sz w:val="24"/>
                <w:szCs w:val="24"/>
              </w:rPr>
              <w:lastRenderedPageBreak/>
              <w:t xml:space="preserve">Рынки </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t>(4.3)</w:t>
            </w:r>
          </w:p>
        </w:tc>
        <w:tc>
          <w:tcPr>
            <w:tcW w:w="5387" w:type="dxa"/>
            <w:tcBorders>
              <w:top w:val="nil"/>
              <w:left w:val="nil"/>
              <w:bottom w:val="single" w:sz="4" w:space="0" w:color="auto"/>
              <w:right w:val="single" w:sz="4" w:space="0" w:color="auto"/>
            </w:tcBorders>
            <w:noWrap/>
            <w:hideMark/>
          </w:tcPr>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C93E77" w:rsidRPr="00C93E77" w:rsidTr="00C93E77">
        <w:trPr>
          <w:trHeight w:val="1579"/>
        </w:trPr>
        <w:tc>
          <w:tcPr>
            <w:tcW w:w="4111" w:type="dxa"/>
            <w:tcBorders>
              <w:top w:val="nil"/>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t>Обслуживание автотранспорта (4.9)</w:t>
            </w:r>
          </w:p>
        </w:tc>
        <w:tc>
          <w:tcPr>
            <w:tcW w:w="5387" w:type="dxa"/>
            <w:tcBorders>
              <w:top w:val="nil"/>
              <w:left w:val="nil"/>
              <w:bottom w:val="single" w:sz="4" w:space="0" w:color="auto"/>
              <w:right w:val="single" w:sz="4" w:space="0" w:color="auto"/>
            </w:tcBorders>
            <w:noWrap/>
            <w:hideMark/>
          </w:tcPr>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widowControl w:val="0"/>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C93E77" w:rsidRPr="00C93E77" w:rsidRDefault="00C93E77" w:rsidP="00E561C0">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C93E77" w:rsidRPr="00C93E77" w:rsidRDefault="00C93E77" w:rsidP="00E561C0">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93E77">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СН-1 не подлежат установлению.</w:t>
      </w:r>
    </w:p>
    <w:p w:rsidR="00C93E77" w:rsidRPr="00C93E77" w:rsidRDefault="00C93E77" w:rsidP="00E561C0">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C93E77">
        <w:rPr>
          <w:rFonts w:ascii="Times New Roman" w:hAnsi="Times New Roman" w:cs="Times New Roman"/>
          <w:b/>
          <w:bCs/>
          <w:color w:val="000000"/>
          <w:sz w:val="24"/>
          <w:szCs w:val="24"/>
        </w:rPr>
        <w:t>СН</w:t>
      </w:r>
      <w:proofErr w:type="gramStart"/>
      <w:r w:rsidRPr="00C93E77">
        <w:rPr>
          <w:rFonts w:ascii="Times New Roman" w:hAnsi="Times New Roman" w:cs="Times New Roman"/>
          <w:b/>
          <w:bCs/>
          <w:color w:val="000000"/>
          <w:sz w:val="24"/>
          <w:szCs w:val="24"/>
        </w:rPr>
        <w:t>4</w:t>
      </w:r>
      <w:proofErr w:type="gramEnd"/>
      <w:r w:rsidRPr="00C93E77">
        <w:rPr>
          <w:rFonts w:ascii="Times New Roman" w:hAnsi="Times New Roman" w:cs="Times New Roman"/>
          <w:b/>
          <w:bCs/>
          <w:color w:val="000000"/>
          <w:sz w:val="24"/>
          <w:szCs w:val="24"/>
        </w:rPr>
        <w:tab/>
        <w:t xml:space="preserve">Зона объектов специального назначения </w:t>
      </w:r>
      <w:r w:rsidRPr="00C93E77">
        <w:rPr>
          <w:rFonts w:ascii="Times New Roman" w:hAnsi="Times New Roman" w:cs="Times New Roman"/>
          <w:b/>
          <w:bCs/>
          <w:color w:val="000000"/>
          <w:sz w:val="24"/>
          <w:szCs w:val="24"/>
          <w:lang w:val="en-US"/>
        </w:rPr>
        <w:t>II</w:t>
      </w:r>
      <w:r w:rsidRPr="00C93E77">
        <w:rPr>
          <w:rFonts w:ascii="Times New Roman" w:hAnsi="Times New Roman" w:cs="Times New Roman"/>
          <w:b/>
          <w:bCs/>
          <w:color w:val="000000"/>
          <w:sz w:val="24"/>
          <w:szCs w:val="24"/>
        </w:rPr>
        <w:t xml:space="preserve"> класса</w:t>
      </w:r>
    </w:p>
    <w:p w:rsidR="00C93E77" w:rsidRPr="00C93E77" w:rsidRDefault="00C93E77" w:rsidP="00E561C0">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C93E77">
        <w:rPr>
          <w:rFonts w:ascii="Times New Roman" w:hAnsi="Times New Roman" w:cs="Times New Roman"/>
          <w:b/>
          <w:bCs/>
          <w:color w:val="000000"/>
          <w:sz w:val="24"/>
          <w:szCs w:val="24"/>
        </w:rPr>
        <w:t>(санитарно-защитная зона 500 м)</w:t>
      </w:r>
    </w:p>
    <w:tbl>
      <w:tblPr>
        <w:tblW w:w="9640" w:type="dxa"/>
        <w:tblInd w:w="-34" w:type="dxa"/>
        <w:tblLook w:val="04A0" w:firstRow="1" w:lastRow="0" w:firstColumn="1" w:lastColumn="0" w:noHBand="0" w:noVBand="1"/>
      </w:tblPr>
      <w:tblGrid>
        <w:gridCol w:w="3828"/>
        <w:gridCol w:w="5812"/>
      </w:tblGrid>
      <w:tr w:rsidR="00C93E77" w:rsidRPr="00C93E77" w:rsidTr="00C93E77">
        <w:trPr>
          <w:trHeight w:val="630"/>
        </w:trPr>
        <w:tc>
          <w:tcPr>
            <w:tcW w:w="3828" w:type="dxa"/>
            <w:tcBorders>
              <w:top w:val="single" w:sz="2" w:space="0" w:color="auto"/>
              <w:left w:val="single" w:sz="2" w:space="0" w:color="auto"/>
              <w:bottom w:val="single" w:sz="2" w:space="0" w:color="auto"/>
              <w:right w:val="single" w:sz="2" w:space="0" w:color="auto"/>
            </w:tcBorders>
            <w:noWrap/>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93E77" w:rsidRPr="00C93E77" w:rsidRDefault="00F2057D" w:rsidP="00E561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3E77" w:rsidRPr="00C93E77">
              <w:rPr>
                <w:rFonts w:ascii="Times New Roman" w:eastAsia="Calibri" w:hAnsi="Times New Roman" w:cs="Times New Roman"/>
                <w:b/>
                <w:sz w:val="24"/>
                <w:szCs w:val="24"/>
              </w:rPr>
              <w:t xml:space="preserve">код </w:t>
            </w:r>
            <w:proofErr w:type="gramStart"/>
            <w:r w:rsidR="00C93E77" w:rsidRPr="00C93E77">
              <w:rPr>
                <w:rFonts w:ascii="Times New Roman" w:eastAsia="Calibri" w:hAnsi="Times New Roman" w:cs="Times New Roman"/>
                <w:b/>
                <w:sz w:val="24"/>
                <w:szCs w:val="24"/>
              </w:rPr>
              <w:t>согласно Приказа</w:t>
            </w:r>
            <w:proofErr w:type="gramEnd"/>
            <w:r w:rsidR="00C93E77" w:rsidRPr="00C93E77">
              <w:rPr>
                <w:rFonts w:ascii="Times New Roman" w:eastAsia="Calibri" w:hAnsi="Times New Roman" w:cs="Times New Roman"/>
                <w:b/>
                <w:sz w:val="24"/>
                <w:szCs w:val="24"/>
              </w:rPr>
              <w:t xml:space="preserve"> № 540)</w:t>
            </w:r>
          </w:p>
        </w:tc>
        <w:tc>
          <w:tcPr>
            <w:tcW w:w="5812" w:type="dxa"/>
            <w:tcBorders>
              <w:top w:val="single" w:sz="2" w:space="0" w:color="auto"/>
              <w:left w:val="single" w:sz="2" w:space="0" w:color="auto"/>
              <w:bottom w:val="single" w:sz="2" w:space="0" w:color="auto"/>
              <w:right w:val="single" w:sz="2" w:space="0" w:color="auto"/>
            </w:tcBorders>
            <w:noWrap/>
            <w:vAlign w:val="center"/>
            <w:hideMark/>
          </w:tcPr>
          <w:p w:rsidR="00C93E77" w:rsidRPr="00C93E77" w:rsidRDefault="00C93E77" w:rsidP="00E561C0">
            <w:pPr>
              <w:spacing w:after="0" w:line="240" w:lineRule="auto"/>
              <w:jc w:val="both"/>
              <w:rPr>
                <w:rFonts w:ascii="Times New Roman" w:eastAsia="Calibri" w:hAnsi="Times New Roman" w:cs="Times New Roman"/>
                <w:b/>
                <w:sz w:val="24"/>
                <w:szCs w:val="24"/>
              </w:rPr>
            </w:pPr>
            <w:r w:rsidRPr="00C93E77">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93E77" w:rsidRPr="00C93E77" w:rsidTr="00C93E77">
        <w:trPr>
          <w:trHeight w:val="630"/>
        </w:trPr>
        <w:tc>
          <w:tcPr>
            <w:tcW w:w="3828" w:type="dxa"/>
            <w:tcBorders>
              <w:top w:val="single" w:sz="2" w:space="0" w:color="auto"/>
              <w:left w:val="single" w:sz="4" w:space="0" w:color="auto"/>
              <w:bottom w:val="single" w:sz="4" w:space="0" w:color="auto"/>
              <w:right w:val="single" w:sz="4" w:space="0" w:color="auto"/>
            </w:tcBorders>
            <w:noWrap/>
          </w:tcPr>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 xml:space="preserve">Коммунальное обслуживание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i/>
                <w:sz w:val="24"/>
                <w:szCs w:val="24"/>
              </w:rPr>
            </w:pPr>
            <w:r w:rsidRPr="00C93E77">
              <w:rPr>
                <w:rFonts w:ascii="Times New Roman" w:hAnsi="Times New Roman" w:cs="Times New Roman"/>
                <w:b/>
                <w:i/>
                <w:sz w:val="24"/>
                <w:szCs w:val="24"/>
              </w:rPr>
              <w:t>(3.1)</w:t>
            </w:r>
          </w:p>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p>
        </w:tc>
        <w:tc>
          <w:tcPr>
            <w:tcW w:w="5812"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proofErr w:type="gramStart"/>
            <w:r w:rsidRPr="00C93E7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93E7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3E77" w:rsidRPr="00C93E77" w:rsidTr="00C93E77">
        <w:trPr>
          <w:trHeight w:val="630"/>
        </w:trPr>
        <w:tc>
          <w:tcPr>
            <w:tcW w:w="3828" w:type="dxa"/>
            <w:tcBorders>
              <w:top w:val="single" w:sz="2"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lastRenderedPageBreak/>
              <w:t>Ритуальная деятельность</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(12.1)</w:t>
            </w:r>
          </w:p>
        </w:tc>
        <w:tc>
          <w:tcPr>
            <w:tcW w:w="5812" w:type="dxa"/>
            <w:tcBorders>
              <w:top w:val="single" w:sz="2"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кладбищ, крематориев и мест захоронения;</w:t>
            </w:r>
          </w:p>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соответствующих культовых сооружений</w:t>
            </w:r>
          </w:p>
        </w:tc>
      </w:tr>
      <w:tr w:rsidR="00C93E77" w:rsidRPr="00C93E77" w:rsidTr="00C93E77">
        <w:trPr>
          <w:trHeight w:val="630"/>
        </w:trPr>
        <w:tc>
          <w:tcPr>
            <w:tcW w:w="3828"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 xml:space="preserve">Земельные участки (территории) общего пользования </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(12.0)</w:t>
            </w:r>
          </w:p>
        </w:tc>
        <w:tc>
          <w:tcPr>
            <w:tcW w:w="5812"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Cs/>
                <w:iCs/>
                <w:sz w:val="24"/>
                <w:szCs w:val="24"/>
              </w:rPr>
            </w:pPr>
            <w:r w:rsidRPr="00C93E77">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93E77" w:rsidRPr="00C93E77" w:rsidTr="00C93E77">
        <w:trPr>
          <w:trHeight w:val="630"/>
        </w:trPr>
        <w:tc>
          <w:tcPr>
            <w:tcW w:w="3828" w:type="dxa"/>
            <w:tcBorders>
              <w:top w:val="single" w:sz="4" w:space="0" w:color="auto"/>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Специальная деятельность</w:t>
            </w:r>
          </w:p>
          <w:p w:rsidR="00C93E77" w:rsidRPr="00C93E77" w:rsidRDefault="00C93E77" w:rsidP="00E561C0">
            <w:pPr>
              <w:autoSpaceDE w:val="0"/>
              <w:autoSpaceDN w:val="0"/>
              <w:adjustRightInd w:val="0"/>
              <w:spacing w:after="0" w:line="240" w:lineRule="auto"/>
              <w:jc w:val="both"/>
              <w:rPr>
                <w:rFonts w:ascii="Times New Roman" w:hAnsi="Times New Roman" w:cs="Times New Roman"/>
                <w:b/>
                <w:bCs/>
                <w:i/>
                <w:iCs/>
                <w:sz w:val="24"/>
                <w:szCs w:val="24"/>
              </w:rPr>
            </w:pPr>
            <w:r w:rsidRPr="00C93E77">
              <w:rPr>
                <w:rFonts w:ascii="Times New Roman" w:hAnsi="Times New Roman" w:cs="Times New Roman"/>
                <w:b/>
                <w:bCs/>
                <w:i/>
                <w:iCs/>
                <w:sz w:val="24"/>
                <w:szCs w:val="24"/>
              </w:rPr>
              <w:t>(12.2)</w:t>
            </w:r>
          </w:p>
        </w:tc>
        <w:tc>
          <w:tcPr>
            <w:tcW w:w="5812" w:type="dxa"/>
            <w:tcBorders>
              <w:top w:val="single" w:sz="4" w:space="0" w:color="auto"/>
              <w:left w:val="nil"/>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hAnsi="Times New Roman" w:cs="Times New Roman"/>
                <w:sz w:val="24"/>
                <w:szCs w:val="24"/>
              </w:rPr>
            </w:pPr>
            <w:proofErr w:type="gramStart"/>
            <w:r w:rsidRPr="00C93E77">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93E77" w:rsidRPr="00C93E77" w:rsidTr="00C93E7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b/>
                <w:bCs/>
                <w:i/>
                <w:iCs/>
                <w:sz w:val="24"/>
                <w:szCs w:val="24"/>
              </w:rPr>
            </w:pPr>
            <w:r w:rsidRPr="00C93E77">
              <w:rPr>
                <w:rFonts w:ascii="Times New Roman" w:eastAsia="Calibri" w:hAnsi="Times New Roman" w:cs="Times New Roman"/>
                <w:b/>
                <w:bCs/>
                <w:iCs/>
                <w:sz w:val="24"/>
                <w:szCs w:val="24"/>
              </w:rPr>
              <w:t>Условно разрешенные виды использования</w:t>
            </w:r>
          </w:p>
        </w:tc>
        <w:tc>
          <w:tcPr>
            <w:tcW w:w="5812" w:type="dxa"/>
            <w:tcBorders>
              <w:top w:val="single" w:sz="4" w:space="0" w:color="auto"/>
              <w:left w:val="nil"/>
              <w:bottom w:val="single" w:sz="4" w:space="0" w:color="auto"/>
              <w:right w:val="single" w:sz="4" w:space="0" w:color="auto"/>
            </w:tcBorders>
            <w:shd w:val="clear" w:color="auto" w:fill="D9D9D9"/>
            <w:noWrap/>
            <w:hideMark/>
          </w:tcPr>
          <w:p w:rsidR="00C93E77" w:rsidRPr="00C93E77" w:rsidRDefault="00C93E77" w:rsidP="00E561C0">
            <w:pPr>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93E77" w:rsidRPr="00C93E77" w:rsidTr="00C93E77">
        <w:trPr>
          <w:trHeight w:val="557"/>
        </w:trPr>
        <w:tc>
          <w:tcPr>
            <w:tcW w:w="3828" w:type="dxa"/>
            <w:tcBorders>
              <w:top w:val="nil"/>
              <w:left w:val="single" w:sz="4" w:space="0" w:color="auto"/>
              <w:bottom w:val="single" w:sz="4" w:space="0" w:color="auto"/>
              <w:right w:val="single" w:sz="4" w:space="0" w:color="auto"/>
            </w:tcBorders>
            <w:noWrap/>
            <w:hideMark/>
          </w:tcPr>
          <w:p w:rsidR="00C93E77" w:rsidRPr="00C93E77" w:rsidRDefault="00C93E77" w:rsidP="00E561C0">
            <w:pPr>
              <w:autoSpaceDE w:val="0"/>
              <w:autoSpaceDN w:val="0"/>
              <w:adjustRightInd w:val="0"/>
              <w:spacing w:after="0" w:line="240" w:lineRule="auto"/>
              <w:jc w:val="both"/>
              <w:rPr>
                <w:rFonts w:ascii="Times New Roman" w:eastAsia="Calibri" w:hAnsi="Times New Roman" w:cs="Times New Roman"/>
                <w:sz w:val="24"/>
                <w:szCs w:val="24"/>
              </w:rPr>
            </w:pPr>
            <w:r w:rsidRPr="00C93E77">
              <w:rPr>
                <w:rFonts w:ascii="Times New Roman" w:eastAsia="Calibri" w:hAnsi="Times New Roman" w:cs="Times New Roman"/>
                <w:b/>
                <w:i/>
                <w:sz w:val="24"/>
                <w:szCs w:val="24"/>
              </w:rPr>
              <w:t>Обслуживание автотранспорта (4.9)</w:t>
            </w:r>
          </w:p>
        </w:tc>
        <w:tc>
          <w:tcPr>
            <w:tcW w:w="5812" w:type="dxa"/>
            <w:tcBorders>
              <w:top w:val="nil"/>
              <w:left w:val="nil"/>
              <w:bottom w:val="single" w:sz="4" w:space="0" w:color="auto"/>
              <w:right w:val="single" w:sz="4" w:space="0" w:color="auto"/>
            </w:tcBorders>
            <w:noWrap/>
            <w:hideMark/>
          </w:tcPr>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93E77" w:rsidRPr="00C93E77" w:rsidRDefault="00C93E77" w:rsidP="00E561C0">
            <w:pPr>
              <w:widowControl w:val="0"/>
              <w:autoSpaceDE w:val="0"/>
              <w:autoSpaceDN w:val="0"/>
              <w:adjustRightInd w:val="0"/>
              <w:spacing w:after="0" w:line="240" w:lineRule="auto"/>
              <w:jc w:val="both"/>
              <w:rPr>
                <w:rFonts w:ascii="Times New Roman" w:hAnsi="Times New Roman" w:cs="Times New Roman"/>
                <w:sz w:val="24"/>
                <w:szCs w:val="24"/>
              </w:rPr>
            </w:pPr>
            <w:r w:rsidRPr="00C93E7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93E77" w:rsidRPr="00C93E77" w:rsidRDefault="00C93E77" w:rsidP="00E561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3E7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C93E77" w:rsidRPr="00C93E77" w:rsidRDefault="00C93E77" w:rsidP="00E561C0">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C93E77">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ССН</w:t>
      </w:r>
      <w:proofErr w:type="gramStart"/>
      <w:r w:rsidRPr="00C93E77">
        <w:rPr>
          <w:rFonts w:ascii="Times New Roman" w:hAnsi="Times New Roman" w:cs="Times New Roman"/>
          <w:bCs/>
          <w:color w:val="000000"/>
          <w:sz w:val="24"/>
          <w:szCs w:val="24"/>
        </w:rPr>
        <w:t>4</w:t>
      </w:r>
      <w:proofErr w:type="gramEnd"/>
      <w:r w:rsidRPr="00C93E77">
        <w:rPr>
          <w:rFonts w:ascii="Times New Roman" w:hAnsi="Times New Roman" w:cs="Times New Roman"/>
          <w:bCs/>
          <w:color w:val="000000"/>
          <w:sz w:val="24"/>
          <w:szCs w:val="24"/>
        </w:rPr>
        <w:t xml:space="preserve"> не подлежат установлению.</w:t>
      </w:r>
    </w:p>
    <w:p w:rsidR="00B14B9D" w:rsidRPr="0074039D" w:rsidRDefault="00B14B9D" w:rsidP="00B14B9D">
      <w:pPr>
        <w:pStyle w:val="2"/>
        <w:spacing w:before="0" w:line="240" w:lineRule="auto"/>
        <w:rPr>
          <w:color w:val="000000" w:themeColor="text1"/>
          <w:sz w:val="24"/>
        </w:rPr>
      </w:pPr>
    </w:p>
    <w:p w:rsidR="005F52FB" w:rsidRPr="007A669A" w:rsidRDefault="005F52FB" w:rsidP="00B14B9D">
      <w:pPr>
        <w:pStyle w:val="2"/>
        <w:spacing w:before="0" w:line="240" w:lineRule="auto"/>
        <w:rPr>
          <w:color w:val="000000" w:themeColor="text1"/>
        </w:rPr>
      </w:pPr>
      <w:r w:rsidRPr="007A669A">
        <w:rPr>
          <w:color w:val="000000" w:themeColor="text1"/>
        </w:rPr>
        <w:t>Глава 9 Ограничения использования земельных у</w:t>
      </w:r>
      <w:r w:rsidR="00C2647A" w:rsidRPr="007A669A">
        <w:rPr>
          <w:color w:val="000000" w:themeColor="text1"/>
        </w:rPr>
        <w:t xml:space="preserve">частков и объектов капитального </w:t>
      </w:r>
      <w:r w:rsidRPr="007A669A">
        <w:rPr>
          <w:color w:val="000000" w:themeColor="text1"/>
        </w:rPr>
        <w:t>строительства</w:t>
      </w:r>
      <w:bookmarkEnd w:id="37"/>
    </w:p>
    <w:p w:rsidR="005F52FB" w:rsidRPr="00F52477" w:rsidRDefault="005F52FB" w:rsidP="00F52477">
      <w:pPr>
        <w:pStyle w:val="3"/>
        <w:rPr>
          <w:color w:val="000000" w:themeColor="text1"/>
        </w:rPr>
      </w:pPr>
      <w:bookmarkStart w:id="40" w:name="_Toc361664138"/>
      <w:r w:rsidRPr="00F52477">
        <w:rPr>
          <w:color w:val="000000" w:themeColor="text1"/>
        </w:rPr>
        <w:t>Статья 32 Характеристика зон с особыми усл</w:t>
      </w:r>
      <w:r w:rsidR="00C2647A" w:rsidRPr="00F52477">
        <w:rPr>
          <w:color w:val="000000" w:themeColor="text1"/>
        </w:rPr>
        <w:t xml:space="preserve">овиями использования территории </w:t>
      </w:r>
      <w:r w:rsidRPr="00F52477">
        <w:rPr>
          <w:color w:val="000000" w:themeColor="text1"/>
        </w:rPr>
        <w:t>Берегаевского сельского поселения</w:t>
      </w:r>
      <w:bookmarkEnd w:id="40"/>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соответствии с законодательством Россий</w:t>
      </w:r>
      <w:r w:rsidR="00C2647A" w:rsidRPr="00220472">
        <w:rPr>
          <w:rFonts w:ascii="Times New Roman" w:hAnsi="Times New Roman" w:cs="Times New Roman"/>
          <w:sz w:val="24"/>
          <w:szCs w:val="24"/>
        </w:rPr>
        <w:t xml:space="preserve">ской Федерации, Томской области </w:t>
      </w:r>
      <w:r w:rsidRPr="00220472">
        <w:rPr>
          <w:rFonts w:ascii="Times New Roman" w:hAnsi="Times New Roman" w:cs="Times New Roman"/>
          <w:sz w:val="24"/>
          <w:szCs w:val="24"/>
        </w:rPr>
        <w:t>нормативно-правовой базой действующей на территории Берегаевско</w:t>
      </w:r>
      <w:r w:rsidR="00C2647A" w:rsidRPr="00220472">
        <w:rPr>
          <w:rFonts w:ascii="Times New Roman" w:hAnsi="Times New Roman" w:cs="Times New Roman"/>
          <w:sz w:val="24"/>
          <w:szCs w:val="24"/>
        </w:rPr>
        <w:t xml:space="preserve">го сельского поселения выделены </w:t>
      </w:r>
      <w:r w:rsidRPr="00220472">
        <w:rPr>
          <w:rFonts w:ascii="Times New Roman" w:hAnsi="Times New Roman" w:cs="Times New Roman"/>
          <w:sz w:val="24"/>
          <w:szCs w:val="24"/>
        </w:rPr>
        <w:t>охранные и санитарно-защитные зоны.</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Охранные зоны – территории с особы</w:t>
      </w:r>
      <w:r w:rsidR="00C2647A" w:rsidRPr="00220472">
        <w:rPr>
          <w:rFonts w:ascii="Times New Roman" w:hAnsi="Times New Roman" w:cs="Times New Roman"/>
          <w:sz w:val="24"/>
          <w:szCs w:val="24"/>
        </w:rPr>
        <w:t xml:space="preserve">м режимом землепользования и </w:t>
      </w:r>
      <w:r w:rsidRPr="00220472">
        <w:rPr>
          <w:rFonts w:ascii="Times New Roman" w:hAnsi="Times New Roman" w:cs="Times New Roman"/>
          <w:sz w:val="24"/>
          <w:szCs w:val="24"/>
        </w:rPr>
        <w:t>природопользования, выделяемые вокруг особо ценных объе</w:t>
      </w:r>
      <w:r w:rsidR="00C2647A" w:rsidRPr="00220472">
        <w:rPr>
          <w:rFonts w:ascii="Times New Roman" w:hAnsi="Times New Roman" w:cs="Times New Roman"/>
          <w:sz w:val="24"/>
          <w:szCs w:val="24"/>
        </w:rPr>
        <w:t xml:space="preserve">ктов, водных объектов, объектов </w:t>
      </w:r>
      <w:r w:rsidRPr="00220472">
        <w:rPr>
          <w:rFonts w:ascii="Times New Roman" w:hAnsi="Times New Roman" w:cs="Times New Roman"/>
          <w:sz w:val="24"/>
          <w:szCs w:val="24"/>
        </w:rPr>
        <w:t>историко-культурного и исторического наследия в целях их охр</w:t>
      </w:r>
      <w:r w:rsidR="00C2647A" w:rsidRPr="00220472">
        <w:rPr>
          <w:rFonts w:ascii="Times New Roman" w:hAnsi="Times New Roman" w:cs="Times New Roman"/>
          <w:sz w:val="24"/>
          <w:szCs w:val="24"/>
        </w:rPr>
        <w:t xml:space="preserve">аны и защиты от неблагоприятных </w:t>
      </w:r>
      <w:r w:rsidRPr="00220472">
        <w:rPr>
          <w:rFonts w:ascii="Times New Roman" w:hAnsi="Times New Roman" w:cs="Times New Roman"/>
          <w:sz w:val="24"/>
          <w:szCs w:val="24"/>
        </w:rPr>
        <w:t>антропогенных воздействий, а также вдоль линий связи</w:t>
      </w:r>
      <w:r w:rsidR="00C2647A" w:rsidRPr="00220472">
        <w:rPr>
          <w:rFonts w:ascii="Times New Roman" w:hAnsi="Times New Roman" w:cs="Times New Roman"/>
          <w:sz w:val="24"/>
          <w:szCs w:val="24"/>
        </w:rPr>
        <w:t xml:space="preserve"> электропередачи, </w:t>
      </w:r>
      <w:r w:rsidR="00C2647A" w:rsidRPr="00220472">
        <w:rPr>
          <w:rFonts w:ascii="Times New Roman" w:hAnsi="Times New Roman" w:cs="Times New Roman"/>
          <w:sz w:val="24"/>
          <w:szCs w:val="24"/>
        </w:rPr>
        <w:lastRenderedPageBreak/>
        <w:t xml:space="preserve">магистральных </w:t>
      </w:r>
      <w:r w:rsidRPr="00220472">
        <w:rPr>
          <w:rFonts w:ascii="Times New Roman" w:hAnsi="Times New Roman" w:cs="Times New Roman"/>
          <w:sz w:val="24"/>
          <w:szCs w:val="24"/>
        </w:rPr>
        <w:t>трубопроводов, систем водоснабжения, земель транспорта для</w:t>
      </w:r>
      <w:r w:rsidR="00C2647A" w:rsidRPr="00220472">
        <w:rPr>
          <w:rFonts w:ascii="Times New Roman" w:hAnsi="Times New Roman" w:cs="Times New Roman"/>
          <w:sz w:val="24"/>
          <w:szCs w:val="24"/>
        </w:rPr>
        <w:t xml:space="preserve"> обеспечения нормальных условий </w:t>
      </w:r>
      <w:r w:rsidRPr="00220472">
        <w:rPr>
          <w:rFonts w:ascii="Times New Roman" w:hAnsi="Times New Roman" w:cs="Times New Roman"/>
          <w:sz w:val="24"/>
          <w:szCs w:val="24"/>
        </w:rPr>
        <w:t>эксплуатации и исключения возможности повреждения.</w:t>
      </w:r>
      <w:proofErr w:type="gramEnd"/>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соответствии с особенностями территории Берегаевского сельского поселения в</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пределах границы поселения были установлены следующие виды охранных зон:</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w:t>
      </w:r>
      <w:proofErr w:type="gramStart"/>
      <w:r w:rsidRPr="00220472">
        <w:rPr>
          <w:rFonts w:ascii="Times New Roman" w:hAnsi="Times New Roman" w:cs="Times New Roman"/>
          <w:sz w:val="24"/>
          <w:szCs w:val="24"/>
        </w:rPr>
        <w:t>З</w:t>
      </w:r>
      <w:proofErr w:type="gramEnd"/>
      <w:r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водоохранная</w:t>
      </w:r>
      <w:proofErr w:type="spellEnd"/>
      <w:r w:rsidRPr="00220472">
        <w:rPr>
          <w:rFonts w:ascii="Times New Roman" w:hAnsi="Times New Roman" w:cs="Times New Roman"/>
          <w:sz w:val="24"/>
          <w:szCs w:val="24"/>
        </w:rPr>
        <w:t xml:space="preserve"> зона, в пределах данной зоны </w:t>
      </w:r>
      <w:r w:rsidR="00C2647A" w:rsidRPr="00220472">
        <w:rPr>
          <w:rFonts w:ascii="Times New Roman" w:hAnsi="Times New Roman" w:cs="Times New Roman"/>
          <w:sz w:val="24"/>
          <w:szCs w:val="24"/>
        </w:rPr>
        <w:t xml:space="preserve">установлена прибрежная защитная </w:t>
      </w:r>
      <w:r w:rsidRPr="00220472">
        <w:rPr>
          <w:rFonts w:ascii="Times New Roman" w:hAnsi="Times New Roman" w:cs="Times New Roman"/>
          <w:sz w:val="24"/>
          <w:szCs w:val="24"/>
        </w:rPr>
        <w:t>полоса В.З1, на территории которой ввод</w:t>
      </w:r>
      <w:r w:rsidR="00C2647A" w:rsidRPr="00220472">
        <w:rPr>
          <w:rFonts w:ascii="Times New Roman" w:hAnsi="Times New Roman" w:cs="Times New Roman"/>
          <w:sz w:val="24"/>
          <w:szCs w:val="24"/>
        </w:rPr>
        <w:t xml:space="preserve">ятся дополнительные ограничения </w:t>
      </w:r>
      <w:r w:rsidRPr="00220472">
        <w:rPr>
          <w:rFonts w:ascii="Times New Roman" w:hAnsi="Times New Roman" w:cs="Times New Roman"/>
          <w:sz w:val="24"/>
          <w:szCs w:val="24"/>
        </w:rPr>
        <w:t>хозяйственной и иной деятельности;</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Э.</w:t>
      </w:r>
      <w:proofErr w:type="gramStart"/>
      <w:r w:rsidRPr="00220472">
        <w:rPr>
          <w:rFonts w:ascii="Times New Roman" w:hAnsi="Times New Roman" w:cs="Times New Roman"/>
          <w:sz w:val="24"/>
          <w:szCs w:val="24"/>
        </w:rPr>
        <w:t>С</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охранная</w:t>
      </w:r>
      <w:proofErr w:type="gramEnd"/>
      <w:r w:rsidRPr="00220472">
        <w:rPr>
          <w:rFonts w:ascii="Times New Roman" w:hAnsi="Times New Roman" w:cs="Times New Roman"/>
          <w:sz w:val="24"/>
          <w:szCs w:val="24"/>
        </w:rPr>
        <w:t xml:space="preserve"> зона электрических сетей;</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Л.</w:t>
      </w:r>
      <w:proofErr w:type="gramStart"/>
      <w:r w:rsidRPr="00220472">
        <w:rPr>
          <w:rFonts w:ascii="Times New Roman" w:hAnsi="Times New Roman" w:cs="Times New Roman"/>
          <w:sz w:val="24"/>
          <w:szCs w:val="24"/>
        </w:rPr>
        <w:t>С</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охранная</w:t>
      </w:r>
      <w:proofErr w:type="gramEnd"/>
      <w:r w:rsidRPr="00220472">
        <w:rPr>
          <w:rFonts w:ascii="Times New Roman" w:hAnsi="Times New Roman" w:cs="Times New Roman"/>
          <w:sz w:val="24"/>
          <w:szCs w:val="24"/>
        </w:rPr>
        <w:t xml:space="preserve"> зона линий и сооружений связи;</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С.Г охранная зона газораспределительных сетей;</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К.Н охранная зона объектов культурного наследия;</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ООПТ охранная зона особо охраняемых природных территорий.</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Санитарно-защитные зоны – территории, с особы</w:t>
      </w:r>
      <w:r w:rsidR="00C2647A" w:rsidRPr="00220472">
        <w:rPr>
          <w:rFonts w:ascii="Times New Roman" w:hAnsi="Times New Roman" w:cs="Times New Roman"/>
          <w:sz w:val="24"/>
          <w:szCs w:val="24"/>
        </w:rPr>
        <w:t xml:space="preserve">м режимом использования, размер </w:t>
      </w:r>
      <w:r w:rsidRPr="00220472">
        <w:rPr>
          <w:rFonts w:ascii="Times New Roman" w:hAnsi="Times New Roman" w:cs="Times New Roman"/>
          <w:sz w:val="24"/>
          <w:szCs w:val="24"/>
        </w:rPr>
        <w:t>которых обеспечивает уменьшение воздействия загрязнения на а</w:t>
      </w:r>
      <w:r w:rsidR="00C2647A" w:rsidRPr="00220472">
        <w:rPr>
          <w:rFonts w:ascii="Times New Roman" w:hAnsi="Times New Roman" w:cs="Times New Roman"/>
          <w:sz w:val="24"/>
          <w:szCs w:val="24"/>
        </w:rPr>
        <w:t xml:space="preserve">тмосферный воздух (химического, </w:t>
      </w:r>
      <w:r w:rsidRPr="00220472">
        <w:rPr>
          <w:rFonts w:ascii="Times New Roman" w:hAnsi="Times New Roman" w:cs="Times New Roman"/>
          <w:sz w:val="24"/>
          <w:szCs w:val="24"/>
        </w:rPr>
        <w:t>биологического, физического) до значений, установленных гигиеническими нормативами, а д</w:t>
      </w:r>
      <w:r w:rsidR="00C2647A" w:rsidRPr="00220472">
        <w:rPr>
          <w:rFonts w:ascii="Times New Roman" w:hAnsi="Times New Roman" w:cs="Times New Roman"/>
          <w:sz w:val="24"/>
          <w:szCs w:val="24"/>
        </w:rPr>
        <w:t xml:space="preserve">ля </w:t>
      </w:r>
      <w:r w:rsidRPr="00220472">
        <w:rPr>
          <w:rFonts w:ascii="Times New Roman" w:hAnsi="Times New Roman" w:cs="Times New Roman"/>
          <w:sz w:val="24"/>
          <w:szCs w:val="24"/>
        </w:rPr>
        <w:t>предприятий I и II класса опасности - как до значений, установлен</w:t>
      </w:r>
      <w:r w:rsidR="00C2647A" w:rsidRPr="00220472">
        <w:rPr>
          <w:rFonts w:ascii="Times New Roman" w:hAnsi="Times New Roman" w:cs="Times New Roman"/>
          <w:sz w:val="24"/>
          <w:szCs w:val="24"/>
        </w:rPr>
        <w:t xml:space="preserve">ных гигиеническими нормативами, </w:t>
      </w:r>
      <w:r w:rsidRPr="00220472">
        <w:rPr>
          <w:rFonts w:ascii="Times New Roman" w:hAnsi="Times New Roman" w:cs="Times New Roman"/>
          <w:sz w:val="24"/>
          <w:szCs w:val="24"/>
        </w:rPr>
        <w:t>так и до величин приемлемого риска для здоровья насел</w:t>
      </w:r>
      <w:r w:rsidR="00C2647A" w:rsidRPr="00220472">
        <w:rPr>
          <w:rFonts w:ascii="Times New Roman" w:hAnsi="Times New Roman" w:cs="Times New Roman"/>
          <w:sz w:val="24"/>
          <w:szCs w:val="24"/>
        </w:rPr>
        <w:t xml:space="preserve">ения. По своему функциональному </w:t>
      </w:r>
      <w:r w:rsidRPr="00220472">
        <w:rPr>
          <w:rFonts w:ascii="Times New Roman" w:hAnsi="Times New Roman" w:cs="Times New Roman"/>
          <w:sz w:val="24"/>
          <w:szCs w:val="24"/>
        </w:rPr>
        <w:t>назначению санитарно-защитные зоны являются защитным барьером, обеспечи</w:t>
      </w:r>
      <w:r w:rsidR="00C2647A" w:rsidRPr="00220472">
        <w:rPr>
          <w:rFonts w:ascii="Times New Roman" w:hAnsi="Times New Roman" w:cs="Times New Roman"/>
          <w:sz w:val="24"/>
          <w:szCs w:val="24"/>
        </w:rPr>
        <w:t xml:space="preserve">вающим уровень </w:t>
      </w:r>
      <w:r w:rsidRPr="00220472">
        <w:rPr>
          <w:rFonts w:ascii="Times New Roman" w:hAnsi="Times New Roman" w:cs="Times New Roman"/>
          <w:sz w:val="24"/>
          <w:szCs w:val="24"/>
        </w:rPr>
        <w:t>безопасности населения при эксплуатации объекта в штатном режиме.</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На основании данных о наличии вредного возд</w:t>
      </w:r>
      <w:r w:rsidR="00C2647A" w:rsidRPr="00220472">
        <w:rPr>
          <w:rFonts w:ascii="Times New Roman" w:hAnsi="Times New Roman" w:cs="Times New Roman"/>
          <w:sz w:val="24"/>
          <w:szCs w:val="24"/>
        </w:rPr>
        <w:t xml:space="preserve">ействия объектов на прилегающую </w:t>
      </w:r>
      <w:r w:rsidRPr="00220472">
        <w:rPr>
          <w:rFonts w:ascii="Times New Roman" w:hAnsi="Times New Roman" w:cs="Times New Roman"/>
          <w:sz w:val="24"/>
          <w:szCs w:val="24"/>
        </w:rPr>
        <w:t>территорию Берегаевского сельского поселения были устано</w:t>
      </w:r>
      <w:r w:rsidR="00C2647A" w:rsidRPr="00220472">
        <w:rPr>
          <w:rFonts w:ascii="Times New Roman" w:hAnsi="Times New Roman" w:cs="Times New Roman"/>
          <w:sz w:val="24"/>
          <w:szCs w:val="24"/>
        </w:rPr>
        <w:t>влены следующие виды санитарно-</w:t>
      </w:r>
      <w:r w:rsidRPr="00220472">
        <w:rPr>
          <w:rFonts w:ascii="Times New Roman" w:hAnsi="Times New Roman" w:cs="Times New Roman"/>
          <w:sz w:val="24"/>
          <w:szCs w:val="24"/>
        </w:rPr>
        <w:t>защитных зон:</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Т.И санитарно-защитная зона транспортных инфраструктур;</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w:t>
      </w:r>
      <w:proofErr w:type="gramStart"/>
      <w:r w:rsidRPr="00220472">
        <w:rPr>
          <w:rFonts w:ascii="Times New Roman" w:hAnsi="Times New Roman" w:cs="Times New Roman"/>
          <w:sz w:val="24"/>
          <w:szCs w:val="24"/>
        </w:rPr>
        <w:t>П</w:t>
      </w:r>
      <w:proofErr w:type="gramEnd"/>
      <w:r w:rsidRPr="00220472">
        <w:rPr>
          <w:rFonts w:ascii="Times New Roman" w:hAnsi="Times New Roman" w:cs="Times New Roman"/>
          <w:sz w:val="24"/>
          <w:szCs w:val="24"/>
        </w:rPr>
        <w:t xml:space="preserve"> санитарно-защитная зона промышленных пред</w:t>
      </w:r>
      <w:r w:rsidR="00C2647A" w:rsidRPr="00220472">
        <w:rPr>
          <w:rFonts w:ascii="Times New Roman" w:hAnsi="Times New Roman" w:cs="Times New Roman"/>
          <w:sz w:val="24"/>
          <w:szCs w:val="24"/>
        </w:rPr>
        <w:t xml:space="preserve">приятий и коммунально-складских </w:t>
      </w:r>
      <w:r w:rsidRPr="00220472">
        <w:rPr>
          <w:rFonts w:ascii="Times New Roman" w:hAnsi="Times New Roman" w:cs="Times New Roman"/>
          <w:sz w:val="24"/>
          <w:szCs w:val="24"/>
        </w:rPr>
        <w:t>объектов;</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СХ</w:t>
      </w:r>
      <w:proofErr w:type="gramStart"/>
      <w:r w:rsidRPr="00220472">
        <w:rPr>
          <w:rFonts w:ascii="Times New Roman" w:hAnsi="Times New Roman" w:cs="Times New Roman"/>
          <w:sz w:val="24"/>
          <w:szCs w:val="24"/>
        </w:rPr>
        <w:t>.П</w:t>
      </w:r>
      <w:proofErr w:type="gramEnd"/>
      <w:r w:rsidRPr="00220472">
        <w:rPr>
          <w:rFonts w:ascii="Times New Roman" w:hAnsi="Times New Roman" w:cs="Times New Roman"/>
          <w:sz w:val="24"/>
          <w:szCs w:val="24"/>
        </w:rPr>
        <w:t xml:space="preserve"> санитарно-защитная зона объектов сельскохозяйственного производства;</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С.Н санитарно-защитная зона объектов специального назначения;</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З.С.</w:t>
      </w:r>
      <w:proofErr w:type="gramStart"/>
      <w:r w:rsidRPr="00220472">
        <w:rPr>
          <w:rFonts w:ascii="Times New Roman" w:hAnsi="Times New Roman" w:cs="Times New Roman"/>
          <w:sz w:val="24"/>
          <w:szCs w:val="24"/>
        </w:rPr>
        <w:t>О</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зона</w:t>
      </w:r>
      <w:proofErr w:type="gramEnd"/>
      <w:r w:rsidRPr="00220472">
        <w:rPr>
          <w:rFonts w:ascii="Times New Roman" w:hAnsi="Times New Roman" w:cs="Times New Roman"/>
          <w:sz w:val="24"/>
          <w:szCs w:val="24"/>
        </w:rPr>
        <w:t xml:space="preserve"> санитарной охраны источников водоснабжения;</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З.С.О</w:t>
      </w:r>
      <w:proofErr w:type="gramStart"/>
      <w:r w:rsidRPr="00220472">
        <w:rPr>
          <w:rFonts w:ascii="Times New Roman" w:hAnsi="Times New Roman" w:cs="Times New Roman"/>
          <w:sz w:val="24"/>
          <w:szCs w:val="24"/>
        </w:rPr>
        <w:t>1</w:t>
      </w:r>
      <w:proofErr w:type="gramEnd"/>
      <w:r w:rsidRPr="00220472">
        <w:rPr>
          <w:rFonts w:ascii="Times New Roman" w:hAnsi="Times New Roman" w:cs="Times New Roman"/>
          <w:sz w:val="24"/>
          <w:szCs w:val="24"/>
        </w:rPr>
        <w:t xml:space="preserve"> зона санитарной охраны водопроводов.</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На территории Берегаевского сельского поселения вы</w:t>
      </w:r>
      <w:r w:rsidR="00C2647A" w:rsidRPr="00220472">
        <w:rPr>
          <w:rFonts w:ascii="Times New Roman" w:hAnsi="Times New Roman" w:cs="Times New Roman"/>
          <w:sz w:val="24"/>
          <w:szCs w:val="24"/>
        </w:rPr>
        <w:t xml:space="preserve">явлены зона подтопления (З.П) и </w:t>
      </w:r>
      <w:r w:rsidRPr="00220472">
        <w:rPr>
          <w:rFonts w:ascii="Times New Roman" w:hAnsi="Times New Roman" w:cs="Times New Roman"/>
          <w:sz w:val="24"/>
          <w:szCs w:val="24"/>
        </w:rPr>
        <w:t>зона затопления (З.З).</w:t>
      </w:r>
    </w:p>
    <w:p w:rsidR="005F52FB" w:rsidRPr="00F52477" w:rsidRDefault="005F52FB" w:rsidP="00F52477">
      <w:pPr>
        <w:pStyle w:val="3"/>
        <w:rPr>
          <w:color w:val="000000" w:themeColor="text1"/>
        </w:rPr>
      </w:pPr>
      <w:bookmarkStart w:id="41" w:name="_Toc361664139"/>
      <w:r w:rsidRPr="00F52477">
        <w:rPr>
          <w:color w:val="000000" w:themeColor="text1"/>
        </w:rPr>
        <w:t>Статья 33 Установление ограничений исп</w:t>
      </w:r>
      <w:r w:rsidR="00C2647A" w:rsidRPr="00F52477">
        <w:rPr>
          <w:color w:val="000000" w:themeColor="text1"/>
        </w:rPr>
        <w:t xml:space="preserve">ользования земельных участков и </w:t>
      </w:r>
      <w:r w:rsidRPr="00F52477">
        <w:rPr>
          <w:color w:val="000000" w:themeColor="text1"/>
        </w:rPr>
        <w:t>объектов</w:t>
      </w:r>
      <w:r w:rsidR="00C2647A" w:rsidRPr="00F52477">
        <w:rPr>
          <w:color w:val="000000" w:themeColor="text1"/>
        </w:rPr>
        <w:t xml:space="preserve"> </w:t>
      </w:r>
      <w:r w:rsidRPr="00F52477">
        <w:rPr>
          <w:color w:val="000000" w:themeColor="text1"/>
        </w:rPr>
        <w:t>капитального строительства в г</w:t>
      </w:r>
      <w:r w:rsidR="00C2647A" w:rsidRPr="00F52477">
        <w:rPr>
          <w:color w:val="000000" w:themeColor="text1"/>
        </w:rPr>
        <w:t xml:space="preserve">раницах зон с особыми условиями </w:t>
      </w:r>
      <w:r w:rsidRPr="00F52477">
        <w:rPr>
          <w:color w:val="000000" w:themeColor="text1"/>
        </w:rPr>
        <w:t>использования территории Берегаевского сельского поселения</w:t>
      </w:r>
      <w:bookmarkEnd w:id="41"/>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Конкретный состав и содержание ограничений и обременений использо</w:t>
      </w:r>
      <w:r w:rsidR="00C2647A" w:rsidRPr="00220472">
        <w:rPr>
          <w:rFonts w:ascii="Times New Roman" w:hAnsi="Times New Roman" w:cs="Times New Roman"/>
          <w:sz w:val="24"/>
          <w:szCs w:val="24"/>
        </w:rPr>
        <w:t xml:space="preserve">вания земель </w:t>
      </w:r>
      <w:r w:rsidRPr="00220472">
        <w:rPr>
          <w:rFonts w:ascii="Times New Roman" w:hAnsi="Times New Roman" w:cs="Times New Roman"/>
          <w:sz w:val="24"/>
          <w:szCs w:val="24"/>
        </w:rPr>
        <w:t>Берегаевского сельского поселения установлен в зависимости от на</w:t>
      </w:r>
      <w:r w:rsidR="00C2647A" w:rsidRPr="00220472">
        <w:rPr>
          <w:rFonts w:ascii="Times New Roman" w:hAnsi="Times New Roman" w:cs="Times New Roman"/>
          <w:sz w:val="24"/>
          <w:szCs w:val="24"/>
        </w:rPr>
        <w:t xml:space="preserve">значения территории, получившей </w:t>
      </w:r>
      <w:r w:rsidRPr="00220472">
        <w:rPr>
          <w:rFonts w:ascii="Times New Roman" w:hAnsi="Times New Roman" w:cs="Times New Roman"/>
          <w:sz w:val="24"/>
          <w:szCs w:val="24"/>
        </w:rPr>
        <w:t>особый правовой режим и (или) от функционального назначени</w:t>
      </w:r>
      <w:r w:rsidR="00C2647A" w:rsidRPr="00220472">
        <w:rPr>
          <w:rFonts w:ascii="Times New Roman" w:hAnsi="Times New Roman" w:cs="Times New Roman"/>
          <w:sz w:val="24"/>
          <w:szCs w:val="24"/>
        </w:rPr>
        <w:t xml:space="preserve">я и параметров режимообразующих </w:t>
      </w:r>
      <w:r w:rsidRPr="00220472">
        <w:rPr>
          <w:rFonts w:ascii="Times New Roman" w:hAnsi="Times New Roman" w:cs="Times New Roman"/>
          <w:sz w:val="24"/>
          <w:szCs w:val="24"/>
        </w:rPr>
        <w:t>объектов.</w:t>
      </w:r>
    </w:p>
    <w:p w:rsidR="00C248AD" w:rsidRPr="00C248AD"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r w:rsidR="00C248AD" w:rsidRPr="00C248A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sidR="00C248AD" w:rsidRPr="00C248AD">
        <w:rPr>
          <w:rFonts w:ascii="Times New Roman" w:hAnsi="Times New Roman" w:cs="Times New Roman"/>
          <w:sz w:val="24"/>
          <w:szCs w:val="24"/>
        </w:rPr>
        <w:t>водоохранных</w:t>
      </w:r>
      <w:proofErr w:type="spellEnd"/>
      <w:r w:rsidR="00C248AD" w:rsidRPr="00C248AD">
        <w:rPr>
          <w:rFonts w:ascii="Times New Roman" w:hAnsi="Times New Roman" w:cs="Times New Roman"/>
          <w:sz w:val="24"/>
          <w:szCs w:val="24"/>
        </w:rPr>
        <w:t xml:space="preserve">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Границы и режимы использования </w:t>
      </w:r>
      <w:proofErr w:type="spellStart"/>
      <w:r w:rsidRPr="00C248AD">
        <w:rPr>
          <w:rFonts w:ascii="Times New Roman" w:hAnsi="Times New Roman" w:cs="Times New Roman"/>
          <w:sz w:val="24"/>
          <w:szCs w:val="24"/>
        </w:rPr>
        <w:t>водоохранных</w:t>
      </w:r>
      <w:proofErr w:type="spellEnd"/>
      <w:r w:rsidRPr="00C248AD">
        <w:rPr>
          <w:rFonts w:ascii="Times New Roman" w:hAnsi="Times New Roman" w:cs="Times New Roman"/>
          <w:sz w:val="24"/>
          <w:szCs w:val="24"/>
        </w:rPr>
        <w:t xml:space="preserve"> зон установлены Водным кодексом Российской Федерации.</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1) Параметры зоны:</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w:t>
      </w:r>
      <w:r w:rsidRPr="00C248AD">
        <w:rPr>
          <w:rFonts w:ascii="Times New Roman" w:hAnsi="Times New Roman" w:cs="Times New Roman"/>
          <w:sz w:val="24"/>
          <w:szCs w:val="24"/>
        </w:rPr>
        <w:lastRenderedPageBreak/>
        <w:t>десять километров, составляет 5 метров. Береговая полоса болот и природных выходов подземных вод (родников) – не определяется.</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248AD">
        <w:rPr>
          <w:rFonts w:ascii="Times New Roman" w:hAnsi="Times New Roman" w:cs="Times New Roman"/>
          <w:sz w:val="24"/>
          <w:szCs w:val="24"/>
        </w:rPr>
        <w:t>Водоохранные</w:t>
      </w:r>
      <w:proofErr w:type="spellEnd"/>
      <w:r w:rsidRPr="00C248AD">
        <w:rPr>
          <w:rFonts w:ascii="Times New Roman" w:hAnsi="Times New Roman" w:cs="Times New Roman"/>
          <w:sz w:val="24"/>
          <w:szCs w:val="24"/>
        </w:rPr>
        <w:t xml:space="preserve"> зоны примыкают к береговой линии рек, ручьев, каналов, озер, водохранилищ. Ширина </w:t>
      </w:r>
      <w:proofErr w:type="spellStart"/>
      <w:r w:rsidRPr="00C248AD">
        <w:rPr>
          <w:rFonts w:ascii="Times New Roman" w:hAnsi="Times New Roman" w:cs="Times New Roman"/>
          <w:sz w:val="24"/>
          <w:szCs w:val="24"/>
        </w:rPr>
        <w:t>водоохранной</w:t>
      </w:r>
      <w:proofErr w:type="spellEnd"/>
      <w:r w:rsidRPr="00C248AD">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1) до десяти километров - в размере 50 метров;</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2) от десяти до пятидесяти километров - в размере 100 метров;</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3) от пятидесяти километров и более - в размере 200 метров.</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Для реки, ручья протяженностью менее 10 километров от истока до устья </w:t>
      </w:r>
      <w:proofErr w:type="spellStart"/>
      <w:r w:rsidRPr="00C248AD">
        <w:rPr>
          <w:rFonts w:ascii="Times New Roman" w:hAnsi="Times New Roman" w:cs="Times New Roman"/>
          <w:sz w:val="24"/>
          <w:szCs w:val="24"/>
        </w:rPr>
        <w:t>водоохранная</w:t>
      </w:r>
      <w:proofErr w:type="spellEnd"/>
      <w:r w:rsidRPr="00C248AD">
        <w:rPr>
          <w:rFonts w:ascii="Times New Roman" w:hAnsi="Times New Roman" w:cs="Times New Roman"/>
          <w:sz w:val="24"/>
          <w:szCs w:val="24"/>
        </w:rPr>
        <w:t xml:space="preserve"> зона совпадает с прибрежной защитной полосой. </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Радиус </w:t>
      </w:r>
      <w:proofErr w:type="spellStart"/>
      <w:r w:rsidRPr="00C248AD">
        <w:rPr>
          <w:rFonts w:ascii="Times New Roman" w:hAnsi="Times New Roman" w:cs="Times New Roman"/>
          <w:sz w:val="24"/>
          <w:szCs w:val="24"/>
        </w:rPr>
        <w:t>водоохранной</w:t>
      </w:r>
      <w:proofErr w:type="spellEnd"/>
      <w:r w:rsidRPr="00C248AD">
        <w:rPr>
          <w:rFonts w:ascii="Times New Roman" w:hAnsi="Times New Roman" w:cs="Times New Roman"/>
          <w:sz w:val="24"/>
          <w:szCs w:val="24"/>
        </w:rPr>
        <w:t xml:space="preserve"> зоны для истоков реки, ручья устанавливается в размере 50  метров.</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Ширина </w:t>
      </w:r>
      <w:proofErr w:type="spellStart"/>
      <w:r w:rsidRPr="00C248AD">
        <w:rPr>
          <w:rFonts w:ascii="Times New Roman" w:hAnsi="Times New Roman" w:cs="Times New Roman"/>
          <w:sz w:val="24"/>
          <w:szCs w:val="24"/>
        </w:rPr>
        <w:t>водоохранной</w:t>
      </w:r>
      <w:proofErr w:type="spellEnd"/>
      <w:r w:rsidRPr="00C248AD">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Ширина </w:t>
      </w:r>
      <w:proofErr w:type="spellStart"/>
      <w:r w:rsidRPr="00C248AD">
        <w:rPr>
          <w:rFonts w:ascii="Times New Roman" w:hAnsi="Times New Roman" w:cs="Times New Roman"/>
          <w:sz w:val="24"/>
          <w:szCs w:val="24"/>
        </w:rPr>
        <w:t>водоохранной</w:t>
      </w:r>
      <w:proofErr w:type="spellEnd"/>
      <w:r w:rsidRPr="00C248AD">
        <w:rPr>
          <w:rFonts w:ascii="Times New Roman" w:hAnsi="Times New Roman" w:cs="Times New Roman"/>
          <w:sz w:val="24"/>
          <w:szCs w:val="24"/>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В границах </w:t>
      </w:r>
      <w:proofErr w:type="spellStart"/>
      <w:r w:rsidRPr="00C248AD">
        <w:rPr>
          <w:rFonts w:ascii="Times New Roman" w:hAnsi="Times New Roman" w:cs="Times New Roman"/>
          <w:sz w:val="24"/>
          <w:szCs w:val="24"/>
        </w:rPr>
        <w:t>водоохранных</w:t>
      </w:r>
      <w:proofErr w:type="spellEnd"/>
      <w:r w:rsidRPr="00C248AD">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248AD">
        <w:rPr>
          <w:rFonts w:ascii="Times New Roman" w:hAnsi="Times New Roman" w:cs="Times New Roman"/>
          <w:sz w:val="24"/>
          <w:szCs w:val="24"/>
        </w:rPr>
        <w:t>рыбохозяйственное</w:t>
      </w:r>
      <w:proofErr w:type="spellEnd"/>
      <w:r w:rsidRPr="00C248AD">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В соответствии с Водным кодексом Российской Федерации на территории </w:t>
      </w:r>
      <w:proofErr w:type="spellStart"/>
      <w:r w:rsidRPr="00C248AD">
        <w:rPr>
          <w:rFonts w:ascii="Times New Roman" w:hAnsi="Times New Roman" w:cs="Times New Roman"/>
          <w:sz w:val="24"/>
          <w:szCs w:val="24"/>
        </w:rPr>
        <w:t>водоохранных</w:t>
      </w:r>
      <w:proofErr w:type="spellEnd"/>
      <w:r w:rsidRPr="00C248AD">
        <w:rPr>
          <w:rFonts w:ascii="Times New Roman" w:hAnsi="Times New Roman" w:cs="Times New Roman"/>
          <w:sz w:val="24"/>
          <w:szCs w:val="24"/>
        </w:rPr>
        <w:t xml:space="preserve"> зон запрещается:</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1) использование сточных вод в целях регулирования плодородия почв;</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3) осуществление авиационных мер по борьбе с вредными организмами;</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48AD">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6) размещение специализированных хранилищ пестицидов и </w:t>
      </w:r>
      <w:proofErr w:type="spellStart"/>
      <w:r w:rsidRPr="00C248AD">
        <w:rPr>
          <w:rFonts w:ascii="Times New Roman" w:hAnsi="Times New Roman" w:cs="Times New Roman"/>
          <w:sz w:val="24"/>
          <w:szCs w:val="24"/>
        </w:rPr>
        <w:t>агрохимикатов</w:t>
      </w:r>
      <w:proofErr w:type="spellEnd"/>
      <w:r w:rsidRPr="00C248AD">
        <w:rPr>
          <w:rFonts w:ascii="Times New Roman" w:hAnsi="Times New Roman" w:cs="Times New Roman"/>
          <w:sz w:val="24"/>
          <w:szCs w:val="24"/>
        </w:rPr>
        <w:t xml:space="preserve">, применение пестицидов и </w:t>
      </w:r>
      <w:proofErr w:type="spellStart"/>
      <w:r w:rsidRPr="00C248AD">
        <w:rPr>
          <w:rFonts w:ascii="Times New Roman" w:hAnsi="Times New Roman" w:cs="Times New Roman"/>
          <w:sz w:val="24"/>
          <w:szCs w:val="24"/>
        </w:rPr>
        <w:t>агрохимикатов</w:t>
      </w:r>
      <w:proofErr w:type="spellEnd"/>
      <w:r w:rsidRPr="00C248AD">
        <w:rPr>
          <w:rFonts w:ascii="Times New Roman" w:hAnsi="Times New Roman" w:cs="Times New Roman"/>
          <w:sz w:val="24"/>
          <w:szCs w:val="24"/>
        </w:rPr>
        <w:t>;</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7) сброс сточных, в том числе дренажных, вод;</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48AD">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w:t>
      </w:r>
      <w:r w:rsidRPr="00C248AD">
        <w:rPr>
          <w:rFonts w:ascii="Times New Roman" w:hAnsi="Times New Roman" w:cs="Times New Roman"/>
          <w:sz w:val="24"/>
          <w:szCs w:val="24"/>
        </w:rPr>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C248AD">
        <w:rPr>
          <w:rFonts w:ascii="Times New Roman" w:hAnsi="Times New Roman" w:cs="Times New Roman"/>
          <w:sz w:val="24"/>
          <w:szCs w:val="24"/>
        </w:rPr>
        <w:t xml:space="preserve"> </w:t>
      </w:r>
      <w:proofErr w:type="gramStart"/>
      <w:r w:rsidRPr="00C248AD">
        <w:rPr>
          <w:rFonts w:ascii="Times New Roman" w:hAnsi="Times New Roman" w:cs="Times New Roman"/>
          <w:sz w:val="24"/>
          <w:szCs w:val="24"/>
        </w:rPr>
        <w:t xml:space="preserve">21 февраля 1992 года </w:t>
      </w:r>
      <w:r w:rsidR="00DD5F1C">
        <w:rPr>
          <w:rFonts w:ascii="Times New Roman" w:hAnsi="Times New Roman" w:cs="Times New Roman"/>
          <w:sz w:val="24"/>
          <w:szCs w:val="24"/>
        </w:rPr>
        <w:t>№</w:t>
      </w:r>
      <w:r w:rsidRPr="00C248AD">
        <w:rPr>
          <w:rFonts w:ascii="Times New Roman" w:hAnsi="Times New Roman" w:cs="Times New Roman"/>
          <w:sz w:val="24"/>
          <w:szCs w:val="24"/>
        </w:rPr>
        <w:t xml:space="preserve"> 2395-1 «О недрах»).</w:t>
      </w:r>
      <w:proofErr w:type="gramEnd"/>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 xml:space="preserve">В границах </w:t>
      </w:r>
      <w:proofErr w:type="spellStart"/>
      <w:r w:rsidRPr="00C248AD">
        <w:rPr>
          <w:rFonts w:ascii="Times New Roman" w:hAnsi="Times New Roman" w:cs="Times New Roman"/>
          <w:sz w:val="24"/>
          <w:szCs w:val="24"/>
        </w:rPr>
        <w:t>водоохранных</w:t>
      </w:r>
      <w:proofErr w:type="spellEnd"/>
      <w:r w:rsidRPr="00C248AD">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В границах прибрежных защитных полос, наряду с перечисленными в части 4 настоящей статьи ограничениями, запрещается:</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1)</w:t>
      </w:r>
      <w:r w:rsidRPr="00C248AD">
        <w:rPr>
          <w:rFonts w:ascii="Times New Roman" w:hAnsi="Times New Roman" w:cs="Times New Roman"/>
          <w:sz w:val="24"/>
          <w:szCs w:val="24"/>
        </w:rPr>
        <w:tab/>
        <w:t>распашка земель;</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2)</w:t>
      </w:r>
      <w:r w:rsidRPr="00C248AD">
        <w:rPr>
          <w:rFonts w:ascii="Times New Roman" w:hAnsi="Times New Roman" w:cs="Times New Roman"/>
          <w:sz w:val="24"/>
          <w:szCs w:val="24"/>
        </w:rPr>
        <w:tab/>
        <w:t>размещение отвалов размываемых грунтов;</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3)</w:t>
      </w:r>
      <w:r w:rsidRPr="00C248AD">
        <w:rPr>
          <w:rFonts w:ascii="Times New Roman" w:hAnsi="Times New Roman" w:cs="Times New Roman"/>
          <w:sz w:val="24"/>
          <w:szCs w:val="24"/>
        </w:rPr>
        <w:tab/>
        <w:t>выпас сельскохозяйственных животных.</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Береговая полоса водных объектов общего пользования – это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устанавливается Водным кодексом Российской Федерации.</w:t>
      </w:r>
    </w:p>
    <w:p w:rsidR="005F52FB" w:rsidRPr="00220472"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 устанавливаются в соответствии с Водным кодексом Российской Федерации</w:t>
      </w:r>
      <w:r w:rsidR="00DD5F1C">
        <w:rPr>
          <w:rFonts w:ascii="Times New Roman" w:hAnsi="Times New Roman" w:cs="Times New Roman"/>
          <w:sz w:val="24"/>
          <w:szCs w:val="24"/>
        </w:rPr>
        <w:t>.</w:t>
      </w:r>
      <w:r w:rsidR="005F52FB" w:rsidRPr="00220472">
        <w:rPr>
          <w:rFonts w:ascii="Times New Roman" w:hAnsi="Times New Roman" w:cs="Times New Roman"/>
          <w:sz w:val="24"/>
          <w:szCs w:val="24"/>
        </w:rPr>
        <w:t xml:space="preserve"> </w:t>
      </w:r>
      <w:proofErr w:type="gramStart"/>
      <w:r w:rsidR="005F52FB" w:rsidRPr="00220472">
        <w:rPr>
          <w:rFonts w:ascii="Times New Roman" w:hAnsi="Times New Roman" w:cs="Times New Roman"/>
          <w:sz w:val="24"/>
          <w:szCs w:val="24"/>
        </w:rPr>
        <w:t>Д</w:t>
      </w:r>
      <w:proofErr w:type="gramEnd"/>
      <w:r w:rsidR="005F52FB" w:rsidRPr="00220472">
        <w:rPr>
          <w:rFonts w:ascii="Times New Roman" w:hAnsi="Times New Roman" w:cs="Times New Roman"/>
          <w:sz w:val="24"/>
          <w:szCs w:val="24"/>
        </w:rPr>
        <w:t xml:space="preserve">ля обеспечения сохранности, создания </w:t>
      </w:r>
      <w:r w:rsidR="00C2647A" w:rsidRPr="00220472">
        <w:rPr>
          <w:rFonts w:ascii="Times New Roman" w:hAnsi="Times New Roman" w:cs="Times New Roman"/>
          <w:sz w:val="24"/>
          <w:szCs w:val="24"/>
        </w:rPr>
        <w:t xml:space="preserve">нормальных условий эксплуатации </w:t>
      </w:r>
      <w:r w:rsidR="005F52FB" w:rsidRPr="00220472">
        <w:rPr>
          <w:rFonts w:ascii="Times New Roman" w:hAnsi="Times New Roman" w:cs="Times New Roman"/>
          <w:sz w:val="24"/>
          <w:szCs w:val="24"/>
        </w:rPr>
        <w:t xml:space="preserve">электрических сетей на территории Берегаевского сельского поселения установлена </w:t>
      </w:r>
      <w:r w:rsidR="005F52FB" w:rsidRPr="00220472">
        <w:rPr>
          <w:rFonts w:ascii="Times New Roman" w:hAnsi="Times New Roman" w:cs="Times New Roman"/>
          <w:b/>
          <w:bCs/>
          <w:sz w:val="24"/>
          <w:szCs w:val="24"/>
        </w:rPr>
        <w:t>охранная зона</w:t>
      </w:r>
      <w:r w:rsidR="00C2647A" w:rsidRPr="00220472">
        <w:rPr>
          <w:rFonts w:ascii="Times New Roman" w:hAnsi="Times New Roman" w:cs="Times New Roman"/>
          <w:sz w:val="24"/>
          <w:szCs w:val="24"/>
        </w:rPr>
        <w:t xml:space="preserve"> </w:t>
      </w:r>
      <w:r w:rsidR="005F52FB" w:rsidRPr="00220472">
        <w:rPr>
          <w:rFonts w:ascii="Times New Roman" w:hAnsi="Times New Roman" w:cs="Times New Roman"/>
          <w:b/>
          <w:bCs/>
          <w:sz w:val="24"/>
          <w:szCs w:val="24"/>
        </w:rPr>
        <w:t>электрических сетей (Э.С)</w:t>
      </w:r>
      <w:r w:rsidR="005F52FB" w:rsidRPr="00220472">
        <w:rPr>
          <w:rFonts w:ascii="Times New Roman" w:hAnsi="Times New Roman" w:cs="Times New Roman"/>
          <w:sz w:val="24"/>
          <w:szCs w:val="24"/>
        </w:rPr>
        <w:t>.</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Требования использования земель в границах охранных зон э</w:t>
      </w:r>
      <w:r w:rsidR="00C2647A" w:rsidRPr="00220472">
        <w:rPr>
          <w:rFonts w:ascii="Times New Roman" w:hAnsi="Times New Roman" w:cs="Times New Roman"/>
          <w:sz w:val="24"/>
          <w:szCs w:val="24"/>
        </w:rPr>
        <w:t xml:space="preserve">лектрических сетей определяется </w:t>
      </w:r>
      <w:r w:rsidRPr="00220472">
        <w:rPr>
          <w:rFonts w:ascii="Times New Roman" w:hAnsi="Times New Roman" w:cs="Times New Roman"/>
          <w:sz w:val="24"/>
          <w:szCs w:val="24"/>
        </w:rPr>
        <w:t>«Правилами установления охранных зон объектов электросете</w:t>
      </w:r>
      <w:r w:rsidR="00C2647A" w:rsidRPr="00220472">
        <w:rPr>
          <w:rFonts w:ascii="Times New Roman" w:hAnsi="Times New Roman" w:cs="Times New Roman"/>
          <w:sz w:val="24"/>
          <w:szCs w:val="24"/>
        </w:rPr>
        <w:t xml:space="preserve">вого хозяйства и особых условий </w:t>
      </w:r>
      <w:r w:rsidRPr="00220472">
        <w:rPr>
          <w:rFonts w:ascii="Times New Roman" w:hAnsi="Times New Roman" w:cs="Times New Roman"/>
          <w:sz w:val="24"/>
          <w:szCs w:val="24"/>
        </w:rPr>
        <w:t>использования земельных участков, расположенных в гра</w:t>
      </w:r>
      <w:r w:rsidR="00C2647A" w:rsidRPr="00220472">
        <w:rPr>
          <w:rFonts w:ascii="Times New Roman" w:hAnsi="Times New Roman" w:cs="Times New Roman"/>
          <w:sz w:val="24"/>
          <w:szCs w:val="24"/>
        </w:rPr>
        <w:t xml:space="preserve">ницах таких зон», утвержденными </w:t>
      </w:r>
      <w:r w:rsidRPr="00220472">
        <w:rPr>
          <w:rFonts w:ascii="Times New Roman" w:hAnsi="Times New Roman" w:cs="Times New Roman"/>
          <w:sz w:val="24"/>
          <w:szCs w:val="24"/>
        </w:rPr>
        <w:t>постановлением Правительства Российской Федерации от 24.02.2009 № 160.</w:t>
      </w:r>
    </w:p>
    <w:p w:rsidR="00C248AD" w:rsidRP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3</w:t>
      </w:r>
      <w:r>
        <w:rPr>
          <w:rFonts w:ascii="Times New Roman" w:hAnsi="Times New Roman" w:cs="Times New Roman"/>
          <w:sz w:val="24"/>
          <w:szCs w:val="24"/>
        </w:rPr>
        <w:t>.</w:t>
      </w:r>
      <w:r w:rsidRPr="00C248AD">
        <w:rPr>
          <w:rFonts w:ascii="Times New Roman" w:hAnsi="Times New Roman" w:cs="Times New Roman"/>
          <w:sz w:val="24"/>
          <w:szCs w:val="24"/>
        </w:rPr>
        <w:t xml:space="preserve"> Для обеспечения сохранности, создания нормальных условий эксплуатации электрических сетей на территории Берегаевского сельского поселения установлена охранная зона электрических сетей (Э.С).</w:t>
      </w:r>
    </w:p>
    <w:p w:rsidR="00C248AD" w:rsidRDefault="00C248AD" w:rsidP="0066527C">
      <w:pPr>
        <w:autoSpaceDE w:val="0"/>
        <w:autoSpaceDN w:val="0"/>
        <w:adjustRightInd w:val="0"/>
        <w:spacing w:after="0" w:line="240" w:lineRule="auto"/>
        <w:ind w:firstLine="709"/>
        <w:jc w:val="both"/>
        <w:rPr>
          <w:rFonts w:ascii="Times New Roman" w:hAnsi="Times New Roman" w:cs="Times New Roman"/>
          <w:sz w:val="24"/>
          <w:szCs w:val="24"/>
        </w:rPr>
      </w:pPr>
      <w:r w:rsidRPr="00C248AD">
        <w:rPr>
          <w:rFonts w:ascii="Times New Roman" w:hAnsi="Times New Roman" w:cs="Times New Roman"/>
          <w:sz w:val="24"/>
          <w:szCs w:val="24"/>
        </w:rPr>
        <w:t>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r w:rsidR="00C248AD">
        <w:rPr>
          <w:rFonts w:ascii="Times New Roman" w:hAnsi="Times New Roman" w:cs="Times New Roman"/>
          <w:sz w:val="24"/>
          <w:szCs w:val="24"/>
        </w:rPr>
        <w:t>.</w:t>
      </w:r>
      <w:r w:rsidRPr="00220472">
        <w:rPr>
          <w:rFonts w:ascii="Times New Roman" w:hAnsi="Times New Roman" w:cs="Times New Roman"/>
          <w:sz w:val="24"/>
          <w:szCs w:val="24"/>
        </w:rPr>
        <w:t xml:space="preserve"> Для обеспечения сохранности действую</w:t>
      </w:r>
      <w:r w:rsidR="00C2647A" w:rsidRPr="00220472">
        <w:rPr>
          <w:rFonts w:ascii="Times New Roman" w:hAnsi="Times New Roman" w:cs="Times New Roman"/>
          <w:sz w:val="24"/>
          <w:szCs w:val="24"/>
        </w:rPr>
        <w:t xml:space="preserve">щих кабельных и воздушных линий </w:t>
      </w:r>
      <w:r w:rsidRPr="00220472">
        <w:rPr>
          <w:rFonts w:ascii="Times New Roman" w:hAnsi="Times New Roman" w:cs="Times New Roman"/>
          <w:sz w:val="24"/>
          <w:szCs w:val="24"/>
        </w:rPr>
        <w:t xml:space="preserve">радиофикации установлена </w:t>
      </w:r>
      <w:r w:rsidRPr="00220472">
        <w:rPr>
          <w:rFonts w:ascii="Times New Roman" w:hAnsi="Times New Roman" w:cs="Times New Roman"/>
          <w:b/>
          <w:bCs/>
          <w:sz w:val="24"/>
          <w:szCs w:val="24"/>
        </w:rPr>
        <w:t>охранная зона линий и сооружений связи (Л.С)</w:t>
      </w:r>
      <w:r w:rsidRPr="00220472">
        <w:rPr>
          <w:rFonts w:ascii="Times New Roman" w:hAnsi="Times New Roman" w:cs="Times New Roman"/>
          <w:sz w:val="24"/>
          <w:szCs w:val="24"/>
        </w:rPr>
        <w:t>.</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Порядок использования земельных участков, располо</w:t>
      </w:r>
      <w:r w:rsidR="00C2647A" w:rsidRPr="00220472">
        <w:rPr>
          <w:rFonts w:ascii="Times New Roman" w:hAnsi="Times New Roman" w:cs="Times New Roman"/>
          <w:sz w:val="24"/>
          <w:szCs w:val="24"/>
        </w:rPr>
        <w:t xml:space="preserve">женных в охранных зонах линий и </w:t>
      </w:r>
      <w:r w:rsidRPr="00220472">
        <w:rPr>
          <w:rFonts w:ascii="Times New Roman" w:hAnsi="Times New Roman" w:cs="Times New Roman"/>
          <w:sz w:val="24"/>
          <w:szCs w:val="24"/>
        </w:rPr>
        <w:t>сооружений связи и радиофикации, регулируется земельным законодательством Российской</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Федерации, постановлением Правительства Российской Федерации от 09.06.1995 № 578 «Об</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утверждении Правил охраны линий и сооружений связи Росси</w:t>
      </w:r>
      <w:r w:rsidR="00C2647A" w:rsidRPr="00220472">
        <w:rPr>
          <w:rFonts w:ascii="Times New Roman" w:hAnsi="Times New Roman" w:cs="Times New Roman"/>
          <w:sz w:val="24"/>
          <w:szCs w:val="24"/>
        </w:rPr>
        <w:t xml:space="preserve">йской Федерации», а также иными </w:t>
      </w:r>
      <w:r w:rsidRPr="00220472">
        <w:rPr>
          <w:rFonts w:ascii="Times New Roman" w:hAnsi="Times New Roman" w:cs="Times New Roman"/>
          <w:sz w:val="24"/>
          <w:szCs w:val="24"/>
        </w:rPr>
        <w:t>специальными нормами.</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r w:rsidR="00C248AD">
        <w:rPr>
          <w:rFonts w:ascii="Times New Roman" w:hAnsi="Times New Roman" w:cs="Times New Roman"/>
          <w:sz w:val="24"/>
          <w:szCs w:val="24"/>
        </w:rPr>
        <w:t>.</w:t>
      </w:r>
      <w:r w:rsidRPr="00220472">
        <w:rPr>
          <w:rFonts w:ascii="Times New Roman" w:hAnsi="Times New Roman" w:cs="Times New Roman"/>
          <w:sz w:val="24"/>
          <w:szCs w:val="24"/>
        </w:rPr>
        <w:t xml:space="preserve"> В целях обеспечения сохранности, создания н</w:t>
      </w:r>
      <w:r w:rsidR="00C2647A" w:rsidRPr="00220472">
        <w:rPr>
          <w:rFonts w:ascii="Times New Roman" w:hAnsi="Times New Roman" w:cs="Times New Roman"/>
          <w:sz w:val="24"/>
          <w:szCs w:val="24"/>
        </w:rPr>
        <w:t xml:space="preserve">ормальных условий эксплуатации, </w:t>
      </w:r>
      <w:r w:rsidRPr="00220472">
        <w:rPr>
          <w:rFonts w:ascii="Times New Roman" w:hAnsi="Times New Roman" w:cs="Times New Roman"/>
          <w:sz w:val="24"/>
          <w:szCs w:val="24"/>
        </w:rPr>
        <w:t xml:space="preserve">исключение возможностей повреждения газораспределительных сетей установлена </w:t>
      </w:r>
      <w:r w:rsidR="00C2647A" w:rsidRPr="00220472">
        <w:rPr>
          <w:rFonts w:ascii="Times New Roman" w:hAnsi="Times New Roman" w:cs="Times New Roman"/>
          <w:b/>
          <w:bCs/>
          <w:sz w:val="24"/>
          <w:szCs w:val="24"/>
        </w:rPr>
        <w:t xml:space="preserve">охранная зона </w:t>
      </w:r>
      <w:r w:rsidRPr="00220472">
        <w:rPr>
          <w:rFonts w:ascii="Times New Roman" w:hAnsi="Times New Roman" w:cs="Times New Roman"/>
          <w:b/>
          <w:bCs/>
          <w:sz w:val="24"/>
          <w:szCs w:val="24"/>
        </w:rPr>
        <w:t>газораспределительных сетей (С.Г).</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Ширина данной зоны определена в соответствии с «Правилами охраны газораспределительных</w:t>
      </w:r>
      <w:r w:rsidR="00DD5F1C">
        <w:rPr>
          <w:rFonts w:ascii="Times New Roman" w:hAnsi="Times New Roman" w:cs="Times New Roman"/>
          <w:sz w:val="24"/>
          <w:szCs w:val="24"/>
        </w:rPr>
        <w:t xml:space="preserve"> </w:t>
      </w:r>
      <w:r w:rsidRPr="00220472">
        <w:rPr>
          <w:rFonts w:ascii="Times New Roman" w:hAnsi="Times New Roman" w:cs="Times New Roman"/>
          <w:sz w:val="24"/>
          <w:szCs w:val="24"/>
        </w:rPr>
        <w:t>сетей» утвержденными постановлением Правительства Российской Федерации от 20.11.2000 № 878.</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w:t>
      </w:r>
      <w:r w:rsidR="00C248AD">
        <w:rPr>
          <w:rFonts w:ascii="Times New Roman" w:hAnsi="Times New Roman" w:cs="Times New Roman"/>
          <w:sz w:val="24"/>
          <w:szCs w:val="24"/>
        </w:rPr>
        <w:t>.</w:t>
      </w:r>
      <w:r w:rsidRPr="00220472">
        <w:rPr>
          <w:rFonts w:ascii="Times New Roman" w:hAnsi="Times New Roman" w:cs="Times New Roman"/>
          <w:sz w:val="24"/>
          <w:szCs w:val="24"/>
        </w:rPr>
        <w:t xml:space="preserve"> На территории Берегаевского сельского поселения </w:t>
      </w:r>
      <w:r w:rsidR="00C2647A" w:rsidRPr="00220472">
        <w:rPr>
          <w:rFonts w:ascii="Times New Roman" w:hAnsi="Times New Roman" w:cs="Times New Roman"/>
          <w:sz w:val="24"/>
          <w:szCs w:val="24"/>
        </w:rPr>
        <w:t xml:space="preserve">расположены объекты культурного </w:t>
      </w:r>
      <w:r w:rsidRPr="00220472">
        <w:rPr>
          <w:rFonts w:ascii="Times New Roman" w:hAnsi="Times New Roman" w:cs="Times New Roman"/>
          <w:sz w:val="24"/>
          <w:szCs w:val="24"/>
        </w:rPr>
        <w:t xml:space="preserve">наследия. Границы </w:t>
      </w:r>
      <w:r w:rsidRPr="00220472">
        <w:rPr>
          <w:rFonts w:ascii="Times New Roman" w:hAnsi="Times New Roman" w:cs="Times New Roman"/>
          <w:b/>
          <w:bCs/>
          <w:sz w:val="24"/>
          <w:szCs w:val="24"/>
        </w:rPr>
        <w:t xml:space="preserve">зон охраны объектов культурного наследия (К.Н) </w:t>
      </w:r>
      <w:r w:rsidR="00C2647A" w:rsidRPr="00220472">
        <w:rPr>
          <w:rFonts w:ascii="Times New Roman" w:hAnsi="Times New Roman" w:cs="Times New Roman"/>
          <w:sz w:val="24"/>
          <w:szCs w:val="24"/>
        </w:rPr>
        <w:t xml:space="preserve">и режим использования </w:t>
      </w:r>
      <w:r w:rsidRPr="00220472">
        <w:rPr>
          <w:rFonts w:ascii="Times New Roman" w:hAnsi="Times New Roman" w:cs="Times New Roman"/>
          <w:sz w:val="24"/>
          <w:szCs w:val="24"/>
        </w:rPr>
        <w:t xml:space="preserve">земель в пределах таких зон определяются федеральным законом от </w:t>
      </w:r>
      <w:r w:rsidR="00C2647A" w:rsidRPr="00220472">
        <w:rPr>
          <w:rFonts w:ascii="Times New Roman" w:hAnsi="Times New Roman" w:cs="Times New Roman"/>
          <w:sz w:val="24"/>
          <w:szCs w:val="24"/>
        </w:rPr>
        <w:lastRenderedPageBreak/>
        <w:t xml:space="preserve">25.06.2002 № 73-ФЗ «Об объектах </w:t>
      </w:r>
      <w:r w:rsidRPr="00220472">
        <w:rPr>
          <w:rFonts w:ascii="Times New Roman" w:hAnsi="Times New Roman" w:cs="Times New Roman"/>
          <w:sz w:val="24"/>
          <w:szCs w:val="24"/>
        </w:rPr>
        <w:t>культурного наследия (памятниках истории и культуры)</w:t>
      </w:r>
      <w:r w:rsidR="00C2647A" w:rsidRPr="00220472">
        <w:rPr>
          <w:rFonts w:ascii="Times New Roman" w:hAnsi="Times New Roman" w:cs="Times New Roman"/>
          <w:sz w:val="24"/>
          <w:szCs w:val="24"/>
        </w:rPr>
        <w:t xml:space="preserve"> народов Российской Федерации», </w:t>
      </w:r>
      <w:r w:rsidRPr="00220472">
        <w:rPr>
          <w:rFonts w:ascii="Times New Roman" w:hAnsi="Times New Roman" w:cs="Times New Roman"/>
          <w:sz w:val="24"/>
          <w:szCs w:val="24"/>
        </w:rPr>
        <w:t>разработанными и утвержденными проектами зон охраны объектов культурного наследия.</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7</w:t>
      </w:r>
      <w:r w:rsidR="00C248AD">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 xml:space="preserve">Особые условия использования </w:t>
      </w:r>
      <w:r w:rsidRPr="00220472">
        <w:rPr>
          <w:rFonts w:ascii="Times New Roman" w:hAnsi="Times New Roman" w:cs="Times New Roman"/>
          <w:b/>
          <w:bCs/>
          <w:sz w:val="24"/>
          <w:szCs w:val="24"/>
        </w:rPr>
        <w:t xml:space="preserve">особо охраняемых природных территорий </w:t>
      </w:r>
      <w:r w:rsidR="00C2647A" w:rsidRPr="00220472">
        <w:rPr>
          <w:rFonts w:ascii="Times New Roman" w:hAnsi="Times New Roman" w:cs="Times New Roman"/>
          <w:sz w:val="24"/>
          <w:szCs w:val="24"/>
        </w:rPr>
        <w:t xml:space="preserve">и их </w:t>
      </w:r>
      <w:r w:rsidRPr="00220472">
        <w:rPr>
          <w:rFonts w:ascii="Times New Roman" w:hAnsi="Times New Roman" w:cs="Times New Roman"/>
          <w:b/>
          <w:bCs/>
          <w:sz w:val="24"/>
          <w:szCs w:val="24"/>
        </w:rPr>
        <w:t>охранных зон (ООПТ)</w:t>
      </w:r>
      <w:r w:rsidRPr="00220472">
        <w:rPr>
          <w:rFonts w:ascii="Times New Roman" w:hAnsi="Times New Roman" w:cs="Times New Roman"/>
          <w:sz w:val="24"/>
          <w:szCs w:val="24"/>
        </w:rPr>
        <w:t>, расположенных в границах Берегаевского се</w:t>
      </w:r>
      <w:r w:rsidR="00C2647A" w:rsidRPr="00220472">
        <w:rPr>
          <w:rFonts w:ascii="Times New Roman" w:hAnsi="Times New Roman" w:cs="Times New Roman"/>
          <w:sz w:val="24"/>
          <w:szCs w:val="24"/>
        </w:rPr>
        <w:t xml:space="preserve">льского поселения, определяются </w:t>
      </w:r>
      <w:r w:rsidRPr="00220472">
        <w:rPr>
          <w:rFonts w:ascii="Times New Roman" w:hAnsi="Times New Roman" w:cs="Times New Roman"/>
          <w:sz w:val="24"/>
          <w:szCs w:val="24"/>
        </w:rPr>
        <w:t xml:space="preserve">федеральным законом от 14.03.95 № 33-ФЗ «Об особо охраняемых </w:t>
      </w:r>
      <w:r w:rsidR="00C2647A" w:rsidRPr="00220472">
        <w:rPr>
          <w:rFonts w:ascii="Times New Roman" w:hAnsi="Times New Roman" w:cs="Times New Roman"/>
          <w:sz w:val="24"/>
          <w:szCs w:val="24"/>
        </w:rPr>
        <w:t xml:space="preserve">природных территориях», законом </w:t>
      </w:r>
      <w:r w:rsidRPr="00220472">
        <w:rPr>
          <w:rFonts w:ascii="Times New Roman" w:hAnsi="Times New Roman" w:cs="Times New Roman"/>
          <w:sz w:val="24"/>
          <w:szCs w:val="24"/>
        </w:rPr>
        <w:t xml:space="preserve">Томской области от 12.08.2005 № 134-ОЗ «Об особо охраняемых </w:t>
      </w:r>
      <w:r w:rsidR="00C2647A" w:rsidRPr="00220472">
        <w:rPr>
          <w:rFonts w:ascii="Times New Roman" w:hAnsi="Times New Roman" w:cs="Times New Roman"/>
          <w:sz w:val="24"/>
          <w:szCs w:val="24"/>
        </w:rPr>
        <w:t xml:space="preserve">природных территориях в Томской </w:t>
      </w:r>
      <w:r w:rsidRPr="00220472">
        <w:rPr>
          <w:rFonts w:ascii="Times New Roman" w:hAnsi="Times New Roman" w:cs="Times New Roman"/>
          <w:sz w:val="24"/>
          <w:szCs w:val="24"/>
        </w:rPr>
        <w:t>области», а также иными нормативными правовыми актами о</w:t>
      </w:r>
      <w:r w:rsidR="00C2647A" w:rsidRPr="00220472">
        <w:rPr>
          <w:rFonts w:ascii="Times New Roman" w:hAnsi="Times New Roman" w:cs="Times New Roman"/>
          <w:sz w:val="24"/>
          <w:szCs w:val="24"/>
        </w:rPr>
        <w:t xml:space="preserve">рганов государственной власти и </w:t>
      </w:r>
      <w:r w:rsidRPr="00220472">
        <w:rPr>
          <w:rFonts w:ascii="Times New Roman" w:hAnsi="Times New Roman" w:cs="Times New Roman"/>
          <w:sz w:val="24"/>
          <w:szCs w:val="24"/>
        </w:rPr>
        <w:t>местного самоуправления в зависимости от категорий указанных</w:t>
      </w:r>
      <w:proofErr w:type="gramEnd"/>
      <w:r w:rsidRPr="00220472">
        <w:rPr>
          <w:rFonts w:ascii="Times New Roman" w:hAnsi="Times New Roman" w:cs="Times New Roman"/>
          <w:sz w:val="24"/>
          <w:szCs w:val="24"/>
        </w:rPr>
        <w:t xml:space="preserve"> терри</w:t>
      </w:r>
      <w:r w:rsidR="00C2647A" w:rsidRPr="00220472">
        <w:rPr>
          <w:rFonts w:ascii="Times New Roman" w:hAnsi="Times New Roman" w:cs="Times New Roman"/>
          <w:sz w:val="24"/>
          <w:szCs w:val="24"/>
        </w:rPr>
        <w:t xml:space="preserve">торий и от того, в чьем ведении </w:t>
      </w:r>
      <w:r w:rsidRPr="00220472">
        <w:rPr>
          <w:rFonts w:ascii="Times New Roman" w:hAnsi="Times New Roman" w:cs="Times New Roman"/>
          <w:sz w:val="24"/>
          <w:szCs w:val="24"/>
        </w:rPr>
        <w:t>находятся особо охраняемые природные территории.</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На территории Берегаевского сельского посел</w:t>
      </w:r>
      <w:r w:rsidR="00C2647A" w:rsidRPr="00220472">
        <w:rPr>
          <w:rFonts w:ascii="Times New Roman" w:hAnsi="Times New Roman" w:cs="Times New Roman"/>
          <w:sz w:val="24"/>
          <w:szCs w:val="24"/>
        </w:rPr>
        <w:t xml:space="preserve">ения расположен государственный </w:t>
      </w:r>
      <w:r w:rsidRPr="00220472">
        <w:rPr>
          <w:rFonts w:ascii="Times New Roman" w:hAnsi="Times New Roman" w:cs="Times New Roman"/>
          <w:sz w:val="24"/>
          <w:szCs w:val="24"/>
        </w:rPr>
        <w:t>зоологический заказник областного значения «</w:t>
      </w:r>
      <w:proofErr w:type="spellStart"/>
      <w:r w:rsidRPr="00220472">
        <w:rPr>
          <w:rFonts w:ascii="Times New Roman" w:hAnsi="Times New Roman" w:cs="Times New Roman"/>
          <w:sz w:val="24"/>
          <w:szCs w:val="24"/>
        </w:rPr>
        <w:t>Чичка-Юльски</w:t>
      </w:r>
      <w:r w:rsidR="00C2647A" w:rsidRPr="00220472">
        <w:rPr>
          <w:rFonts w:ascii="Times New Roman" w:hAnsi="Times New Roman" w:cs="Times New Roman"/>
          <w:sz w:val="24"/>
          <w:szCs w:val="24"/>
        </w:rPr>
        <w:t>й</w:t>
      </w:r>
      <w:proofErr w:type="spellEnd"/>
      <w:r w:rsidR="00C2647A" w:rsidRPr="00220472">
        <w:rPr>
          <w:rFonts w:ascii="Times New Roman" w:hAnsi="Times New Roman" w:cs="Times New Roman"/>
          <w:sz w:val="24"/>
          <w:szCs w:val="24"/>
        </w:rPr>
        <w:t xml:space="preserve">». Нормативная правовая основа </w:t>
      </w:r>
      <w:r w:rsidRPr="00220472">
        <w:rPr>
          <w:rFonts w:ascii="Times New Roman" w:hAnsi="Times New Roman" w:cs="Times New Roman"/>
          <w:sz w:val="24"/>
          <w:szCs w:val="24"/>
        </w:rPr>
        <w:t>функционирования заказника – постановление Администрации Томс</w:t>
      </w:r>
      <w:r w:rsidR="00C2647A" w:rsidRPr="00220472">
        <w:rPr>
          <w:rFonts w:ascii="Times New Roman" w:hAnsi="Times New Roman" w:cs="Times New Roman"/>
          <w:sz w:val="24"/>
          <w:szCs w:val="24"/>
        </w:rPr>
        <w:t xml:space="preserve">кой области от 09.02.2007 № 20а </w:t>
      </w:r>
      <w:r w:rsidRPr="00220472">
        <w:rPr>
          <w:rFonts w:ascii="Times New Roman" w:hAnsi="Times New Roman" w:cs="Times New Roman"/>
          <w:sz w:val="24"/>
          <w:szCs w:val="24"/>
        </w:rPr>
        <w:t>«Об утверждении Положения о государственном зоологическо</w:t>
      </w:r>
      <w:r w:rsidR="00C2647A" w:rsidRPr="00220472">
        <w:rPr>
          <w:rFonts w:ascii="Times New Roman" w:hAnsi="Times New Roman" w:cs="Times New Roman"/>
          <w:sz w:val="24"/>
          <w:szCs w:val="24"/>
        </w:rPr>
        <w:t xml:space="preserve">м заказнике областного значения </w:t>
      </w:r>
      <w:r w:rsidRPr="00220472">
        <w:rPr>
          <w:rFonts w:ascii="Times New Roman" w:hAnsi="Times New Roman" w:cs="Times New Roman"/>
          <w:sz w:val="24"/>
          <w:szCs w:val="24"/>
        </w:rPr>
        <w:t>«</w:t>
      </w:r>
      <w:proofErr w:type="spellStart"/>
      <w:r w:rsidRPr="00220472">
        <w:rPr>
          <w:rFonts w:ascii="Times New Roman" w:hAnsi="Times New Roman" w:cs="Times New Roman"/>
          <w:sz w:val="24"/>
          <w:szCs w:val="24"/>
        </w:rPr>
        <w:t>Чичк</w:t>
      </w:r>
      <w:proofErr w:type="gramStart"/>
      <w:r w:rsidRPr="00220472">
        <w:rPr>
          <w:rFonts w:ascii="Times New Roman" w:hAnsi="Times New Roman" w:cs="Times New Roman"/>
          <w:sz w:val="24"/>
          <w:szCs w:val="24"/>
        </w:rPr>
        <w:t>а</w:t>
      </w:r>
      <w:proofErr w:type="spellEnd"/>
      <w:r w:rsidRPr="00220472">
        <w:rPr>
          <w:rFonts w:ascii="Times New Roman" w:hAnsi="Times New Roman" w:cs="Times New Roman"/>
          <w:sz w:val="24"/>
          <w:szCs w:val="24"/>
        </w:rPr>
        <w:t>-</w:t>
      </w:r>
      <w:proofErr w:type="gramEnd"/>
      <w:r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Юльский</w:t>
      </w:r>
      <w:proofErr w:type="spellEnd"/>
      <w:r w:rsidRPr="00220472">
        <w:rPr>
          <w:rFonts w:ascii="Times New Roman" w:hAnsi="Times New Roman" w:cs="Times New Roman"/>
          <w:sz w:val="24"/>
          <w:szCs w:val="24"/>
        </w:rPr>
        <w:t>».</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w:t>
      </w:r>
      <w:r w:rsidR="00C248AD">
        <w:rPr>
          <w:rFonts w:ascii="Times New Roman" w:hAnsi="Times New Roman" w:cs="Times New Roman"/>
          <w:sz w:val="24"/>
          <w:szCs w:val="24"/>
        </w:rPr>
        <w:t>.</w:t>
      </w:r>
      <w:r w:rsidRPr="00220472">
        <w:rPr>
          <w:rFonts w:ascii="Times New Roman" w:hAnsi="Times New Roman" w:cs="Times New Roman"/>
          <w:sz w:val="24"/>
          <w:szCs w:val="24"/>
        </w:rPr>
        <w:t xml:space="preserve"> В целях обеспечения нормальной эксплуатации</w:t>
      </w:r>
      <w:r w:rsidR="00C2647A" w:rsidRPr="00220472">
        <w:rPr>
          <w:rFonts w:ascii="Times New Roman" w:hAnsi="Times New Roman" w:cs="Times New Roman"/>
          <w:sz w:val="24"/>
          <w:szCs w:val="24"/>
        </w:rPr>
        <w:t xml:space="preserve"> сооружений, устройств и других </w:t>
      </w:r>
      <w:r w:rsidRPr="00220472">
        <w:rPr>
          <w:rFonts w:ascii="Times New Roman" w:hAnsi="Times New Roman" w:cs="Times New Roman"/>
          <w:sz w:val="24"/>
          <w:szCs w:val="24"/>
        </w:rPr>
        <w:t xml:space="preserve">объектов транспорта на территории Берегаевского сельского поселения установлена </w:t>
      </w:r>
      <w:r w:rsidRPr="00220472">
        <w:rPr>
          <w:rFonts w:ascii="Times New Roman" w:hAnsi="Times New Roman" w:cs="Times New Roman"/>
          <w:b/>
          <w:bCs/>
          <w:sz w:val="24"/>
          <w:szCs w:val="24"/>
        </w:rPr>
        <w:t>санитарно-защитная зона транспортных инфраструктур (Т.И)</w:t>
      </w:r>
      <w:r w:rsidRPr="00220472">
        <w:rPr>
          <w:rFonts w:ascii="Times New Roman" w:hAnsi="Times New Roman" w:cs="Times New Roman"/>
          <w:sz w:val="24"/>
          <w:szCs w:val="24"/>
        </w:rPr>
        <w:t>. Порядок уста</w:t>
      </w:r>
      <w:r w:rsidR="00C2647A" w:rsidRPr="00220472">
        <w:rPr>
          <w:rFonts w:ascii="Times New Roman" w:hAnsi="Times New Roman" w:cs="Times New Roman"/>
          <w:sz w:val="24"/>
          <w:szCs w:val="24"/>
        </w:rPr>
        <w:t xml:space="preserve">новления данной зоны, её размер </w:t>
      </w:r>
      <w:r w:rsidRPr="00220472">
        <w:rPr>
          <w:rFonts w:ascii="Times New Roman" w:hAnsi="Times New Roman" w:cs="Times New Roman"/>
          <w:sz w:val="24"/>
          <w:szCs w:val="24"/>
        </w:rPr>
        <w:t>и режим пользования определяется в соответствии с действующи</w:t>
      </w:r>
      <w:r w:rsidR="00C2647A" w:rsidRPr="00220472">
        <w:rPr>
          <w:rFonts w:ascii="Times New Roman" w:hAnsi="Times New Roman" w:cs="Times New Roman"/>
          <w:sz w:val="24"/>
          <w:szCs w:val="24"/>
        </w:rPr>
        <w:t xml:space="preserve">м законодательством для каждого </w:t>
      </w:r>
      <w:r w:rsidRPr="00220472">
        <w:rPr>
          <w:rFonts w:ascii="Times New Roman" w:hAnsi="Times New Roman" w:cs="Times New Roman"/>
          <w:sz w:val="24"/>
          <w:szCs w:val="24"/>
        </w:rPr>
        <w:t>вида транспорта.</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8.1 Правила установления и использования полосы отвода и прид</w:t>
      </w:r>
      <w:r w:rsidR="00C2647A" w:rsidRPr="00220472">
        <w:rPr>
          <w:rFonts w:ascii="Times New Roman" w:hAnsi="Times New Roman" w:cs="Times New Roman"/>
          <w:sz w:val="24"/>
          <w:szCs w:val="24"/>
        </w:rPr>
        <w:t xml:space="preserve">орожных </w:t>
      </w:r>
      <w:proofErr w:type="gramStart"/>
      <w:r w:rsidR="00C2647A" w:rsidRPr="00220472">
        <w:rPr>
          <w:rFonts w:ascii="Times New Roman" w:hAnsi="Times New Roman" w:cs="Times New Roman"/>
          <w:sz w:val="24"/>
          <w:szCs w:val="24"/>
        </w:rPr>
        <w:t>полос</w:t>
      </w:r>
      <w:proofErr w:type="gramEnd"/>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автомобильных дорог регионального или межмуниципального </w:t>
      </w:r>
      <w:r w:rsidR="00C2647A" w:rsidRPr="00220472">
        <w:rPr>
          <w:rFonts w:ascii="Times New Roman" w:hAnsi="Times New Roman" w:cs="Times New Roman"/>
          <w:sz w:val="24"/>
          <w:szCs w:val="24"/>
        </w:rPr>
        <w:t xml:space="preserve">значения определены Федеральным </w:t>
      </w:r>
      <w:r w:rsidRPr="00220472">
        <w:rPr>
          <w:rFonts w:ascii="Times New Roman" w:hAnsi="Times New Roman" w:cs="Times New Roman"/>
          <w:sz w:val="24"/>
          <w:szCs w:val="24"/>
        </w:rPr>
        <w:t>законом от 08.11.2007 № 257-ФЗ «Об автомобильных доро</w:t>
      </w:r>
      <w:r w:rsidR="00C2647A" w:rsidRPr="00220472">
        <w:rPr>
          <w:rFonts w:ascii="Times New Roman" w:hAnsi="Times New Roman" w:cs="Times New Roman"/>
          <w:sz w:val="24"/>
          <w:szCs w:val="24"/>
        </w:rPr>
        <w:t xml:space="preserve">гах и о дорожной деятельности в </w:t>
      </w:r>
      <w:r w:rsidRPr="00220472">
        <w:rPr>
          <w:rFonts w:ascii="Times New Roman" w:hAnsi="Times New Roman" w:cs="Times New Roman"/>
          <w:sz w:val="24"/>
          <w:szCs w:val="24"/>
        </w:rPr>
        <w:t>Российской Федерации и о внесении изменений в отдельные законодательн</w:t>
      </w:r>
      <w:r w:rsidR="00C2647A" w:rsidRPr="00220472">
        <w:rPr>
          <w:rFonts w:ascii="Times New Roman" w:hAnsi="Times New Roman" w:cs="Times New Roman"/>
          <w:sz w:val="24"/>
          <w:szCs w:val="24"/>
        </w:rPr>
        <w:t xml:space="preserve">ые акты Российской </w:t>
      </w:r>
      <w:r w:rsidRPr="00220472">
        <w:rPr>
          <w:rFonts w:ascii="Times New Roman" w:hAnsi="Times New Roman" w:cs="Times New Roman"/>
          <w:sz w:val="24"/>
          <w:szCs w:val="24"/>
        </w:rPr>
        <w:t>Федерации».</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8.2</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требованиями Воздушного</w:t>
      </w:r>
      <w:r w:rsidR="00C2647A" w:rsidRPr="00220472">
        <w:rPr>
          <w:rFonts w:ascii="Times New Roman" w:hAnsi="Times New Roman" w:cs="Times New Roman"/>
          <w:sz w:val="24"/>
          <w:szCs w:val="24"/>
        </w:rPr>
        <w:t xml:space="preserve"> кодекса Российской Федерации и </w:t>
      </w:r>
      <w:r w:rsidRPr="00220472">
        <w:rPr>
          <w:rFonts w:ascii="Times New Roman" w:hAnsi="Times New Roman" w:cs="Times New Roman"/>
          <w:sz w:val="24"/>
          <w:szCs w:val="24"/>
        </w:rPr>
        <w:t xml:space="preserve">постановления Правительства Российской Федерации от 11.03.2010 </w:t>
      </w:r>
      <w:r w:rsidR="00C2647A" w:rsidRPr="00220472">
        <w:rPr>
          <w:rFonts w:ascii="Times New Roman" w:hAnsi="Times New Roman" w:cs="Times New Roman"/>
          <w:sz w:val="24"/>
          <w:szCs w:val="24"/>
        </w:rPr>
        <w:t xml:space="preserve">№138, для территории посадочной </w:t>
      </w:r>
      <w:r w:rsidRPr="00220472">
        <w:rPr>
          <w:rFonts w:ascii="Times New Roman" w:hAnsi="Times New Roman" w:cs="Times New Roman"/>
          <w:sz w:val="24"/>
          <w:szCs w:val="24"/>
        </w:rPr>
        <w:t xml:space="preserve">площадки вертолетов устанавливается </w:t>
      </w:r>
      <w:proofErr w:type="spellStart"/>
      <w:r w:rsidRPr="00220472">
        <w:rPr>
          <w:rFonts w:ascii="Times New Roman" w:hAnsi="Times New Roman" w:cs="Times New Roman"/>
          <w:sz w:val="24"/>
          <w:szCs w:val="24"/>
        </w:rPr>
        <w:t>приаэродромная</w:t>
      </w:r>
      <w:proofErr w:type="spellEnd"/>
      <w:r w:rsidRPr="00220472">
        <w:rPr>
          <w:rFonts w:ascii="Times New Roman" w:hAnsi="Times New Roman" w:cs="Times New Roman"/>
          <w:sz w:val="24"/>
          <w:szCs w:val="24"/>
        </w:rPr>
        <w:t xml:space="preserve"> терр</w:t>
      </w:r>
      <w:r w:rsidR="00C2647A" w:rsidRPr="00220472">
        <w:rPr>
          <w:rFonts w:ascii="Times New Roman" w:hAnsi="Times New Roman" w:cs="Times New Roman"/>
          <w:sz w:val="24"/>
          <w:szCs w:val="24"/>
        </w:rPr>
        <w:t xml:space="preserve">итория. Требования к размещению </w:t>
      </w:r>
      <w:r w:rsidRPr="00220472">
        <w:rPr>
          <w:rFonts w:ascii="Times New Roman" w:hAnsi="Times New Roman" w:cs="Times New Roman"/>
          <w:sz w:val="24"/>
          <w:szCs w:val="24"/>
        </w:rPr>
        <w:t xml:space="preserve">объектов в пределах </w:t>
      </w:r>
      <w:proofErr w:type="spellStart"/>
      <w:r w:rsidRPr="00220472">
        <w:rPr>
          <w:rFonts w:ascii="Times New Roman" w:hAnsi="Times New Roman" w:cs="Times New Roman"/>
          <w:sz w:val="24"/>
          <w:szCs w:val="24"/>
        </w:rPr>
        <w:t>приаэродромной</w:t>
      </w:r>
      <w:proofErr w:type="spellEnd"/>
      <w:r w:rsidRPr="00220472">
        <w:rPr>
          <w:rFonts w:ascii="Times New Roman" w:hAnsi="Times New Roman" w:cs="Times New Roman"/>
          <w:sz w:val="24"/>
          <w:szCs w:val="24"/>
        </w:rPr>
        <w:t xml:space="preserve"> территории определе</w:t>
      </w:r>
      <w:r w:rsidR="00C2647A" w:rsidRPr="00220472">
        <w:rPr>
          <w:rFonts w:ascii="Times New Roman" w:hAnsi="Times New Roman" w:cs="Times New Roman"/>
          <w:sz w:val="24"/>
          <w:szCs w:val="24"/>
        </w:rPr>
        <w:t xml:space="preserve">ны постановлением Правительства </w:t>
      </w:r>
      <w:r w:rsidRPr="00220472">
        <w:rPr>
          <w:rFonts w:ascii="Times New Roman" w:hAnsi="Times New Roman" w:cs="Times New Roman"/>
          <w:sz w:val="24"/>
          <w:szCs w:val="24"/>
        </w:rPr>
        <w:t>Российской Федерации от 11.03.2010 №138.</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Посадочные площадки вертолетов должны располагаться не ближе 2 км от селитебной</w:t>
      </w:r>
      <w:r w:rsidR="004A7035">
        <w:rPr>
          <w:rFonts w:ascii="Times New Roman" w:hAnsi="Times New Roman" w:cs="Times New Roman"/>
          <w:sz w:val="24"/>
          <w:szCs w:val="24"/>
        </w:rPr>
        <w:t xml:space="preserve"> </w:t>
      </w:r>
      <w:r w:rsidRPr="00220472">
        <w:rPr>
          <w:rFonts w:ascii="Times New Roman" w:hAnsi="Times New Roman" w:cs="Times New Roman"/>
          <w:sz w:val="24"/>
          <w:szCs w:val="24"/>
        </w:rPr>
        <w:t xml:space="preserve">территории в направлении взлета (посадки) и иметь разрыв между </w:t>
      </w:r>
      <w:r w:rsidR="00C2647A" w:rsidRPr="00220472">
        <w:rPr>
          <w:rFonts w:ascii="Times New Roman" w:hAnsi="Times New Roman" w:cs="Times New Roman"/>
          <w:sz w:val="24"/>
          <w:szCs w:val="24"/>
        </w:rPr>
        <w:t xml:space="preserve">боковой границей ЛП (посадочной </w:t>
      </w:r>
      <w:r w:rsidRPr="00220472">
        <w:rPr>
          <w:rFonts w:ascii="Times New Roman" w:hAnsi="Times New Roman" w:cs="Times New Roman"/>
          <w:sz w:val="24"/>
          <w:szCs w:val="24"/>
        </w:rPr>
        <w:t>площадки) и границей селитебной территории не менее 0,3 км.</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Нормы расположения посадочных площадок вертол</w:t>
      </w:r>
      <w:r w:rsidR="00C2647A" w:rsidRPr="00220472">
        <w:rPr>
          <w:rFonts w:ascii="Times New Roman" w:hAnsi="Times New Roman" w:cs="Times New Roman"/>
          <w:sz w:val="24"/>
          <w:szCs w:val="24"/>
        </w:rPr>
        <w:t xml:space="preserve">етов регулируются СНиП 32-03-96 </w:t>
      </w:r>
      <w:r w:rsidRPr="00220472">
        <w:rPr>
          <w:rFonts w:ascii="Times New Roman" w:hAnsi="Times New Roman" w:cs="Times New Roman"/>
          <w:sz w:val="24"/>
          <w:szCs w:val="24"/>
        </w:rPr>
        <w:t>«Аэродромы», федеральными авиационными п</w:t>
      </w:r>
      <w:r w:rsidR="00C2647A" w:rsidRPr="00220472">
        <w:rPr>
          <w:rFonts w:ascii="Times New Roman" w:hAnsi="Times New Roman" w:cs="Times New Roman"/>
          <w:sz w:val="24"/>
          <w:szCs w:val="24"/>
        </w:rPr>
        <w:t xml:space="preserve">равилами, а режим использования аэродромов </w:t>
      </w:r>
      <w:r w:rsidRPr="00220472">
        <w:rPr>
          <w:rFonts w:ascii="Times New Roman" w:hAnsi="Times New Roman" w:cs="Times New Roman"/>
          <w:sz w:val="24"/>
          <w:szCs w:val="24"/>
        </w:rPr>
        <w:t>положениями СНиП 2.07.01-89.</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Границы и режим использования </w:t>
      </w:r>
      <w:proofErr w:type="spellStart"/>
      <w:r w:rsidRPr="00220472">
        <w:rPr>
          <w:rFonts w:ascii="Times New Roman" w:hAnsi="Times New Roman" w:cs="Times New Roman"/>
          <w:sz w:val="24"/>
          <w:szCs w:val="24"/>
        </w:rPr>
        <w:t>приаэродромной</w:t>
      </w:r>
      <w:proofErr w:type="spellEnd"/>
      <w:r w:rsidRPr="00220472">
        <w:rPr>
          <w:rFonts w:ascii="Times New Roman" w:hAnsi="Times New Roman" w:cs="Times New Roman"/>
          <w:sz w:val="24"/>
          <w:szCs w:val="24"/>
        </w:rPr>
        <w:t xml:space="preserve"> террит</w:t>
      </w:r>
      <w:r w:rsidR="00C2647A" w:rsidRPr="00220472">
        <w:rPr>
          <w:rFonts w:ascii="Times New Roman" w:hAnsi="Times New Roman" w:cs="Times New Roman"/>
          <w:sz w:val="24"/>
          <w:szCs w:val="24"/>
        </w:rPr>
        <w:t xml:space="preserve">ории, санитарно-защитной зоны и </w:t>
      </w:r>
      <w:r w:rsidRPr="00220472">
        <w:rPr>
          <w:rFonts w:ascii="Times New Roman" w:hAnsi="Times New Roman" w:cs="Times New Roman"/>
          <w:sz w:val="24"/>
          <w:szCs w:val="24"/>
        </w:rPr>
        <w:t>зоны ограничения застройки определяются (уточняются) на осно</w:t>
      </w:r>
      <w:r w:rsidR="00C2647A" w:rsidRPr="00220472">
        <w:rPr>
          <w:rFonts w:ascii="Times New Roman" w:hAnsi="Times New Roman" w:cs="Times New Roman"/>
          <w:sz w:val="24"/>
          <w:szCs w:val="24"/>
        </w:rPr>
        <w:t xml:space="preserve">вании разработанных специальных </w:t>
      </w:r>
      <w:r w:rsidRPr="00220472">
        <w:rPr>
          <w:rFonts w:ascii="Times New Roman" w:hAnsi="Times New Roman" w:cs="Times New Roman"/>
          <w:sz w:val="24"/>
          <w:szCs w:val="24"/>
        </w:rPr>
        <w:t>проектов.</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8.3 Санитарно-защитная зона вокруг объектов речного </w:t>
      </w:r>
      <w:r w:rsidR="00C2647A" w:rsidRPr="00220472">
        <w:rPr>
          <w:rFonts w:ascii="Times New Roman" w:hAnsi="Times New Roman" w:cs="Times New Roman"/>
          <w:sz w:val="24"/>
          <w:szCs w:val="24"/>
        </w:rPr>
        <w:t xml:space="preserve">транспорта установлена согласно </w:t>
      </w:r>
      <w:r w:rsidRPr="00220472">
        <w:rPr>
          <w:rFonts w:ascii="Times New Roman" w:hAnsi="Times New Roman" w:cs="Times New Roman"/>
          <w:sz w:val="24"/>
          <w:szCs w:val="24"/>
        </w:rPr>
        <w:t>СанПиН 2.2.1/2.1.1.1200-03 «Санитарно-защитные зоны и санита</w:t>
      </w:r>
      <w:r w:rsidR="00C2647A" w:rsidRPr="00220472">
        <w:rPr>
          <w:rFonts w:ascii="Times New Roman" w:hAnsi="Times New Roman" w:cs="Times New Roman"/>
          <w:sz w:val="24"/>
          <w:szCs w:val="24"/>
        </w:rPr>
        <w:t xml:space="preserve">рная классификация предприятий, </w:t>
      </w:r>
      <w:r w:rsidRPr="00220472">
        <w:rPr>
          <w:rFonts w:ascii="Times New Roman" w:hAnsi="Times New Roman" w:cs="Times New Roman"/>
          <w:sz w:val="24"/>
          <w:szCs w:val="24"/>
        </w:rPr>
        <w:t>сооружений и иных объектов», утвержденными постановлением Главного государствен</w:t>
      </w:r>
      <w:r w:rsidR="00C2647A" w:rsidRPr="00220472">
        <w:rPr>
          <w:rFonts w:ascii="Times New Roman" w:hAnsi="Times New Roman" w:cs="Times New Roman"/>
          <w:sz w:val="24"/>
          <w:szCs w:val="24"/>
        </w:rPr>
        <w:t xml:space="preserve">ного </w:t>
      </w:r>
      <w:r w:rsidRPr="00220472">
        <w:rPr>
          <w:rFonts w:ascii="Times New Roman" w:hAnsi="Times New Roman" w:cs="Times New Roman"/>
          <w:sz w:val="24"/>
          <w:szCs w:val="24"/>
        </w:rPr>
        <w:t>санитарного врача Российской Федерации от 25.09.2007 № 74 в зависимости от вида объекта.</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9</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В соответствии с СанПиН 2.2.1/2.1.1.1200-03 «Санитарно-защитные зоны и санитарная</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классификация предприятий, сооружений и иных объектов», утвержденными постанов</w:t>
      </w:r>
      <w:r w:rsidR="00C2647A" w:rsidRPr="00220472">
        <w:rPr>
          <w:rFonts w:ascii="Times New Roman" w:hAnsi="Times New Roman" w:cs="Times New Roman"/>
          <w:sz w:val="24"/>
          <w:szCs w:val="24"/>
        </w:rPr>
        <w:t xml:space="preserve">лением </w:t>
      </w:r>
      <w:r w:rsidRPr="00220472">
        <w:rPr>
          <w:rFonts w:ascii="Times New Roman" w:hAnsi="Times New Roman" w:cs="Times New Roman"/>
          <w:sz w:val="24"/>
          <w:szCs w:val="24"/>
        </w:rPr>
        <w:t>Главного государственного санитарного врача Российской Ф</w:t>
      </w:r>
      <w:r w:rsidR="00C2647A" w:rsidRPr="00220472">
        <w:rPr>
          <w:rFonts w:ascii="Times New Roman" w:hAnsi="Times New Roman" w:cs="Times New Roman"/>
          <w:sz w:val="24"/>
          <w:szCs w:val="24"/>
        </w:rPr>
        <w:t xml:space="preserve">едерации от 25.09.2007 № 74 для </w:t>
      </w:r>
      <w:r w:rsidRPr="00220472">
        <w:rPr>
          <w:rFonts w:ascii="Times New Roman" w:hAnsi="Times New Roman" w:cs="Times New Roman"/>
          <w:sz w:val="24"/>
          <w:szCs w:val="24"/>
        </w:rPr>
        <w:t>предприятий, их отдельных зданий и сооружений с технологич</w:t>
      </w:r>
      <w:r w:rsidR="00C2647A" w:rsidRPr="00220472">
        <w:rPr>
          <w:rFonts w:ascii="Times New Roman" w:hAnsi="Times New Roman" w:cs="Times New Roman"/>
          <w:sz w:val="24"/>
          <w:szCs w:val="24"/>
        </w:rPr>
        <w:t xml:space="preserve">ескими процессами, потенциально </w:t>
      </w:r>
      <w:r w:rsidRPr="00220472">
        <w:rPr>
          <w:rFonts w:ascii="Times New Roman" w:hAnsi="Times New Roman" w:cs="Times New Roman"/>
          <w:sz w:val="24"/>
          <w:szCs w:val="24"/>
        </w:rPr>
        <w:t>опасными для человека, в зависимости от мощности и в соответствии с сан</w:t>
      </w:r>
      <w:r w:rsidR="00C2647A" w:rsidRPr="00220472">
        <w:rPr>
          <w:rFonts w:ascii="Times New Roman" w:hAnsi="Times New Roman" w:cs="Times New Roman"/>
          <w:sz w:val="24"/>
          <w:szCs w:val="24"/>
        </w:rPr>
        <w:t xml:space="preserve">итарной классификацией </w:t>
      </w:r>
      <w:r w:rsidRPr="00220472">
        <w:rPr>
          <w:rFonts w:ascii="Times New Roman" w:hAnsi="Times New Roman" w:cs="Times New Roman"/>
          <w:sz w:val="24"/>
          <w:szCs w:val="24"/>
        </w:rPr>
        <w:t xml:space="preserve">промышленных объектов и производств на </w:t>
      </w:r>
      <w:r w:rsidRPr="00220472">
        <w:rPr>
          <w:rFonts w:ascii="Times New Roman" w:hAnsi="Times New Roman" w:cs="Times New Roman"/>
          <w:sz w:val="24"/>
          <w:szCs w:val="24"/>
        </w:rPr>
        <w:lastRenderedPageBreak/>
        <w:t>территории Бе</w:t>
      </w:r>
      <w:r w:rsidR="00C2647A" w:rsidRPr="00220472">
        <w:rPr>
          <w:rFonts w:ascii="Times New Roman" w:hAnsi="Times New Roman" w:cs="Times New Roman"/>
          <w:sz w:val="24"/>
          <w:szCs w:val="24"/>
        </w:rPr>
        <w:t>регаевского сельского</w:t>
      </w:r>
      <w:proofErr w:type="gramEnd"/>
      <w:r w:rsidR="00C2647A" w:rsidRPr="00220472">
        <w:rPr>
          <w:rFonts w:ascii="Times New Roman" w:hAnsi="Times New Roman" w:cs="Times New Roman"/>
          <w:sz w:val="24"/>
          <w:szCs w:val="24"/>
        </w:rPr>
        <w:t xml:space="preserve"> поселения </w:t>
      </w:r>
      <w:r w:rsidRPr="00220472">
        <w:rPr>
          <w:rFonts w:ascii="Times New Roman" w:hAnsi="Times New Roman" w:cs="Times New Roman"/>
          <w:sz w:val="24"/>
          <w:szCs w:val="24"/>
        </w:rPr>
        <w:t xml:space="preserve">установлены размеры </w:t>
      </w:r>
      <w:r w:rsidRPr="00220472">
        <w:rPr>
          <w:rFonts w:ascii="Times New Roman" w:hAnsi="Times New Roman" w:cs="Times New Roman"/>
          <w:b/>
          <w:bCs/>
          <w:sz w:val="24"/>
          <w:szCs w:val="24"/>
        </w:rPr>
        <w:t>санитарно-защитных зон промышленных предприятий и коммунально-складских объектов (П.П)</w:t>
      </w:r>
      <w:r w:rsidRPr="00220472">
        <w:rPr>
          <w:rFonts w:ascii="Times New Roman" w:hAnsi="Times New Roman" w:cs="Times New Roman"/>
          <w:sz w:val="24"/>
          <w:szCs w:val="24"/>
        </w:rPr>
        <w:t>.</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10</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соответствии с СанПиН 2.2.1/2.1.1.1200-03 «Санит</w:t>
      </w:r>
      <w:r w:rsidR="00C2647A" w:rsidRPr="00220472">
        <w:rPr>
          <w:rFonts w:ascii="Times New Roman" w:hAnsi="Times New Roman" w:cs="Times New Roman"/>
          <w:sz w:val="24"/>
          <w:szCs w:val="24"/>
        </w:rPr>
        <w:t xml:space="preserve">арно-защитные зоны и санитарная </w:t>
      </w:r>
      <w:r w:rsidRPr="00220472">
        <w:rPr>
          <w:rFonts w:ascii="Times New Roman" w:hAnsi="Times New Roman" w:cs="Times New Roman"/>
          <w:sz w:val="24"/>
          <w:szCs w:val="24"/>
        </w:rPr>
        <w:t>классификация предприятий, сооружений и иных объектов» на тер</w:t>
      </w:r>
      <w:r w:rsidR="00C2647A" w:rsidRPr="00220472">
        <w:rPr>
          <w:rFonts w:ascii="Times New Roman" w:hAnsi="Times New Roman" w:cs="Times New Roman"/>
          <w:sz w:val="24"/>
          <w:szCs w:val="24"/>
        </w:rPr>
        <w:t xml:space="preserve">ритории Берегаевского сельского </w:t>
      </w:r>
      <w:r w:rsidRPr="00220472">
        <w:rPr>
          <w:rFonts w:ascii="Times New Roman" w:hAnsi="Times New Roman" w:cs="Times New Roman"/>
          <w:sz w:val="24"/>
          <w:szCs w:val="24"/>
        </w:rPr>
        <w:t xml:space="preserve">поселения установлена </w:t>
      </w:r>
      <w:r w:rsidRPr="00220472">
        <w:rPr>
          <w:rFonts w:ascii="Times New Roman" w:hAnsi="Times New Roman" w:cs="Times New Roman"/>
          <w:b/>
          <w:bCs/>
          <w:sz w:val="24"/>
          <w:szCs w:val="24"/>
        </w:rPr>
        <w:t>санитарно-защитная зона объектов сельскохозяйственного производства</w:t>
      </w:r>
      <w:r w:rsidR="00C2647A" w:rsidRPr="00220472">
        <w:rPr>
          <w:rFonts w:ascii="Times New Roman" w:hAnsi="Times New Roman" w:cs="Times New Roman"/>
          <w:sz w:val="24"/>
          <w:szCs w:val="24"/>
        </w:rPr>
        <w:t xml:space="preserve"> </w:t>
      </w:r>
      <w:r w:rsidRPr="00220472">
        <w:rPr>
          <w:rFonts w:ascii="Times New Roman" w:hAnsi="Times New Roman" w:cs="Times New Roman"/>
          <w:b/>
          <w:bCs/>
          <w:sz w:val="24"/>
          <w:szCs w:val="24"/>
        </w:rPr>
        <w:t>(СХ.П).</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sz w:val="24"/>
          <w:szCs w:val="24"/>
        </w:rPr>
        <w:t>11</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целях соблюдения требуемых гигиенических нормативов установлена </w:t>
      </w:r>
      <w:r w:rsidR="00C2647A" w:rsidRPr="00220472">
        <w:rPr>
          <w:rFonts w:ascii="Times New Roman" w:hAnsi="Times New Roman" w:cs="Times New Roman"/>
          <w:b/>
          <w:bCs/>
          <w:sz w:val="24"/>
          <w:szCs w:val="24"/>
        </w:rPr>
        <w:t>санитарно-</w:t>
      </w:r>
      <w:r w:rsidRPr="00220472">
        <w:rPr>
          <w:rFonts w:ascii="Times New Roman" w:hAnsi="Times New Roman" w:cs="Times New Roman"/>
          <w:b/>
          <w:bCs/>
          <w:sz w:val="24"/>
          <w:szCs w:val="24"/>
        </w:rPr>
        <w:t>защитная зона объектов специального назначения (С.Н)</w:t>
      </w:r>
      <w:r w:rsidRPr="00220472">
        <w:rPr>
          <w:rFonts w:ascii="Times New Roman" w:hAnsi="Times New Roman" w:cs="Times New Roman"/>
          <w:sz w:val="24"/>
          <w:szCs w:val="24"/>
        </w:rPr>
        <w:t>.</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Режим использования в санитарно-защитных зонах о</w:t>
      </w:r>
      <w:r w:rsidR="00C2647A" w:rsidRPr="00220472">
        <w:rPr>
          <w:rFonts w:ascii="Times New Roman" w:hAnsi="Times New Roman" w:cs="Times New Roman"/>
          <w:sz w:val="24"/>
          <w:szCs w:val="24"/>
        </w:rPr>
        <w:t xml:space="preserve">бъектов специального назначения </w:t>
      </w:r>
      <w:r w:rsidRPr="00220472">
        <w:rPr>
          <w:rFonts w:ascii="Times New Roman" w:hAnsi="Times New Roman" w:cs="Times New Roman"/>
          <w:sz w:val="24"/>
          <w:szCs w:val="24"/>
        </w:rPr>
        <w:t>определен СанПиН 2.</w:t>
      </w:r>
      <w:r w:rsidR="004A7035">
        <w:rPr>
          <w:rFonts w:ascii="Times New Roman" w:hAnsi="Times New Roman" w:cs="Times New Roman"/>
          <w:sz w:val="24"/>
          <w:szCs w:val="24"/>
        </w:rPr>
        <w:t>2.1/2.1.1.1200-03, утвержденным</w:t>
      </w:r>
      <w:r w:rsidRPr="00220472">
        <w:rPr>
          <w:rFonts w:ascii="Times New Roman" w:hAnsi="Times New Roman" w:cs="Times New Roman"/>
          <w:sz w:val="24"/>
          <w:szCs w:val="24"/>
        </w:rPr>
        <w:t xml:space="preserve"> постановл</w:t>
      </w:r>
      <w:r w:rsidR="00C2647A" w:rsidRPr="00220472">
        <w:rPr>
          <w:rFonts w:ascii="Times New Roman" w:hAnsi="Times New Roman" w:cs="Times New Roman"/>
          <w:sz w:val="24"/>
          <w:szCs w:val="24"/>
        </w:rPr>
        <w:t xml:space="preserve">ением Главного государственного </w:t>
      </w:r>
      <w:r w:rsidRPr="00220472">
        <w:rPr>
          <w:rFonts w:ascii="Times New Roman" w:hAnsi="Times New Roman" w:cs="Times New Roman"/>
          <w:sz w:val="24"/>
          <w:szCs w:val="24"/>
        </w:rPr>
        <w:t>санитарного врача Российской Федерации от 25.09.2007 № 74.</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12</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В целях охраны от загрязнения источнико</w:t>
      </w:r>
      <w:r w:rsidR="00C2647A" w:rsidRPr="00220472">
        <w:rPr>
          <w:rFonts w:ascii="Times New Roman" w:hAnsi="Times New Roman" w:cs="Times New Roman"/>
          <w:sz w:val="24"/>
          <w:szCs w:val="24"/>
        </w:rPr>
        <w:t xml:space="preserve">в водоснабжения и водопроводных </w:t>
      </w:r>
      <w:r w:rsidRPr="00220472">
        <w:rPr>
          <w:rFonts w:ascii="Times New Roman" w:hAnsi="Times New Roman" w:cs="Times New Roman"/>
          <w:sz w:val="24"/>
          <w:szCs w:val="24"/>
        </w:rPr>
        <w:t xml:space="preserve">сооружений, а также территорий, на которых они расположены, установлена </w:t>
      </w:r>
      <w:r w:rsidRPr="00220472">
        <w:rPr>
          <w:rFonts w:ascii="Times New Roman" w:hAnsi="Times New Roman" w:cs="Times New Roman"/>
          <w:b/>
          <w:bCs/>
          <w:sz w:val="24"/>
          <w:szCs w:val="24"/>
        </w:rPr>
        <w:t>зона санитарной о</w:t>
      </w:r>
      <w:r w:rsidR="00C2647A" w:rsidRPr="00220472">
        <w:rPr>
          <w:rFonts w:ascii="Times New Roman" w:hAnsi="Times New Roman" w:cs="Times New Roman"/>
          <w:b/>
          <w:bCs/>
          <w:sz w:val="24"/>
          <w:szCs w:val="24"/>
        </w:rPr>
        <w:t xml:space="preserve">храны </w:t>
      </w:r>
      <w:r w:rsidRPr="00220472">
        <w:rPr>
          <w:rFonts w:ascii="Times New Roman" w:hAnsi="Times New Roman" w:cs="Times New Roman"/>
          <w:b/>
          <w:bCs/>
          <w:sz w:val="24"/>
          <w:szCs w:val="24"/>
        </w:rPr>
        <w:t>источников водоснабжения (З.С.О)</w:t>
      </w:r>
      <w:r w:rsidRPr="00220472">
        <w:rPr>
          <w:rFonts w:ascii="Times New Roman" w:hAnsi="Times New Roman" w:cs="Times New Roman"/>
          <w:sz w:val="24"/>
          <w:szCs w:val="24"/>
        </w:rPr>
        <w:t>. В соответствии с СанПиН 2.1.4.1110-02 «Зоны санитарной</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охраны источников водоснабжения и водопроводов хозяйственно-пить</w:t>
      </w:r>
      <w:r w:rsidR="00C2647A" w:rsidRPr="00220472">
        <w:rPr>
          <w:rFonts w:ascii="Times New Roman" w:hAnsi="Times New Roman" w:cs="Times New Roman"/>
          <w:sz w:val="24"/>
          <w:szCs w:val="24"/>
        </w:rPr>
        <w:t xml:space="preserve">евого назначения» от 24.04.2002 </w:t>
      </w:r>
      <w:r w:rsidRPr="00220472">
        <w:rPr>
          <w:rFonts w:ascii="Times New Roman" w:hAnsi="Times New Roman" w:cs="Times New Roman"/>
          <w:sz w:val="24"/>
          <w:szCs w:val="24"/>
        </w:rPr>
        <w:t>№ 3399, утвержденным Главным государственным санитарным врачом Р</w:t>
      </w:r>
      <w:r w:rsidR="00C2647A" w:rsidRPr="00220472">
        <w:rPr>
          <w:rFonts w:ascii="Times New Roman" w:hAnsi="Times New Roman" w:cs="Times New Roman"/>
          <w:sz w:val="24"/>
          <w:szCs w:val="24"/>
        </w:rPr>
        <w:t xml:space="preserve">оссийской Федерации </w:t>
      </w:r>
      <w:r w:rsidRPr="00220472">
        <w:rPr>
          <w:rFonts w:ascii="Times New Roman" w:hAnsi="Times New Roman" w:cs="Times New Roman"/>
          <w:sz w:val="24"/>
          <w:szCs w:val="24"/>
        </w:rPr>
        <w:t>установлена зона санитарной охраны вокруг водозаборов, водопров</w:t>
      </w:r>
      <w:r w:rsidR="00C2647A" w:rsidRPr="00220472">
        <w:rPr>
          <w:rFonts w:ascii="Times New Roman" w:hAnsi="Times New Roman" w:cs="Times New Roman"/>
          <w:sz w:val="24"/>
          <w:szCs w:val="24"/>
        </w:rPr>
        <w:t xml:space="preserve">одных сооружений и водопроводов </w:t>
      </w:r>
      <w:r w:rsidRPr="00220472">
        <w:rPr>
          <w:rFonts w:ascii="Times New Roman" w:hAnsi="Times New Roman" w:cs="Times New Roman"/>
          <w:sz w:val="24"/>
          <w:szCs w:val="24"/>
        </w:rPr>
        <w:t>хозяйственно-питьевого назначения.</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13</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r w:rsidRPr="00220472">
        <w:rPr>
          <w:rFonts w:ascii="Times New Roman" w:hAnsi="Times New Roman" w:cs="Times New Roman"/>
          <w:b/>
          <w:bCs/>
          <w:sz w:val="24"/>
          <w:szCs w:val="24"/>
        </w:rPr>
        <w:t>Зона санитарной охраны водопроводов (З.С.О</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w:t>
      </w:r>
      <w:r w:rsidR="00C2647A" w:rsidRPr="00220472">
        <w:rPr>
          <w:rFonts w:ascii="Times New Roman" w:hAnsi="Times New Roman" w:cs="Times New Roman"/>
          <w:sz w:val="24"/>
          <w:szCs w:val="24"/>
        </w:rPr>
        <w:t xml:space="preserve">, расположенных вне территорий </w:t>
      </w:r>
      <w:r w:rsidRPr="00220472">
        <w:rPr>
          <w:rFonts w:ascii="Times New Roman" w:hAnsi="Times New Roman" w:cs="Times New Roman"/>
          <w:sz w:val="24"/>
          <w:szCs w:val="24"/>
        </w:rPr>
        <w:t>водозабора представлена поясом строгого режима – санитарно-защи</w:t>
      </w:r>
      <w:r w:rsidR="00C2647A" w:rsidRPr="00220472">
        <w:rPr>
          <w:rFonts w:ascii="Times New Roman" w:hAnsi="Times New Roman" w:cs="Times New Roman"/>
          <w:sz w:val="24"/>
          <w:szCs w:val="24"/>
        </w:rPr>
        <w:t>тной полосой. Ширина санитарно-</w:t>
      </w:r>
      <w:r w:rsidRPr="00220472">
        <w:rPr>
          <w:rFonts w:ascii="Times New Roman" w:hAnsi="Times New Roman" w:cs="Times New Roman"/>
          <w:sz w:val="24"/>
          <w:szCs w:val="24"/>
        </w:rPr>
        <w:t>защитной полосы установлена в соответствии с СанПиН 2.1.4.</w:t>
      </w:r>
      <w:r w:rsidR="00C2647A" w:rsidRPr="00220472">
        <w:rPr>
          <w:rFonts w:ascii="Times New Roman" w:hAnsi="Times New Roman" w:cs="Times New Roman"/>
          <w:sz w:val="24"/>
          <w:szCs w:val="24"/>
        </w:rPr>
        <w:t xml:space="preserve">1110-02 «Зоны санитарной охраны </w:t>
      </w:r>
      <w:r w:rsidRPr="00220472">
        <w:rPr>
          <w:rFonts w:ascii="Times New Roman" w:hAnsi="Times New Roman" w:cs="Times New Roman"/>
          <w:sz w:val="24"/>
          <w:szCs w:val="24"/>
        </w:rPr>
        <w:t>источников водоснабжения и водопроводов хозяйственно-пить</w:t>
      </w:r>
      <w:r w:rsidR="00C2647A" w:rsidRPr="00220472">
        <w:rPr>
          <w:rFonts w:ascii="Times New Roman" w:hAnsi="Times New Roman" w:cs="Times New Roman"/>
          <w:sz w:val="24"/>
          <w:szCs w:val="24"/>
        </w:rPr>
        <w:t xml:space="preserve">евого назначения» от 24.04.2002 </w:t>
      </w:r>
      <w:r w:rsidRPr="00220472">
        <w:rPr>
          <w:rFonts w:ascii="Times New Roman" w:hAnsi="Times New Roman" w:cs="Times New Roman"/>
          <w:sz w:val="24"/>
          <w:szCs w:val="24"/>
        </w:rPr>
        <w:t>№ 3399, утвержденным Главным государственным санитарным врачом Российской Федерации.</w:t>
      </w:r>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14</w:t>
      </w:r>
      <w:r w:rsidR="00D22605">
        <w:rPr>
          <w:rFonts w:ascii="Times New Roman" w:hAnsi="Times New Roman" w:cs="Times New Roman"/>
          <w:sz w:val="24"/>
          <w:szCs w:val="24"/>
        </w:rPr>
        <w:t>.</w:t>
      </w: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 xml:space="preserve">В границах </w:t>
      </w:r>
      <w:r w:rsidRPr="00220472">
        <w:rPr>
          <w:rFonts w:ascii="Times New Roman" w:hAnsi="Times New Roman" w:cs="Times New Roman"/>
          <w:b/>
          <w:bCs/>
          <w:sz w:val="24"/>
          <w:szCs w:val="24"/>
        </w:rPr>
        <w:t xml:space="preserve">зоны подтопления (З.П) и зоны затопления (З.З) </w:t>
      </w:r>
      <w:r w:rsidR="00C2647A" w:rsidRPr="00220472">
        <w:rPr>
          <w:rFonts w:ascii="Times New Roman" w:hAnsi="Times New Roman" w:cs="Times New Roman"/>
          <w:sz w:val="24"/>
          <w:szCs w:val="24"/>
        </w:rPr>
        <w:t xml:space="preserve">использование </w:t>
      </w:r>
      <w:r w:rsidRPr="00220472">
        <w:rPr>
          <w:rFonts w:ascii="Times New Roman" w:hAnsi="Times New Roman" w:cs="Times New Roman"/>
          <w:sz w:val="24"/>
          <w:szCs w:val="24"/>
        </w:rPr>
        <w:t>земельных участков и объектов капитального строитель</w:t>
      </w:r>
      <w:r w:rsidR="00C2647A" w:rsidRPr="00220472">
        <w:rPr>
          <w:rFonts w:ascii="Times New Roman" w:hAnsi="Times New Roman" w:cs="Times New Roman"/>
          <w:sz w:val="24"/>
          <w:szCs w:val="24"/>
        </w:rPr>
        <w:t xml:space="preserve">ства, архитектурно-строительное </w:t>
      </w:r>
      <w:r w:rsidRPr="00220472">
        <w:rPr>
          <w:rFonts w:ascii="Times New Roman" w:hAnsi="Times New Roman" w:cs="Times New Roman"/>
          <w:sz w:val="24"/>
          <w:szCs w:val="24"/>
        </w:rPr>
        <w:t>проектирование, строительство, реконструкция и капитальн</w:t>
      </w:r>
      <w:r w:rsidR="00C2647A" w:rsidRPr="00220472">
        <w:rPr>
          <w:rFonts w:ascii="Times New Roman" w:hAnsi="Times New Roman" w:cs="Times New Roman"/>
          <w:sz w:val="24"/>
          <w:szCs w:val="24"/>
        </w:rPr>
        <w:t xml:space="preserve">ый ремонт объектов капитального </w:t>
      </w:r>
      <w:r w:rsidRPr="00220472">
        <w:rPr>
          <w:rFonts w:ascii="Times New Roman" w:hAnsi="Times New Roman" w:cs="Times New Roman"/>
          <w:sz w:val="24"/>
          <w:szCs w:val="24"/>
        </w:rPr>
        <w:t>строительства осуществляется при условии проведения инже</w:t>
      </w:r>
      <w:r w:rsidR="00C2647A" w:rsidRPr="00220472">
        <w:rPr>
          <w:rFonts w:ascii="Times New Roman" w:hAnsi="Times New Roman" w:cs="Times New Roman"/>
          <w:sz w:val="24"/>
          <w:szCs w:val="24"/>
        </w:rPr>
        <w:t xml:space="preserve">нерной подготовки территории от </w:t>
      </w:r>
      <w:r w:rsidRPr="00220472">
        <w:rPr>
          <w:rFonts w:ascii="Times New Roman" w:hAnsi="Times New Roman" w:cs="Times New Roman"/>
          <w:sz w:val="24"/>
          <w:szCs w:val="24"/>
        </w:rPr>
        <w:t xml:space="preserve">затопления паводковыми водами и подтопления грунтовыми </w:t>
      </w:r>
      <w:r w:rsidR="00C2647A" w:rsidRPr="00220472">
        <w:rPr>
          <w:rFonts w:ascii="Times New Roman" w:hAnsi="Times New Roman" w:cs="Times New Roman"/>
          <w:sz w:val="24"/>
          <w:szCs w:val="24"/>
        </w:rPr>
        <w:t xml:space="preserve">водами путем подсыпки (намыва), </w:t>
      </w:r>
      <w:r w:rsidRPr="00220472">
        <w:rPr>
          <w:rFonts w:ascii="Times New Roman" w:hAnsi="Times New Roman" w:cs="Times New Roman"/>
          <w:sz w:val="24"/>
          <w:szCs w:val="24"/>
        </w:rPr>
        <w:t>обвалования грунтом и иными способами (СНиП 2.06.15-85).</w:t>
      </w:r>
      <w:proofErr w:type="gramEnd"/>
    </w:p>
    <w:p w:rsidR="005F52FB" w:rsidRPr="00220472"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 целях обеспечения безопасности населения и иск</w:t>
      </w:r>
      <w:r w:rsidR="00C2647A" w:rsidRPr="00220472">
        <w:rPr>
          <w:rFonts w:ascii="Times New Roman" w:hAnsi="Times New Roman" w:cs="Times New Roman"/>
          <w:sz w:val="24"/>
          <w:szCs w:val="24"/>
        </w:rPr>
        <w:t xml:space="preserve">лючения возможных экологических </w:t>
      </w:r>
      <w:r w:rsidRPr="00220472">
        <w:rPr>
          <w:rFonts w:ascii="Times New Roman" w:hAnsi="Times New Roman" w:cs="Times New Roman"/>
          <w:sz w:val="24"/>
          <w:szCs w:val="24"/>
        </w:rPr>
        <w:t>последствий, до проведения инженерной подготовки территор</w:t>
      </w:r>
      <w:r w:rsidR="00C2647A" w:rsidRPr="00220472">
        <w:rPr>
          <w:rFonts w:ascii="Times New Roman" w:hAnsi="Times New Roman" w:cs="Times New Roman"/>
          <w:sz w:val="24"/>
          <w:szCs w:val="24"/>
        </w:rPr>
        <w:t xml:space="preserve">ии и без проведения специальных </w:t>
      </w:r>
      <w:r w:rsidRPr="00220472">
        <w:rPr>
          <w:rFonts w:ascii="Times New Roman" w:hAnsi="Times New Roman" w:cs="Times New Roman"/>
          <w:sz w:val="24"/>
          <w:szCs w:val="24"/>
        </w:rPr>
        <w:t>защитных мероприятий по предотвращению негативного воздейс</w:t>
      </w:r>
      <w:r w:rsidR="00C2647A" w:rsidRPr="00220472">
        <w:rPr>
          <w:rFonts w:ascii="Times New Roman" w:hAnsi="Times New Roman" w:cs="Times New Roman"/>
          <w:sz w:val="24"/>
          <w:szCs w:val="24"/>
        </w:rPr>
        <w:t xml:space="preserve">твия вод, в зонах подтопления и </w:t>
      </w:r>
      <w:r w:rsidRPr="00220472">
        <w:rPr>
          <w:rFonts w:ascii="Times New Roman" w:hAnsi="Times New Roman" w:cs="Times New Roman"/>
          <w:sz w:val="24"/>
          <w:szCs w:val="24"/>
        </w:rPr>
        <w:t xml:space="preserve">затопления размещение новых населенных пунктов, кладбищ, </w:t>
      </w:r>
      <w:r w:rsidR="00C2647A" w:rsidRPr="00220472">
        <w:rPr>
          <w:rFonts w:ascii="Times New Roman" w:hAnsi="Times New Roman" w:cs="Times New Roman"/>
          <w:sz w:val="24"/>
          <w:szCs w:val="24"/>
        </w:rPr>
        <w:t xml:space="preserve">скотомогильников, строительство </w:t>
      </w:r>
      <w:r w:rsidRPr="00220472">
        <w:rPr>
          <w:rFonts w:ascii="Times New Roman" w:hAnsi="Times New Roman" w:cs="Times New Roman"/>
          <w:sz w:val="24"/>
          <w:szCs w:val="24"/>
        </w:rPr>
        <w:t>капитальных зданий, строений, сооружений и размещение коммуни</w:t>
      </w:r>
      <w:r w:rsidR="00C2647A" w:rsidRPr="00220472">
        <w:rPr>
          <w:rFonts w:ascii="Times New Roman" w:hAnsi="Times New Roman" w:cs="Times New Roman"/>
          <w:sz w:val="24"/>
          <w:szCs w:val="24"/>
        </w:rPr>
        <w:t xml:space="preserve">каций инженерной и транспортной </w:t>
      </w:r>
      <w:r w:rsidRPr="00220472">
        <w:rPr>
          <w:rFonts w:ascii="Times New Roman" w:hAnsi="Times New Roman" w:cs="Times New Roman"/>
          <w:sz w:val="24"/>
          <w:szCs w:val="24"/>
        </w:rPr>
        <w:t>инфраструктур запрещается.</w:t>
      </w:r>
    </w:p>
    <w:p w:rsidR="00283D9B" w:rsidRDefault="00283D9B" w:rsidP="0066527C">
      <w:pPr>
        <w:pStyle w:val="1"/>
        <w:spacing w:before="0" w:line="240" w:lineRule="auto"/>
        <w:jc w:val="center"/>
        <w:rPr>
          <w:color w:val="000000" w:themeColor="text1"/>
        </w:rPr>
      </w:pPr>
      <w:bookmarkStart w:id="42" w:name="_Toc361664140"/>
    </w:p>
    <w:p w:rsidR="00283D9B" w:rsidRDefault="00283D9B" w:rsidP="0066527C">
      <w:pPr>
        <w:pStyle w:val="1"/>
        <w:spacing w:before="0" w:line="240" w:lineRule="auto"/>
        <w:jc w:val="center"/>
        <w:rPr>
          <w:color w:val="000000" w:themeColor="text1"/>
        </w:rPr>
      </w:pPr>
    </w:p>
    <w:p w:rsidR="00283D9B" w:rsidRDefault="00283D9B" w:rsidP="0066527C">
      <w:pPr>
        <w:pStyle w:val="1"/>
        <w:spacing w:before="0" w:line="240" w:lineRule="auto"/>
        <w:jc w:val="center"/>
        <w:rPr>
          <w:color w:val="000000" w:themeColor="text1"/>
        </w:rPr>
      </w:pPr>
    </w:p>
    <w:p w:rsidR="00283D9B" w:rsidRDefault="00283D9B" w:rsidP="0066527C">
      <w:pPr>
        <w:pStyle w:val="1"/>
        <w:spacing w:before="0" w:line="240" w:lineRule="auto"/>
        <w:jc w:val="center"/>
        <w:rPr>
          <w:color w:val="000000" w:themeColor="text1"/>
        </w:rPr>
      </w:pPr>
    </w:p>
    <w:p w:rsidR="00283D9B" w:rsidRDefault="00283D9B" w:rsidP="0066527C">
      <w:pPr>
        <w:pStyle w:val="1"/>
        <w:spacing w:before="0" w:line="240" w:lineRule="auto"/>
        <w:jc w:val="center"/>
        <w:rPr>
          <w:color w:val="000000" w:themeColor="text1"/>
        </w:rPr>
      </w:pPr>
    </w:p>
    <w:p w:rsidR="00283D9B" w:rsidRDefault="00283D9B" w:rsidP="0066527C">
      <w:pPr>
        <w:pStyle w:val="1"/>
        <w:spacing w:before="0" w:line="240" w:lineRule="auto"/>
        <w:jc w:val="center"/>
        <w:rPr>
          <w:color w:val="000000" w:themeColor="text1"/>
        </w:rPr>
      </w:pPr>
    </w:p>
    <w:p w:rsidR="00283D9B" w:rsidRDefault="00283D9B" w:rsidP="0066527C">
      <w:pPr>
        <w:pStyle w:val="1"/>
        <w:spacing w:before="0" w:line="240" w:lineRule="auto"/>
        <w:jc w:val="center"/>
        <w:rPr>
          <w:color w:val="000000" w:themeColor="text1"/>
        </w:rPr>
      </w:pPr>
    </w:p>
    <w:p w:rsidR="00283D9B" w:rsidRDefault="00283D9B" w:rsidP="0066527C">
      <w:pPr>
        <w:pStyle w:val="1"/>
        <w:spacing w:before="0" w:line="240" w:lineRule="auto"/>
        <w:jc w:val="center"/>
        <w:rPr>
          <w:color w:val="000000" w:themeColor="text1"/>
        </w:rPr>
      </w:pPr>
    </w:p>
    <w:p w:rsidR="00283D9B" w:rsidRPr="00283D9B" w:rsidRDefault="00283D9B" w:rsidP="00283D9B"/>
    <w:p w:rsidR="003D2D0B" w:rsidRDefault="005F52FB" w:rsidP="0066527C">
      <w:pPr>
        <w:pStyle w:val="1"/>
        <w:spacing w:before="0" w:line="240" w:lineRule="auto"/>
        <w:jc w:val="center"/>
        <w:rPr>
          <w:color w:val="000000" w:themeColor="text1"/>
        </w:rPr>
      </w:pPr>
      <w:r w:rsidRPr="007A669A">
        <w:rPr>
          <w:color w:val="000000" w:themeColor="text1"/>
        </w:rPr>
        <w:lastRenderedPageBreak/>
        <w:t>ПРИЛОЖЕНИЕ 1</w:t>
      </w:r>
    </w:p>
    <w:p w:rsidR="005F52FB" w:rsidRPr="001E2EAA" w:rsidRDefault="005F52FB" w:rsidP="003D2D0B">
      <w:pPr>
        <w:pStyle w:val="1"/>
        <w:spacing w:before="0" w:line="240" w:lineRule="auto"/>
        <w:jc w:val="center"/>
        <w:rPr>
          <w:color w:val="000000" w:themeColor="text1"/>
        </w:rPr>
      </w:pPr>
      <w:r w:rsidRPr="001E2EAA">
        <w:rPr>
          <w:rFonts w:ascii="Times New Roman" w:hAnsi="Times New Roman" w:cs="Times New Roman"/>
          <w:color w:val="auto"/>
          <w:sz w:val="24"/>
          <w:szCs w:val="24"/>
        </w:rPr>
        <w:t>Основные термины и определения, используемые в настоящих Правилах</w:t>
      </w:r>
      <w:bookmarkEnd w:id="42"/>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sz w:val="24"/>
          <w:szCs w:val="24"/>
        </w:rPr>
        <w:t>Термины и определения, используемые в настоящих Пр</w:t>
      </w:r>
      <w:r w:rsidR="00C2647A" w:rsidRPr="0066527C">
        <w:rPr>
          <w:rFonts w:ascii="Times New Roman" w:hAnsi="Times New Roman" w:cs="Times New Roman"/>
          <w:sz w:val="24"/>
          <w:szCs w:val="24"/>
        </w:rPr>
        <w:t xml:space="preserve">авилах, применяются в следующем </w:t>
      </w:r>
      <w:r w:rsidRPr="0066527C">
        <w:rPr>
          <w:rFonts w:ascii="Times New Roman" w:hAnsi="Times New Roman" w:cs="Times New Roman"/>
          <w:sz w:val="24"/>
          <w:szCs w:val="24"/>
        </w:rPr>
        <w:t>значении: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Автомобильная дорога</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объект транспортной инфраструктуры, предназначенный для</w:t>
      </w:r>
      <w:r w:rsidR="00C2647A" w:rsidRPr="0066527C">
        <w:rPr>
          <w:rFonts w:ascii="Times New Roman" w:hAnsi="Times New Roman" w:cs="Times New Roman"/>
          <w:sz w:val="24"/>
          <w:szCs w:val="24"/>
        </w:rPr>
        <w:t xml:space="preserve"> </w:t>
      </w:r>
      <w:r w:rsidRPr="0066527C">
        <w:rPr>
          <w:rFonts w:ascii="Times New Roman" w:hAnsi="Times New Roman" w:cs="Times New Roman"/>
          <w:sz w:val="24"/>
          <w:szCs w:val="24"/>
        </w:rPr>
        <w:t>движения транспортных средств и включающий в себя земельные у</w:t>
      </w:r>
      <w:r w:rsidR="00C2647A" w:rsidRPr="0066527C">
        <w:rPr>
          <w:rFonts w:ascii="Times New Roman" w:hAnsi="Times New Roman" w:cs="Times New Roman"/>
          <w:sz w:val="24"/>
          <w:szCs w:val="24"/>
        </w:rPr>
        <w:t xml:space="preserve">частки в границах полосы отвода </w:t>
      </w:r>
      <w:r w:rsidRPr="0066527C">
        <w:rPr>
          <w:rFonts w:ascii="Times New Roman" w:hAnsi="Times New Roman" w:cs="Times New Roman"/>
          <w:sz w:val="24"/>
          <w:szCs w:val="24"/>
        </w:rPr>
        <w:t>автомобильной дороги и расположенные на них или под ними ко</w:t>
      </w:r>
      <w:r w:rsidR="00C2647A" w:rsidRPr="0066527C">
        <w:rPr>
          <w:rFonts w:ascii="Times New Roman" w:hAnsi="Times New Roman" w:cs="Times New Roman"/>
          <w:sz w:val="24"/>
          <w:szCs w:val="24"/>
        </w:rPr>
        <w:t xml:space="preserve">нструктивные элементы (дорожное </w:t>
      </w:r>
      <w:r w:rsidRPr="0066527C">
        <w:rPr>
          <w:rFonts w:ascii="Times New Roman" w:hAnsi="Times New Roman" w:cs="Times New Roman"/>
          <w:sz w:val="24"/>
          <w:szCs w:val="24"/>
        </w:rPr>
        <w:t>полотно, дорожное покрытие и подобные элементы) и дорожные сооружения, являю</w:t>
      </w:r>
      <w:r w:rsidR="00C2647A" w:rsidRPr="0066527C">
        <w:rPr>
          <w:rFonts w:ascii="Times New Roman" w:hAnsi="Times New Roman" w:cs="Times New Roman"/>
          <w:sz w:val="24"/>
          <w:szCs w:val="24"/>
        </w:rPr>
        <w:t xml:space="preserve">щиеся ее </w:t>
      </w:r>
      <w:r w:rsidRPr="0066527C">
        <w:rPr>
          <w:rFonts w:ascii="Times New Roman" w:hAnsi="Times New Roman" w:cs="Times New Roman"/>
          <w:sz w:val="24"/>
          <w:szCs w:val="24"/>
        </w:rPr>
        <w:t>технологической частью, - защитные дорожные сооружения, искусственные дорожные сооружения,</w:t>
      </w:r>
      <w:r w:rsidR="00C2647A" w:rsidRPr="0066527C">
        <w:rPr>
          <w:rFonts w:ascii="Times New Roman" w:hAnsi="Times New Roman" w:cs="Times New Roman"/>
          <w:sz w:val="24"/>
          <w:szCs w:val="24"/>
        </w:rPr>
        <w:t xml:space="preserve"> </w:t>
      </w:r>
      <w:r w:rsidRPr="0066527C">
        <w:rPr>
          <w:rFonts w:ascii="Times New Roman" w:hAnsi="Times New Roman" w:cs="Times New Roman"/>
          <w:sz w:val="24"/>
          <w:szCs w:val="24"/>
        </w:rPr>
        <w:t>производственные объекты, элементы обустройства автомобильных дорог (в соответствии с</w:t>
      </w:r>
      <w:proofErr w:type="gramEnd"/>
      <w:r w:rsidR="00C2647A" w:rsidRPr="0066527C">
        <w:rPr>
          <w:rFonts w:ascii="Times New Roman" w:hAnsi="Times New Roman" w:cs="Times New Roman"/>
          <w:sz w:val="24"/>
          <w:szCs w:val="24"/>
        </w:rPr>
        <w:t xml:space="preserve"> </w:t>
      </w:r>
      <w:proofErr w:type="gramStart"/>
      <w:r w:rsidRPr="0066527C">
        <w:rPr>
          <w:rFonts w:ascii="Times New Roman" w:hAnsi="Times New Roman" w:cs="Times New Roman"/>
          <w:sz w:val="24"/>
          <w:szCs w:val="24"/>
        </w:rPr>
        <w:t xml:space="preserve">Федеральным законом от 08.11.2007 </w:t>
      </w:r>
      <w:r w:rsidR="00BD544E">
        <w:rPr>
          <w:rFonts w:ascii="Times New Roman" w:hAnsi="Times New Roman" w:cs="Times New Roman"/>
          <w:sz w:val="24"/>
          <w:szCs w:val="24"/>
        </w:rPr>
        <w:t xml:space="preserve">      </w:t>
      </w:r>
      <w:r w:rsidRPr="0066527C">
        <w:rPr>
          <w:rFonts w:ascii="Times New Roman" w:hAnsi="Times New Roman" w:cs="Times New Roman"/>
          <w:sz w:val="24"/>
          <w:szCs w:val="24"/>
        </w:rPr>
        <w:t>№ 257-ФЗ).</w:t>
      </w:r>
      <w:proofErr w:type="gramEnd"/>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Арендаторы земельных участков</w:t>
      </w:r>
      <w:r w:rsidRPr="0066527C">
        <w:rPr>
          <w:rFonts w:ascii="Times New Roman" w:hAnsi="Times New Roman" w:cs="Times New Roman"/>
          <w:sz w:val="24"/>
          <w:szCs w:val="24"/>
        </w:rPr>
        <w:t xml:space="preserve"> – лица, владеющие и по</w:t>
      </w:r>
      <w:r w:rsidR="00C2647A" w:rsidRPr="0066527C">
        <w:rPr>
          <w:rFonts w:ascii="Times New Roman" w:hAnsi="Times New Roman" w:cs="Times New Roman"/>
          <w:sz w:val="24"/>
          <w:szCs w:val="24"/>
        </w:rPr>
        <w:t xml:space="preserve">льзующиеся земельными участками </w:t>
      </w:r>
      <w:r w:rsidRPr="0066527C">
        <w:rPr>
          <w:rFonts w:ascii="Times New Roman" w:hAnsi="Times New Roman" w:cs="Times New Roman"/>
          <w:sz w:val="24"/>
          <w:szCs w:val="24"/>
        </w:rPr>
        <w:t xml:space="preserve">по договору аренды, договору субаренды (в соответствии </w:t>
      </w:r>
      <w:r w:rsidR="00C2647A" w:rsidRPr="0066527C">
        <w:rPr>
          <w:rFonts w:ascii="Times New Roman" w:hAnsi="Times New Roman" w:cs="Times New Roman"/>
          <w:sz w:val="24"/>
          <w:szCs w:val="24"/>
        </w:rPr>
        <w:t xml:space="preserve">с Земельным кодексом Российской </w:t>
      </w:r>
      <w:r w:rsidRPr="0066527C">
        <w:rPr>
          <w:rFonts w:ascii="Times New Roman" w:hAnsi="Times New Roman" w:cs="Times New Roman"/>
          <w:sz w:val="24"/>
          <w:szCs w:val="24"/>
        </w:rPr>
        <w:t>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Блокированный жилой дом</w:t>
      </w:r>
      <w:r w:rsidRPr="0066527C">
        <w:rPr>
          <w:rFonts w:ascii="Times New Roman" w:hAnsi="Times New Roman" w:cs="Times New Roman"/>
          <w:sz w:val="24"/>
          <w:szCs w:val="24"/>
        </w:rPr>
        <w:t xml:space="preserve"> – здание квартирного типа, сос</w:t>
      </w:r>
      <w:r w:rsidR="00C2647A" w:rsidRPr="0066527C">
        <w:rPr>
          <w:rFonts w:ascii="Times New Roman" w:hAnsi="Times New Roman" w:cs="Times New Roman"/>
          <w:sz w:val="24"/>
          <w:szCs w:val="24"/>
        </w:rPr>
        <w:t xml:space="preserve">тоящее из двух и более квартир, </w:t>
      </w:r>
      <w:r w:rsidRPr="0066527C">
        <w:rPr>
          <w:rFonts w:ascii="Times New Roman" w:hAnsi="Times New Roman" w:cs="Times New Roman"/>
          <w:sz w:val="24"/>
          <w:szCs w:val="24"/>
        </w:rPr>
        <w:t xml:space="preserve">каждая из которых имеет непосредственный выход на </w:t>
      </w:r>
      <w:proofErr w:type="spellStart"/>
      <w:r w:rsidRPr="0066527C">
        <w:rPr>
          <w:rFonts w:ascii="Times New Roman" w:hAnsi="Times New Roman" w:cs="Times New Roman"/>
          <w:sz w:val="24"/>
          <w:szCs w:val="24"/>
        </w:rPr>
        <w:t>прикварти</w:t>
      </w:r>
      <w:r w:rsidR="00C2647A" w:rsidRPr="0066527C">
        <w:rPr>
          <w:rFonts w:ascii="Times New Roman" w:hAnsi="Times New Roman" w:cs="Times New Roman"/>
          <w:sz w:val="24"/>
          <w:szCs w:val="24"/>
        </w:rPr>
        <w:t>рный</w:t>
      </w:r>
      <w:proofErr w:type="spellEnd"/>
      <w:r w:rsidR="00C2647A" w:rsidRPr="0066527C">
        <w:rPr>
          <w:rFonts w:ascii="Times New Roman" w:hAnsi="Times New Roman" w:cs="Times New Roman"/>
          <w:sz w:val="24"/>
          <w:szCs w:val="24"/>
        </w:rPr>
        <w:t xml:space="preserve"> участок (в соответствии со </w:t>
      </w:r>
      <w:r w:rsidRPr="0066527C">
        <w:rPr>
          <w:rFonts w:ascii="Times New Roman" w:hAnsi="Times New Roman" w:cs="Times New Roman"/>
          <w:sz w:val="24"/>
          <w:szCs w:val="24"/>
        </w:rPr>
        <w:t>СНиП 2.08.01-89*).</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Виды разрешенного использования недвижимости</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виды дея</w:t>
      </w:r>
      <w:r w:rsidR="00C2647A" w:rsidRPr="0066527C">
        <w:rPr>
          <w:rFonts w:ascii="Times New Roman" w:hAnsi="Times New Roman" w:cs="Times New Roman"/>
          <w:sz w:val="24"/>
          <w:szCs w:val="24"/>
        </w:rPr>
        <w:t xml:space="preserve">тельности, осуществлять которые </w:t>
      </w:r>
      <w:r w:rsidRPr="0066527C">
        <w:rPr>
          <w:rFonts w:ascii="Times New Roman" w:hAnsi="Times New Roman" w:cs="Times New Roman"/>
          <w:sz w:val="24"/>
          <w:szCs w:val="24"/>
        </w:rPr>
        <w:t>на земельных участках и в расположенных на них объектах недвижимости ра</w:t>
      </w:r>
      <w:r w:rsidR="00C2647A" w:rsidRPr="0066527C">
        <w:rPr>
          <w:rFonts w:ascii="Times New Roman" w:hAnsi="Times New Roman" w:cs="Times New Roman"/>
          <w:sz w:val="24"/>
          <w:szCs w:val="24"/>
        </w:rPr>
        <w:t xml:space="preserve">зрешено при соблюдении </w:t>
      </w:r>
      <w:r w:rsidRPr="0066527C">
        <w:rPr>
          <w:rFonts w:ascii="Times New Roman" w:hAnsi="Times New Roman" w:cs="Times New Roman"/>
          <w:sz w:val="24"/>
          <w:szCs w:val="24"/>
        </w:rPr>
        <w:t>настоящих Правил и иных нормативных правовых актов, технических нормативных документов.</w:t>
      </w:r>
      <w:proofErr w:type="gramEnd"/>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66527C">
        <w:rPr>
          <w:rFonts w:ascii="Times New Roman" w:hAnsi="Times New Roman" w:cs="Times New Roman"/>
          <w:i/>
          <w:sz w:val="24"/>
          <w:szCs w:val="24"/>
        </w:rPr>
        <w:t>Водоохранная</w:t>
      </w:r>
      <w:proofErr w:type="spellEnd"/>
      <w:r w:rsidRPr="0066527C">
        <w:rPr>
          <w:rFonts w:ascii="Times New Roman" w:hAnsi="Times New Roman" w:cs="Times New Roman"/>
          <w:i/>
          <w:sz w:val="24"/>
          <w:szCs w:val="24"/>
        </w:rPr>
        <w:t xml:space="preserve"> зона</w:t>
      </w:r>
      <w:r w:rsidRPr="0066527C">
        <w:rPr>
          <w:rFonts w:ascii="Times New Roman" w:hAnsi="Times New Roman" w:cs="Times New Roman"/>
          <w:sz w:val="24"/>
          <w:szCs w:val="24"/>
        </w:rPr>
        <w:t xml:space="preserve"> – территории, которые примыкают к бере</w:t>
      </w:r>
      <w:r w:rsidR="00C2647A" w:rsidRPr="0066527C">
        <w:rPr>
          <w:rFonts w:ascii="Times New Roman" w:hAnsi="Times New Roman" w:cs="Times New Roman"/>
          <w:sz w:val="24"/>
          <w:szCs w:val="24"/>
        </w:rPr>
        <w:t xml:space="preserve">говой линии морей, рек, ручьев, </w:t>
      </w:r>
      <w:r w:rsidRPr="0066527C">
        <w:rPr>
          <w:rFonts w:ascii="Times New Roman" w:hAnsi="Times New Roman" w:cs="Times New Roman"/>
          <w:sz w:val="24"/>
          <w:szCs w:val="24"/>
        </w:rPr>
        <w:t xml:space="preserve">каналов, озер, водохранилищ и на которых устанавливается </w:t>
      </w:r>
      <w:r w:rsidR="00C2647A" w:rsidRPr="0066527C">
        <w:rPr>
          <w:rFonts w:ascii="Times New Roman" w:hAnsi="Times New Roman" w:cs="Times New Roman"/>
          <w:sz w:val="24"/>
          <w:szCs w:val="24"/>
        </w:rPr>
        <w:t xml:space="preserve">специальный режим осуществления </w:t>
      </w:r>
      <w:r w:rsidRPr="0066527C">
        <w:rPr>
          <w:rFonts w:ascii="Times New Roman" w:hAnsi="Times New Roman" w:cs="Times New Roman"/>
          <w:sz w:val="24"/>
          <w:szCs w:val="24"/>
        </w:rPr>
        <w:t>хозяйственной и иной деятельности в целях предотвращения з</w:t>
      </w:r>
      <w:r w:rsidR="00C2647A" w:rsidRPr="0066527C">
        <w:rPr>
          <w:rFonts w:ascii="Times New Roman" w:hAnsi="Times New Roman" w:cs="Times New Roman"/>
          <w:sz w:val="24"/>
          <w:szCs w:val="24"/>
        </w:rPr>
        <w:t xml:space="preserve">агрязнения, засорения, заиления </w:t>
      </w:r>
      <w:r w:rsidRPr="0066527C">
        <w:rPr>
          <w:rFonts w:ascii="Times New Roman" w:hAnsi="Times New Roman" w:cs="Times New Roman"/>
          <w:sz w:val="24"/>
          <w:szCs w:val="24"/>
        </w:rPr>
        <w:t>указанных водных объектов и истощения их вод, а также с</w:t>
      </w:r>
      <w:r w:rsidR="00C2647A" w:rsidRPr="0066527C">
        <w:rPr>
          <w:rFonts w:ascii="Times New Roman" w:hAnsi="Times New Roman" w:cs="Times New Roman"/>
          <w:sz w:val="24"/>
          <w:szCs w:val="24"/>
        </w:rPr>
        <w:t xml:space="preserve">охранения среды обитания водных </w:t>
      </w:r>
      <w:r w:rsidRPr="0066527C">
        <w:rPr>
          <w:rFonts w:ascii="Times New Roman" w:hAnsi="Times New Roman" w:cs="Times New Roman"/>
          <w:sz w:val="24"/>
          <w:szCs w:val="24"/>
        </w:rPr>
        <w:t>биологических ресурсов и других объектов животного и растительног</w:t>
      </w:r>
      <w:r w:rsidR="00C2647A" w:rsidRPr="0066527C">
        <w:rPr>
          <w:rFonts w:ascii="Times New Roman" w:hAnsi="Times New Roman" w:cs="Times New Roman"/>
          <w:sz w:val="24"/>
          <w:szCs w:val="24"/>
        </w:rPr>
        <w:t xml:space="preserve">о мира (в соответствии с Водным </w:t>
      </w:r>
      <w:r w:rsidRPr="0066527C">
        <w:rPr>
          <w:rFonts w:ascii="Times New Roman" w:hAnsi="Times New Roman" w:cs="Times New Roman"/>
          <w:sz w:val="24"/>
          <w:szCs w:val="24"/>
        </w:rPr>
        <w:t>кодексом Российской Федерации).</w:t>
      </w:r>
      <w:proofErr w:type="gramEnd"/>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Встроенные, встроено-пристроенные и пристроенные учрежд</w:t>
      </w:r>
      <w:r w:rsidR="00C2647A" w:rsidRPr="0066527C">
        <w:rPr>
          <w:rFonts w:ascii="Times New Roman" w:hAnsi="Times New Roman" w:cs="Times New Roman"/>
          <w:i/>
          <w:sz w:val="24"/>
          <w:szCs w:val="24"/>
        </w:rPr>
        <w:t>ения и предприятия</w:t>
      </w:r>
      <w:r w:rsidR="00C2647A" w:rsidRPr="0066527C">
        <w:rPr>
          <w:rFonts w:ascii="Times New Roman" w:hAnsi="Times New Roman" w:cs="Times New Roman"/>
          <w:sz w:val="24"/>
          <w:szCs w:val="24"/>
        </w:rPr>
        <w:t xml:space="preserve"> – учреждения </w:t>
      </w:r>
      <w:r w:rsidRPr="0066527C">
        <w:rPr>
          <w:rFonts w:ascii="Times New Roman" w:hAnsi="Times New Roman" w:cs="Times New Roman"/>
          <w:sz w:val="24"/>
          <w:szCs w:val="24"/>
        </w:rPr>
        <w:t>и предприятия, входящие в структуру жилого дома или др</w:t>
      </w:r>
      <w:r w:rsidR="00C2647A" w:rsidRPr="0066527C">
        <w:rPr>
          <w:rFonts w:ascii="Times New Roman" w:hAnsi="Times New Roman" w:cs="Times New Roman"/>
          <w:sz w:val="24"/>
          <w:szCs w:val="24"/>
        </w:rPr>
        <w:t xml:space="preserve">угого объекта (в соответствии с </w:t>
      </w:r>
      <w:r w:rsidRPr="0066527C">
        <w:rPr>
          <w:rFonts w:ascii="Times New Roman" w:hAnsi="Times New Roman" w:cs="Times New Roman"/>
          <w:sz w:val="24"/>
          <w:szCs w:val="24"/>
        </w:rPr>
        <w:t>СП 30-102-99).</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Высота строения</w:t>
      </w:r>
      <w:r w:rsidRPr="0066527C">
        <w:rPr>
          <w:rFonts w:ascii="Times New Roman" w:hAnsi="Times New Roman" w:cs="Times New Roman"/>
          <w:sz w:val="24"/>
          <w:szCs w:val="24"/>
        </w:rPr>
        <w:t xml:space="preserve"> </w:t>
      </w:r>
      <w:r w:rsidRPr="0066527C">
        <w:rPr>
          <w:rFonts w:ascii="Times New Roman" w:hAnsi="Times New Roman" w:cs="Times New Roman"/>
          <w:b/>
          <w:bCs/>
          <w:sz w:val="24"/>
          <w:szCs w:val="24"/>
        </w:rPr>
        <w:t xml:space="preserve">- </w:t>
      </w:r>
      <w:r w:rsidRPr="0066527C">
        <w:rPr>
          <w:rFonts w:ascii="Times New Roman" w:hAnsi="Times New Roman" w:cs="Times New Roman"/>
          <w:sz w:val="24"/>
          <w:szCs w:val="24"/>
        </w:rPr>
        <w:t>расстояние по вертикали, измеренно</w:t>
      </w:r>
      <w:r w:rsidR="00C2647A" w:rsidRPr="0066527C">
        <w:rPr>
          <w:rFonts w:ascii="Times New Roman" w:hAnsi="Times New Roman" w:cs="Times New Roman"/>
          <w:sz w:val="24"/>
          <w:szCs w:val="24"/>
        </w:rPr>
        <w:t xml:space="preserve">е от проектной отметки земли до </w:t>
      </w:r>
      <w:r w:rsidRPr="0066527C">
        <w:rPr>
          <w:rFonts w:ascii="Times New Roman" w:hAnsi="Times New Roman" w:cs="Times New Roman"/>
          <w:sz w:val="24"/>
          <w:szCs w:val="24"/>
        </w:rPr>
        <w:t>наивысшей точки плоской крыши или до наивысшей точки конька скатной крыши.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Градостроительная деятельность</w:t>
      </w:r>
      <w:r w:rsidRPr="0066527C">
        <w:rPr>
          <w:rFonts w:ascii="Times New Roman" w:hAnsi="Times New Roman" w:cs="Times New Roman"/>
          <w:sz w:val="24"/>
          <w:szCs w:val="24"/>
        </w:rPr>
        <w:t xml:space="preserve"> – деятельность по</w:t>
      </w:r>
      <w:r w:rsidR="00C2647A" w:rsidRPr="0066527C">
        <w:rPr>
          <w:rFonts w:ascii="Times New Roman" w:hAnsi="Times New Roman" w:cs="Times New Roman"/>
          <w:sz w:val="24"/>
          <w:szCs w:val="24"/>
        </w:rPr>
        <w:t xml:space="preserve"> развитию территории поселения, </w:t>
      </w:r>
      <w:r w:rsidRPr="0066527C">
        <w:rPr>
          <w:rFonts w:ascii="Times New Roman" w:hAnsi="Times New Roman" w:cs="Times New Roman"/>
          <w:sz w:val="24"/>
          <w:szCs w:val="24"/>
        </w:rPr>
        <w:t>осуществляемая в виде территориального планирования, градостроит</w:t>
      </w:r>
      <w:r w:rsidR="00C2647A" w:rsidRPr="0066527C">
        <w:rPr>
          <w:rFonts w:ascii="Times New Roman" w:hAnsi="Times New Roman" w:cs="Times New Roman"/>
          <w:sz w:val="24"/>
          <w:szCs w:val="24"/>
        </w:rPr>
        <w:t xml:space="preserve">ельного зонирования, планировки </w:t>
      </w:r>
      <w:r w:rsidRPr="0066527C">
        <w:rPr>
          <w:rFonts w:ascii="Times New Roman" w:hAnsi="Times New Roman" w:cs="Times New Roman"/>
          <w:sz w:val="24"/>
          <w:szCs w:val="24"/>
        </w:rPr>
        <w:t>территории, архитектурно-строительного проектирования, строи</w:t>
      </w:r>
      <w:r w:rsidR="00C2647A" w:rsidRPr="0066527C">
        <w:rPr>
          <w:rFonts w:ascii="Times New Roman" w:hAnsi="Times New Roman" w:cs="Times New Roman"/>
          <w:sz w:val="24"/>
          <w:szCs w:val="24"/>
        </w:rPr>
        <w:t xml:space="preserve">тельства, капитального ремонта, </w:t>
      </w:r>
      <w:r w:rsidRPr="0066527C">
        <w:rPr>
          <w:rFonts w:ascii="Times New Roman" w:hAnsi="Times New Roman" w:cs="Times New Roman"/>
          <w:sz w:val="24"/>
          <w:szCs w:val="24"/>
        </w:rPr>
        <w:t>реконструкции объектов капитального строительства (в соответствии с Гра</w:t>
      </w:r>
      <w:r w:rsidR="00C2647A" w:rsidRPr="0066527C">
        <w:rPr>
          <w:rFonts w:ascii="Times New Roman" w:hAnsi="Times New Roman" w:cs="Times New Roman"/>
          <w:sz w:val="24"/>
          <w:szCs w:val="24"/>
        </w:rPr>
        <w:t xml:space="preserve">достроительным кодексом </w:t>
      </w:r>
      <w:r w:rsidRPr="0066527C">
        <w:rPr>
          <w:rFonts w:ascii="Times New Roman" w:hAnsi="Times New Roman" w:cs="Times New Roman"/>
          <w:sz w:val="24"/>
          <w:szCs w:val="24"/>
        </w:rPr>
        <w:t>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Градостроительная документация</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документация о градостр</w:t>
      </w:r>
      <w:r w:rsidR="00C2647A" w:rsidRPr="0066527C">
        <w:rPr>
          <w:rFonts w:ascii="Times New Roman" w:hAnsi="Times New Roman" w:cs="Times New Roman"/>
          <w:sz w:val="24"/>
          <w:szCs w:val="24"/>
        </w:rPr>
        <w:t xml:space="preserve">оительном планировании развития </w:t>
      </w:r>
      <w:r w:rsidRPr="0066527C">
        <w:rPr>
          <w:rFonts w:ascii="Times New Roman" w:hAnsi="Times New Roman" w:cs="Times New Roman"/>
          <w:sz w:val="24"/>
          <w:szCs w:val="24"/>
        </w:rPr>
        <w:t xml:space="preserve">территорий и об их застройке (генеральный план поселения, </w:t>
      </w:r>
      <w:r w:rsidR="00C2647A" w:rsidRPr="0066527C">
        <w:rPr>
          <w:rFonts w:ascii="Times New Roman" w:hAnsi="Times New Roman" w:cs="Times New Roman"/>
          <w:sz w:val="24"/>
          <w:szCs w:val="24"/>
        </w:rPr>
        <w:t xml:space="preserve">проект черты поселения, проекты </w:t>
      </w:r>
      <w:r w:rsidRPr="0066527C">
        <w:rPr>
          <w:rFonts w:ascii="Times New Roman" w:hAnsi="Times New Roman" w:cs="Times New Roman"/>
          <w:sz w:val="24"/>
          <w:szCs w:val="24"/>
        </w:rPr>
        <w:t>планировки, проекты межевания, проекты застройки и другие проекты).</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Градостроительное зонирование</w:t>
      </w:r>
      <w:r w:rsidRPr="0066527C">
        <w:rPr>
          <w:rFonts w:ascii="Times New Roman" w:hAnsi="Times New Roman" w:cs="Times New Roman"/>
          <w:sz w:val="24"/>
          <w:szCs w:val="24"/>
        </w:rPr>
        <w:t xml:space="preserve"> – зонирование территори</w:t>
      </w:r>
      <w:r w:rsidR="00C2647A" w:rsidRPr="0066527C">
        <w:rPr>
          <w:rFonts w:ascii="Times New Roman" w:hAnsi="Times New Roman" w:cs="Times New Roman"/>
          <w:sz w:val="24"/>
          <w:szCs w:val="24"/>
        </w:rPr>
        <w:t xml:space="preserve">и поселения в целях определения </w:t>
      </w:r>
      <w:r w:rsidRPr="0066527C">
        <w:rPr>
          <w:rFonts w:ascii="Times New Roman" w:hAnsi="Times New Roman" w:cs="Times New Roman"/>
          <w:sz w:val="24"/>
          <w:szCs w:val="24"/>
        </w:rPr>
        <w:t>территориальных зон и установления градостроительны</w:t>
      </w:r>
      <w:r w:rsidR="00C2647A" w:rsidRPr="0066527C">
        <w:rPr>
          <w:rFonts w:ascii="Times New Roman" w:hAnsi="Times New Roman" w:cs="Times New Roman"/>
          <w:sz w:val="24"/>
          <w:szCs w:val="24"/>
        </w:rPr>
        <w:t xml:space="preserve">х регламентов (в соответствии с </w:t>
      </w:r>
      <w:r w:rsidRPr="0066527C">
        <w:rPr>
          <w:rFonts w:ascii="Times New Roman" w:hAnsi="Times New Roman" w:cs="Times New Roman"/>
          <w:sz w:val="24"/>
          <w:szCs w:val="24"/>
        </w:rPr>
        <w:t>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Градостроительный регламент</w:t>
      </w:r>
      <w:r w:rsidRPr="0066527C">
        <w:rPr>
          <w:rFonts w:ascii="Times New Roman" w:hAnsi="Times New Roman" w:cs="Times New Roman"/>
          <w:sz w:val="24"/>
          <w:szCs w:val="24"/>
        </w:rPr>
        <w:t xml:space="preserve"> – устанавливаемые в </w:t>
      </w:r>
      <w:r w:rsidR="00C2647A" w:rsidRPr="0066527C">
        <w:rPr>
          <w:rFonts w:ascii="Times New Roman" w:hAnsi="Times New Roman" w:cs="Times New Roman"/>
          <w:sz w:val="24"/>
          <w:szCs w:val="24"/>
        </w:rPr>
        <w:t xml:space="preserve">пределах границ соответствующей </w:t>
      </w:r>
      <w:r w:rsidRPr="0066527C">
        <w:rPr>
          <w:rFonts w:ascii="Times New Roman" w:hAnsi="Times New Roman" w:cs="Times New Roman"/>
          <w:sz w:val="24"/>
          <w:szCs w:val="24"/>
        </w:rPr>
        <w:t>территориальной зоны виды разрешенного использования земельных</w:t>
      </w:r>
      <w:r w:rsidR="00C2647A" w:rsidRPr="0066527C">
        <w:rPr>
          <w:rFonts w:ascii="Times New Roman" w:hAnsi="Times New Roman" w:cs="Times New Roman"/>
          <w:sz w:val="24"/>
          <w:szCs w:val="24"/>
        </w:rPr>
        <w:t xml:space="preserve"> участков, равно как всего, что </w:t>
      </w:r>
      <w:r w:rsidRPr="0066527C">
        <w:rPr>
          <w:rFonts w:ascii="Times New Roman" w:hAnsi="Times New Roman" w:cs="Times New Roman"/>
          <w:sz w:val="24"/>
          <w:szCs w:val="24"/>
        </w:rPr>
        <w:t>находится над и под поверхностью земельных участков и используется в процессе их застройки и</w:t>
      </w:r>
      <w:r w:rsidR="00C2647A" w:rsidRPr="0066527C">
        <w:rPr>
          <w:rFonts w:ascii="Times New Roman" w:hAnsi="Times New Roman" w:cs="Times New Roman"/>
          <w:sz w:val="24"/>
          <w:szCs w:val="24"/>
        </w:rPr>
        <w:t xml:space="preserve"> </w:t>
      </w:r>
      <w:r w:rsidRPr="0066527C">
        <w:rPr>
          <w:rFonts w:ascii="Times New Roman" w:hAnsi="Times New Roman" w:cs="Times New Roman"/>
          <w:sz w:val="24"/>
          <w:szCs w:val="24"/>
        </w:rPr>
        <w:t xml:space="preserve">последующей эксплуатации объектов капитального </w:t>
      </w:r>
      <w:r w:rsidR="00C2647A" w:rsidRPr="0066527C">
        <w:rPr>
          <w:rFonts w:ascii="Times New Roman" w:hAnsi="Times New Roman" w:cs="Times New Roman"/>
          <w:sz w:val="24"/>
          <w:szCs w:val="24"/>
        </w:rPr>
        <w:t xml:space="preserve"> </w:t>
      </w:r>
      <w:r w:rsidRPr="0066527C">
        <w:rPr>
          <w:rFonts w:ascii="Times New Roman" w:hAnsi="Times New Roman" w:cs="Times New Roman"/>
          <w:sz w:val="24"/>
          <w:szCs w:val="24"/>
        </w:rPr>
        <w:t>строительства, предельные (минимальные и (или)</w:t>
      </w:r>
      <w:r w:rsidR="00876138" w:rsidRPr="0066527C">
        <w:rPr>
          <w:rFonts w:ascii="Times New Roman" w:hAnsi="Times New Roman" w:cs="Times New Roman"/>
          <w:sz w:val="24"/>
          <w:szCs w:val="24"/>
        </w:rPr>
        <w:t xml:space="preserve"> </w:t>
      </w:r>
      <w:r w:rsidRPr="0066527C">
        <w:rPr>
          <w:rFonts w:ascii="Times New Roman" w:hAnsi="Times New Roman" w:cs="Times New Roman"/>
          <w:sz w:val="24"/>
          <w:szCs w:val="24"/>
        </w:rPr>
        <w:t>максимальные) размеры земельных участков и предельные параме</w:t>
      </w:r>
      <w:r w:rsidR="00876138" w:rsidRPr="0066527C">
        <w:rPr>
          <w:rFonts w:ascii="Times New Roman" w:hAnsi="Times New Roman" w:cs="Times New Roman"/>
          <w:sz w:val="24"/>
          <w:szCs w:val="24"/>
        </w:rPr>
        <w:t xml:space="preserve">тры разрешенного строительства, </w:t>
      </w:r>
      <w:r w:rsidRPr="0066527C">
        <w:rPr>
          <w:rFonts w:ascii="Times New Roman" w:hAnsi="Times New Roman" w:cs="Times New Roman"/>
          <w:sz w:val="24"/>
          <w:szCs w:val="24"/>
        </w:rPr>
        <w:t xml:space="preserve">реконструкции объектов </w:t>
      </w:r>
      <w:r w:rsidRPr="0066527C">
        <w:rPr>
          <w:rFonts w:ascii="Times New Roman" w:hAnsi="Times New Roman" w:cs="Times New Roman"/>
          <w:sz w:val="24"/>
          <w:szCs w:val="24"/>
        </w:rPr>
        <w:lastRenderedPageBreak/>
        <w:t>капитального строительства, а так же огра</w:t>
      </w:r>
      <w:r w:rsidR="00876138" w:rsidRPr="0066527C">
        <w:rPr>
          <w:rFonts w:ascii="Times New Roman" w:hAnsi="Times New Roman" w:cs="Times New Roman"/>
          <w:sz w:val="24"/>
          <w:szCs w:val="24"/>
        </w:rPr>
        <w:t>ничения использования земельных</w:t>
      </w:r>
      <w:proofErr w:type="gramEnd"/>
      <w:r w:rsidR="00876138" w:rsidRPr="0066527C">
        <w:rPr>
          <w:rFonts w:ascii="Times New Roman" w:hAnsi="Times New Roman" w:cs="Times New Roman"/>
          <w:sz w:val="24"/>
          <w:szCs w:val="24"/>
        </w:rPr>
        <w:t xml:space="preserve"> </w:t>
      </w:r>
      <w:r w:rsidRPr="0066527C">
        <w:rPr>
          <w:rFonts w:ascii="Times New Roman" w:hAnsi="Times New Roman" w:cs="Times New Roman"/>
          <w:sz w:val="24"/>
          <w:szCs w:val="24"/>
        </w:rPr>
        <w:t>участков и объектов капитального строительства (в соответствии с Градостроительным кодексом</w:t>
      </w:r>
      <w:r w:rsidR="007A669A" w:rsidRPr="0066527C">
        <w:rPr>
          <w:rFonts w:ascii="Times New Roman" w:hAnsi="Times New Roman" w:cs="Times New Roman"/>
          <w:sz w:val="24"/>
          <w:szCs w:val="24"/>
        </w:rPr>
        <w:t xml:space="preserve"> </w:t>
      </w:r>
      <w:r w:rsidRPr="0066527C">
        <w:rPr>
          <w:rFonts w:ascii="Times New Roman" w:hAnsi="Times New Roman" w:cs="Times New Roman"/>
          <w:sz w:val="24"/>
          <w:szCs w:val="24"/>
        </w:rPr>
        <w:t>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Жилое здание секционного типа</w:t>
      </w:r>
      <w:r w:rsidRPr="0066527C">
        <w:rPr>
          <w:rFonts w:ascii="Times New Roman" w:hAnsi="Times New Roman" w:cs="Times New Roman"/>
          <w:sz w:val="24"/>
          <w:szCs w:val="24"/>
        </w:rPr>
        <w:t xml:space="preserve"> - здание, состоящее</w:t>
      </w:r>
      <w:r w:rsidR="00876138" w:rsidRPr="0066527C">
        <w:rPr>
          <w:rFonts w:ascii="Times New Roman" w:hAnsi="Times New Roman" w:cs="Times New Roman"/>
          <w:sz w:val="24"/>
          <w:szCs w:val="24"/>
        </w:rPr>
        <w:t xml:space="preserve"> из одной или нескольких секций </w:t>
      </w:r>
      <w:r w:rsidRPr="0066527C">
        <w:rPr>
          <w:rFonts w:ascii="Times New Roman" w:hAnsi="Times New Roman" w:cs="Times New Roman"/>
          <w:sz w:val="24"/>
          <w:szCs w:val="24"/>
        </w:rPr>
        <w:t>(в соответствии со СНиП 2.08.01-89).</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Застройщик</w:t>
      </w:r>
      <w:r w:rsidRPr="0066527C">
        <w:rPr>
          <w:rFonts w:ascii="Times New Roman" w:hAnsi="Times New Roman" w:cs="Times New Roman"/>
          <w:sz w:val="24"/>
          <w:szCs w:val="24"/>
        </w:rPr>
        <w:t xml:space="preserve"> – физическое или юридическое лицо, обес</w:t>
      </w:r>
      <w:r w:rsidR="00876138" w:rsidRPr="0066527C">
        <w:rPr>
          <w:rFonts w:ascii="Times New Roman" w:hAnsi="Times New Roman" w:cs="Times New Roman"/>
          <w:sz w:val="24"/>
          <w:szCs w:val="24"/>
        </w:rPr>
        <w:t xml:space="preserve">печивающее на принадлежащем ему </w:t>
      </w:r>
      <w:r w:rsidRPr="0066527C">
        <w:rPr>
          <w:rFonts w:ascii="Times New Roman" w:hAnsi="Times New Roman" w:cs="Times New Roman"/>
          <w:sz w:val="24"/>
          <w:szCs w:val="24"/>
        </w:rPr>
        <w:t>земельном участке строительство, реконструкцию, капитальн</w:t>
      </w:r>
      <w:r w:rsidR="00876138" w:rsidRPr="0066527C">
        <w:rPr>
          <w:rFonts w:ascii="Times New Roman" w:hAnsi="Times New Roman" w:cs="Times New Roman"/>
          <w:sz w:val="24"/>
          <w:szCs w:val="24"/>
        </w:rPr>
        <w:t xml:space="preserve">ый ремонт объектов капитального </w:t>
      </w:r>
      <w:r w:rsidRPr="0066527C">
        <w:rPr>
          <w:rFonts w:ascii="Times New Roman" w:hAnsi="Times New Roman" w:cs="Times New Roman"/>
          <w:sz w:val="24"/>
          <w:szCs w:val="24"/>
        </w:rPr>
        <w:t>строительства, а так же выполнение инженерных изысканий, подготовку прое</w:t>
      </w:r>
      <w:r w:rsidR="00876138" w:rsidRPr="0066527C">
        <w:rPr>
          <w:rFonts w:ascii="Times New Roman" w:hAnsi="Times New Roman" w:cs="Times New Roman"/>
          <w:sz w:val="24"/>
          <w:szCs w:val="24"/>
        </w:rPr>
        <w:t xml:space="preserve">ктной документации для </w:t>
      </w:r>
      <w:r w:rsidRPr="0066527C">
        <w:rPr>
          <w:rFonts w:ascii="Times New Roman" w:hAnsi="Times New Roman" w:cs="Times New Roman"/>
          <w:sz w:val="24"/>
          <w:szCs w:val="24"/>
        </w:rPr>
        <w:t>их строительства, реконструкции, капитального ремонта (в с</w:t>
      </w:r>
      <w:r w:rsidR="00876138" w:rsidRPr="0066527C">
        <w:rPr>
          <w:rFonts w:ascii="Times New Roman" w:hAnsi="Times New Roman" w:cs="Times New Roman"/>
          <w:sz w:val="24"/>
          <w:szCs w:val="24"/>
        </w:rPr>
        <w:t xml:space="preserve">оответствии с Градостроительным </w:t>
      </w:r>
      <w:r w:rsidRPr="0066527C">
        <w:rPr>
          <w:rFonts w:ascii="Times New Roman" w:hAnsi="Times New Roman" w:cs="Times New Roman"/>
          <w:sz w:val="24"/>
          <w:szCs w:val="24"/>
        </w:rPr>
        <w:t>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Земельный участок</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часть земной поверхности, границы ко</w:t>
      </w:r>
      <w:r w:rsidR="00876138" w:rsidRPr="0066527C">
        <w:rPr>
          <w:rFonts w:ascii="Times New Roman" w:hAnsi="Times New Roman" w:cs="Times New Roman"/>
          <w:sz w:val="24"/>
          <w:szCs w:val="24"/>
        </w:rPr>
        <w:t xml:space="preserve">торой определены в соответствии </w:t>
      </w:r>
      <w:r w:rsidRPr="0066527C">
        <w:rPr>
          <w:rFonts w:ascii="Times New Roman" w:hAnsi="Times New Roman" w:cs="Times New Roman"/>
          <w:sz w:val="24"/>
          <w:szCs w:val="24"/>
        </w:rPr>
        <w:t>с федеральными законами (в соответствии с Земельным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Землевладельцы</w:t>
      </w:r>
      <w:r w:rsidRPr="0066527C">
        <w:rPr>
          <w:rFonts w:ascii="Times New Roman" w:hAnsi="Times New Roman" w:cs="Times New Roman"/>
          <w:sz w:val="24"/>
          <w:szCs w:val="24"/>
        </w:rPr>
        <w:t xml:space="preserve"> – лица, владеющие и пользующиеся земельными участками на праве</w:t>
      </w:r>
      <w:r w:rsidR="00876138" w:rsidRPr="0066527C">
        <w:rPr>
          <w:rFonts w:ascii="Times New Roman" w:hAnsi="Times New Roman" w:cs="Times New Roman"/>
          <w:sz w:val="24"/>
          <w:szCs w:val="24"/>
        </w:rPr>
        <w:t xml:space="preserve"> </w:t>
      </w:r>
      <w:r w:rsidRPr="0066527C">
        <w:rPr>
          <w:rFonts w:ascii="Times New Roman" w:hAnsi="Times New Roman" w:cs="Times New Roman"/>
          <w:sz w:val="24"/>
          <w:szCs w:val="24"/>
        </w:rPr>
        <w:t>пожизненного наследуемого владения (в соответствии с Земельным кодексом Российской Федерации).</w:t>
      </w:r>
    </w:p>
    <w:p w:rsidR="005F52FB" w:rsidRPr="0066527C" w:rsidRDefault="0073194A"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 xml:space="preserve">Землепользователи – </w:t>
      </w:r>
      <w:r w:rsidRPr="0066527C">
        <w:rPr>
          <w:rFonts w:ascii="Times New Roman" w:hAnsi="Times New Roman" w:cs="Times New Roman"/>
          <w:sz w:val="24"/>
          <w:szCs w:val="24"/>
        </w:rPr>
        <w:t>лица, владеющие и пользующиеся земельными участками на праве постоянного (бессрочного) пользования или на праве безвозмездного пользования (в соответствии с Земельным кодексом Российской федерации)</w:t>
      </w:r>
      <w:r w:rsidR="005F52FB" w:rsidRPr="0066527C">
        <w:rPr>
          <w:rFonts w:ascii="Times New Roman" w:hAnsi="Times New Roman" w:cs="Times New Roman"/>
          <w:sz w:val="24"/>
          <w:szCs w:val="24"/>
        </w:rPr>
        <w:t>.</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Зоны с особыми условиями использования территорий</w:t>
      </w:r>
      <w:r w:rsidRPr="0066527C">
        <w:rPr>
          <w:rFonts w:ascii="Times New Roman" w:hAnsi="Times New Roman" w:cs="Times New Roman"/>
          <w:sz w:val="24"/>
          <w:szCs w:val="24"/>
        </w:rPr>
        <w:t xml:space="preserve"> – охр</w:t>
      </w:r>
      <w:r w:rsidR="00876138" w:rsidRPr="0066527C">
        <w:rPr>
          <w:rFonts w:ascii="Times New Roman" w:hAnsi="Times New Roman" w:cs="Times New Roman"/>
          <w:sz w:val="24"/>
          <w:szCs w:val="24"/>
        </w:rPr>
        <w:t xml:space="preserve">анные, санитарно-защитные зоны, </w:t>
      </w:r>
      <w:r w:rsidRPr="0066527C">
        <w:rPr>
          <w:rFonts w:ascii="Times New Roman" w:hAnsi="Times New Roman" w:cs="Times New Roman"/>
          <w:sz w:val="24"/>
          <w:szCs w:val="24"/>
        </w:rPr>
        <w:t xml:space="preserve">зоны охраны объектов культурного наследия, </w:t>
      </w:r>
      <w:proofErr w:type="spellStart"/>
      <w:r w:rsidRPr="0066527C">
        <w:rPr>
          <w:rFonts w:ascii="Times New Roman" w:hAnsi="Times New Roman" w:cs="Times New Roman"/>
          <w:sz w:val="24"/>
          <w:szCs w:val="24"/>
        </w:rPr>
        <w:t>водоохранн</w:t>
      </w:r>
      <w:r w:rsidR="00876138" w:rsidRPr="0066527C">
        <w:rPr>
          <w:rFonts w:ascii="Times New Roman" w:hAnsi="Times New Roman" w:cs="Times New Roman"/>
          <w:sz w:val="24"/>
          <w:szCs w:val="24"/>
        </w:rPr>
        <w:t>ые</w:t>
      </w:r>
      <w:proofErr w:type="spellEnd"/>
      <w:r w:rsidR="00876138" w:rsidRPr="0066527C">
        <w:rPr>
          <w:rFonts w:ascii="Times New Roman" w:hAnsi="Times New Roman" w:cs="Times New Roman"/>
          <w:sz w:val="24"/>
          <w:szCs w:val="24"/>
        </w:rPr>
        <w:t xml:space="preserve"> зоны, зоны санитарной охраны </w:t>
      </w:r>
      <w:r w:rsidRPr="0066527C">
        <w:rPr>
          <w:rFonts w:ascii="Times New Roman" w:hAnsi="Times New Roman" w:cs="Times New Roman"/>
          <w:sz w:val="24"/>
          <w:szCs w:val="24"/>
        </w:rPr>
        <w:t>источников питьевого и хозяйственно-бытового водоснабжения,</w:t>
      </w:r>
      <w:r w:rsidR="00876138" w:rsidRPr="0066527C">
        <w:rPr>
          <w:rFonts w:ascii="Times New Roman" w:hAnsi="Times New Roman" w:cs="Times New Roman"/>
          <w:sz w:val="24"/>
          <w:szCs w:val="24"/>
        </w:rPr>
        <w:t xml:space="preserve"> зоны охраняемых объектов, иные </w:t>
      </w:r>
      <w:r w:rsidRPr="0066527C">
        <w:rPr>
          <w:rFonts w:ascii="Times New Roman" w:hAnsi="Times New Roman" w:cs="Times New Roman"/>
          <w:sz w:val="24"/>
          <w:szCs w:val="24"/>
        </w:rPr>
        <w:t>зоны, устанавливаемые в соответствии с законодательством Российс</w:t>
      </w:r>
      <w:r w:rsidR="00876138" w:rsidRPr="0066527C">
        <w:rPr>
          <w:rFonts w:ascii="Times New Roman" w:hAnsi="Times New Roman" w:cs="Times New Roman"/>
          <w:sz w:val="24"/>
          <w:szCs w:val="24"/>
        </w:rPr>
        <w:t xml:space="preserve">кой Федерации (в соответствии с </w:t>
      </w:r>
      <w:r w:rsidRPr="0066527C">
        <w:rPr>
          <w:rFonts w:ascii="Times New Roman" w:hAnsi="Times New Roman" w:cs="Times New Roman"/>
          <w:sz w:val="24"/>
          <w:szCs w:val="24"/>
        </w:rPr>
        <w:t>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Изменение недвижимости</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изменение вида (видов) испол</w:t>
      </w:r>
      <w:r w:rsidR="00876138" w:rsidRPr="0066527C">
        <w:rPr>
          <w:rFonts w:ascii="Times New Roman" w:hAnsi="Times New Roman" w:cs="Times New Roman"/>
          <w:sz w:val="24"/>
          <w:szCs w:val="24"/>
        </w:rPr>
        <w:t xml:space="preserve">ьзования земельного участка или </w:t>
      </w:r>
      <w:r w:rsidRPr="0066527C">
        <w:rPr>
          <w:rFonts w:ascii="Times New Roman" w:hAnsi="Times New Roman" w:cs="Times New Roman"/>
          <w:sz w:val="24"/>
          <w:szCs w:val="24"/>
        </w:rPr>
        <w:t>строения на нем, а также изменение их параметров (включая изменен</w:t>
      </w:r>
      <w:r w:rsidR="00876138" w:rsidRPr="0066527C">
        <w:rPr>
          <w:rFonts w:ascii="Times New Roman" w:hAnsi="Times New Roman" w:cs="Times New Roman"/>
          <w:sz w:val="24"/>
          <w:szCs w:val="24"/>
        </w:rPr>
        <w:t xml:space="preserve">ие размеров земельного участка) </w:t>
      </w:r>
      <w:r w:rsidRPr="0066527C">
        <w:rPr>
          <w:rFonts w:ascii="Times New Roman" w:hAnsi="Times New Roman" w:cs="Times New Roman"/>
          <w:sz w:val="24"/>
          <w:szCs w:val="24"/>
        </w:rPr>
        <w:t>при подготовке и осуществлении строительства новых, рекон</w:t>
      </w:r>
      <w:r w:rsidR="00876138" w:rsidRPr="0066527C">
        <w:rPr>
          <w:rFonts w:ascii="Times New Roman" w:hAnsi="Times New Roman" w:cs="Times New Roman"/>
          <w:sz w:val="24"/>
          <w:szCs w:val="24"/>
        </w:rPr>
        <w:t xml:space="preserve">струкции, перемещения или сноса </w:t>
      </w:r>
      <w:r w:rsidRPr="0066527C">
        <w:rPr>
          <w:rFonts w:ascii="Times New Roman" w:hAnsi="Times New Roman" w:cs="Times New Roman"/>
          <w:sz w:val="24"/>
          <w:szCs w:val="24"/>
        </w:rPr>
        <w:t>существующих строений (сооружений), при осуществлении иных действий.</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Инженерные изыскания</w:t>
      </w:r>
      <w:r w:rsidRPr="0066527C">
        <w:rPr>
          <w:rFonts w:ascii="Times New Roman" w:hAnsi="Times New Roman" w:cs="Times New Roman"/>
          <w:sz w:val="24"/>
          <w:szCs w:val="24"/>
        </w:rPr>
        <w:t xml:space="preserve"> – изучение природных условий и факторов техно</w:t>
      </w:r>
      <w:r w:rsidR="00876138" w:rsidRPr="0066527C">
        <w:rPr>
          <w:rFonts w:ascii="Times New Roman" w:hAnsi="Times New Roman" w:cs="Times New Roman"/>
          <w:sz w:val="24"/>
          <w:szCs w:val="24"/>
        </w:rPr>
        <w:t xml:space="preserve">генного воздействия в </w:t>
      </w:r>
      <w:r w:rsidRPr="0066527C">
        <w:rPr>
          <w:rFonts w:ascii="Times New Roman" w:hAnsi="Times New Roman" w:cs="Times New Roman"/>
          <w:sz w:val="24"/>
          <w:szCs w:val="24"/>
        </w:rPr>
        <w:t>целях рационального и безопасного использования территорий и зе</w:t>
      </w:r>
      <w:r w:rsidR="00876138" w:rsidRPr="0066527C">
        <w:rPr>
          <w:rFonts w:ascii="Times New Roman" w:hAnsi="Times New Roman" w:cs="Times New Roman"/>
          <w:sz w:val="24"/>
          <w:szCs w:val="24"/>
        </w:rPr>
        <w:t xml:space="preserve">мельных участков в их пределах, </w:t>
      </w:r>
      <w:r w:rsidRPr="0066527C">
        <w:rPr>
          <w:rFonts w:ascii="Times New Roman" w:hAnsi="Times New Roman" w:cs="Times New Roman"/>
          <w:sz w:val="24"/>
          <w:szCs w:val="24"/>
        </w:rPr>
        <w:t>подготовки данных по обоснованию материалов, необходимых для</w:t>
      </w:r>
      <w:r w:rsidR="00876138" w:rsidRPr="0066527C">
        <w:rPr>
          <w:rFonts w:ascii="Times New Roman" w:hAnsi="Times New Roman" w:cs="Times New Roman"/>
          <w:sz w:val="24"/>
          <w:szCs w:val="24"/>
        </w:rPr>
        <w:t xml:space="preserve"> территориального планирования, </w:t>
      </w:r>
      <w:r w:rsidRPr="0066527C">
        <w:rPr>
          <w:rFonts w:ascii="Times New Roman" w:hAnsi="Times New Roman" w:cs="Times New Roman"/>
          <w:sz w:val="24"/>
          <w:szCs w:val="24"/>
        </w:rPr>
        <w:t>планировки территории и архитектурно-строительного п</w:t>
      </w:r>
      <w:r w:rsidR="00876138" w:rsidRPr="0066527C">
        <w:rPr>
          <w:rFonts w:ascii="Times New Roman" w:hAnsi="Times New Roman" w:cs="Times New Roman"/>
          <w:sz w:val="24"/>
          <w:szCs w:val="24"/>
        </w:rPr>
        <w:t xml:space="preserve">роектирования (в соответствии с </w:t>
      </w:r>
      <w:r w:rsidRPr="0066527C">
        <w:rPr>
          <w:rFonts w:ascii="Times New Roman" w:hAnsi="Times New Roman" w:cs="Times New Roman"/>
          <w:sz w:val="24"/>
          <w:szCs w:val="24"/>
        </w:rPr>
        <w:t>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Инженерная, транспортная и социальная инфраст</w:t>
      </w:r>
      <w:r w:rsidR="00876138" w:rsidRPr="0066527C">
        <w:rPr>
          <w:rFonts w:ascii="Times New Roman" w:hAnsi="Times New Roman" w:cs="Times New Roman"/>
          <w:i/>
          <w:sz w:val="24"/>
          <w:szCs w:val="24"/>
        </w:rPr>
        <w:t>руктуры</w:t>
      </w:r>
      <w:r w:rsidR="00876138" w:rsidRPr="0066527C">
        <w:rPr>
          <w:rFonts w:ascii="Times New Roman" w:hAnsi="Times New Roman" w:cs="Times New Roman"/>
          <w:sz w:val="24"/>
          <w:szCs w:val="24"/>
        </w:rPr>
        <w:t xml:space="preserve"> - комплекс сооружений и </w:t>
      </w:r>
      <w:r w:rsidRPr="0066527C">
        <w:rPr>
          <w:rFonts w:ascii="Times New Roman" w:hAnsi="Times New Roman" w:cs="Times New Roman"/>
          <w:sz w:val="24"/>
          <w:szCs w:val="24"/>
        </w:rPr>
        <w:t>коммуникаций транспорта, связи, инженерного оборудования,</w:t>
      </w:r>
      <w:r w:rsidR="00876138" w:rsidRPr="0066527C">
        <w:rPr>
          <w:rFonts w:ascii="Times New Roman" w:hAnsi="Times New Roman" w:cs="Times New Roman"/>
          <w:sz w:val="24"/>
          <w:szCs w:val="24"/>
        </w:rPr>
        <w:t xml:space="preserve"> а также объектов социального и </w:t>
      </w:r>
      <w:r w:rsidRPr="0066527C">
        <w:rPr>
          <w:rFonts w:ascii="Times New Roman" w:hAnsi="Times New Roman" w:cs="Times New Roman"/>
          <w:sz w:val="24"/>
          <w:szCs w:val="24"/>
        </w:rPr>
        <w:t>культурно-бытового обслуживания населения, обесп</w:t>
      </w:r>
      <w:r w:rsidR="00876138" w:rsidRPr="0066527C">
        <w:rPr>
          <w:rFonts w:ascii="Times New Roman" w:hAnsi="Times New Roman" w:cs="Times New Roman"/>
          <w:sz w:val="24"/>
          <w:szCs w:val="24"/>
        </w:rPr>
        <w:t xml:space="preserve">ечивающий устойчивое развитие и </w:t>
      </w:r>
      <w:r w:rsidRPr="0066527C">
        <w:rPr>
          <w:rFonts w:ascii="Times New Roman" w:hAnsi="Times New Roman" w:cs="Times New Roman"/>
          <w:sz w:val="24"/>
          <w:szCs w:val="24"/>
        </w:rPr>
        <w:t>функционирование поселения.</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Капитальный ремонт объектов капитального строительства</w:t>
      </w:r>
      <w:r w:rsidRPr="0066527C">
        <w:rPr>
          <w:rFonts w:ascii="Times New Roman" w:hAnsi="Times New Roman" w:cs="Times New Roman"/>
          <w:sz w:val="24"/>
          <w:szCs w:val="24"/>
        </w:rPr>
        <w:t xml:space="preserve"> (за исключением линейных</w:t>
      </w:r>
      <w:r w:rsidR="007A669A" w:rsidRPr="0066527C">
        <w:rPr>
          <w:rFonts w:ascii="Times New Roman" w:hAnsi="Times New Roman" w:cs="Times New Roman"/>
          <w:sz w:val="24"/>
          <w:szCs w:val="24"/>
        </w:rPr>
        <w:t xml:space="preserve"> </w:t>
      </w:r>
      <w:r w:rsidRPr="0066527C">
        <w:rPr>
          <w:rFonts w:ascii="Times New Roman" w:hAnsi="Times New Roman" w:cs="Times New Roman"/>
          <w:sz w:val="24"/>
          <w:szCs w:val="24"/>
        </w:rPr>
        <w:t xml:space="preserve">объектов)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замена и (или) восстановление строительных конструкций объе</w:t>
      </w:r>
      <w:r w:rsidR="005166E7" w:rsidRPr="0066527C">
        <w:rPr>
          <w:rFonts w:ascii="Times New Roman" w:hAnsi="Times New Roman" w:cs="Times New Roman"/>
          <w:sz w:val="24"/>
          <w:szCs w:val="24"/>
        </w:rPr>
        <w:t xml:space="preserve">ктов капитального </w:t>
      </w:r>
      <w:r w:rsidRPr="0066527C">
        <w:rPr>
          <w:rFonts w:ascii="Times New Roman" w:hAnsi="Times New Roman" w:cs="Times New Roman"/>
          <w:sz w:val="24"/>
          <w:szCs w:val="24"/>
        </w:rPr>
        <w:t>строительства или элементов таких конструкций, за исключением несущих строительных</w:t>
      </w:r>
      <w:r w:rsidR="007A669A" w:rsidRPr="0066527C">
        <w:rPr>
          <w:rFonts w:ascii="Times New Roman" w:hAnsi="Times New Roman" w:cs="Times New Roman"/>
          <w:sz w:val="24"/>
          <w:szCs w:val="24"/>
        </w:rPr>
        <w:t xml:space="preserve"> </w:t>
      </w:r>
      <w:r w:rsidRPr="0066527C">
        <w:rPr>
          <w:rFonts w:ascii="Times New Roman" w:hAnsi="Times New Roman" w:cs="Times New Roman"/>
          <w:sz w:val="24"/>
          <w:szCs w:val="24"/>
        </w:rPr>
        <w:t>конструкций, замена и (или) восстановление систем инженерно-т</w:t>
      </w:r>
      <w:r w:rsidR="005166E7" w:rsidRPr="0066527C">
        <w:rPr>
          <w:rFonts w:ascii="Times New Roman" w:hAnsi="Times New Roman" w:cs="Times New Roman"/>
          <w:sz w:val="24"/>
          <w:szCs w:val="24"/>
        </w:rPr>
        <w:t xml:space="preserve">ехнического обеспечения и сетей </w:t>
      </w:r>
      <w:r w:rsidRPr="0066527C">
        <w:rPr>
          <w:rFonts w:ascii="Times New Roman" w:hAnsi="Times New Roman" w:cs="Times New Roman"/>
          <w:sz w:val="24"/>
          <w:szCs w:val="24"/>
        </w:rPr>
        <w:t>инженерно-технического обеспечения объектов капитального строител</w:t>
      </w:r>
      <w:r w:rsidR="005166E7" w:rsidRPr="0066527C">
        <w:rPr>
          <w:rFonts w:ascii="Times New Roman" w:hAnsi="Times New Roman" w:cs="Times New Roman"/>
          <w:sz w:val="24"/>
          <w:szCs w:val="24"/>
        </w:rPr>
        <w:t xml:space="preserve">ьства или их элементов, а также </w:t>
      </w:r>
      <w:r w:rsidRPr="0066527C">
        <w:rPr>
          <w:rFonts w:ascii="Times New Roman" w:hAnsi="Times New Roman" w:cs="Times New Roman"/>
          <w:sz w:val="24"/>
          <w:szCs w:val="24"/>
        </w:rPr>
        <w:t>замена отдельных элементов несущих строительных конс</w:t>
      </w:r>
      <w:r w:rsidR="005166E7" w:rsidRPr="0066527C">
        <w:rPr>
          <w:rFonts w:ascii="Times New Roman" w:hAnsi="Times New Roman" w:cs="Times New Roman"/>
          <w:sz w:val="24"/>
          <w:szCs w:val="24"/>
        </w:rPr>
        <w:t xml:space="preserve">трукций на аналогичные или иные </w:t>
      </w:r>
      <w:r w:rsidRPr="0066527C">
        <w:rPr>
          <w:rFonts w:ascii="Times New Roman" w:hAnsi="Times New Roman" w:cs="Times New Roman"/>
          <w:sz w:val="24"/>
          <w:szCs w:val="24"/>
        </w:rPr>
        <w:t>улучшающие показатели таких конструкций</w:t>
      </w:r>
      <w:proofErr w:type="gramEnd"/>
      <w:r w:rsidRPr="0066527C">
        <w:rPr>
          <w:rFonts w:ascii="Times New Roman" w:hAnsi="Times New Roman" w:cs="Times New Roman"/>
          <w:sz w:val="24"/>
          <w:szCs w:val="24"/>
        </w:rPr>
        <w:t xml:space="preserve"> элементы и (или) восста</w:t>
      </w:r>
      <w:r w:rsidR="005166E7" w:rsidRPr="0066527C">
        <w:rPr>
          <w:rFonts w:ascii="Times New Roman" w:hAnsi="Times New Roman" w:cs="Times New Roman"/>
          <w:sz w:val="24"/>
          <w:szCs w:val="24"/>
        </w:rPr>
        <w:t xml:space="preserve">новление указанных элементов (в </w:t>
      </w:r>
      <w:r w:rsidRPr="0066527C">
        <w:rPr>
          <w:rFonts w:ascii="Times New Roman" w:hAnsi="Times New Roman" w:cs="Times New Roman"/>
          <w:sz w:val="24"/>
          <w:szCs w:val="24"/>
        </w:rPr>
        <w:t>соответствии с 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Капитальный ремонт линейных объектов</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изменение пара</w:t>
      </w:r>
      <w:r w:rsidR="005166E7" w:rsidRPr="0066527C">
        <w:rPr>
          <w:rFonts w:ascii="Times New Roman" w:hAnsi="Times New Roman" w:cs="Times New Roman"/>
          <w:sz w:val="24"/>
          <w:szCs w:val="24"/>
        </w:rPr>
        <w:t xml:space="preserve">метров линейных объектов или их </w:t>
      </w:r>
      <w:r w:rsidRPr="0066527C">
        <w:rPr>
          <w:rFonts w:ascii="Times New Roman" w:hAnsi="Times New Roman" w:cs="Times New Roman"/>
          <w:sz w:val="24"/>
          <w:szCs w:val="24"/>
        </w:rPr>
        <w:t xml:space="preserve">участков (частей), которое не влечет за собой изменение класса, </w:t>
      </w:r>
      <w:r w:rsidR="005166E7" w:rsidRPr="0066527C">
        <w:rPr>
          <w:rFonts w:ascii="Times New Roman" w:hAnsi="Times New Roman" w:cs="Times New Roman"/>
          <w:sz w:val="24"/>
          <w:szCs w:val="24"/>
        </w:rPr>
        <w:t xml:space="preserve">категории и (или) первоначально </w:t>
      </w:r>
      <w:r w:rsidRPr="0066527C">
        <w:rPr>
          <w:rFonts w:ascii="Times New Roman" w:hAnsi="Times New Roman" w:cs="Times New Roman"/>
          <w:sz w:val="24"/>
          <w:szCs w:val="24"/>
        </w:rPr>
        <w:t>установленных показателей функционирования таких объектов и при</w:t>
      </w:r>
      <w:r w:rsidR="005166E7" w:rsidRPr="0066527C">
        <w:rPr>
          <w:rFonts w:ascii="Times New Roman" w:hAnsi="Times New Roman" w:cs="Times New Roman"/>
          <w:sz w:val="24"/>
          <w:szCs w:val="24"/>
        </w:rPr>
        <w:t xml:space="preserve"> </w:t>
      </w:r>
      <w:r w:rsidR="005166E7" w:rsidRPr="0066527C">
        <w:rPr>
          <w:rFonts w:ascii="Times New Roman" w:hAnsi="Times New Roman" w:cs="Times New Roman"/>
          <w:sz w:val="24"/>
          <w:szCs w:val="24"/>
        </w:rPr>
        <w:lastRenderedPageBreak/>
        <w:t xml:space="preserve">котором не требуется изменение </w:t>
      </w:r>
      <w:r w:rsidRPr="0066527C">
        <w:rPr>
          <w:rFonts w:ascii="Times New Roman" w:hAnsi="Times New Roman" w:cs="Times New Roman"/>
          <w:sz w:val="24"/>
          <w:szCs w:val="24"/>
        </w:rPr>
        <w:t>границ полос отвода и (или) охранных зон таких объектов (в с</w:t>
      </w:r>
      <w:r w:rsidR="005166E7" w:rsidRPr="0066527C">
        <w:rPr>
          <w:rFonts w:ascii="Times New Roman" w:hAnsi="Times New Roman" w:cs="Times New Roman"/>
          <w:sz w:val="24"/>
          <w:szCs w:val="24"/>
        </w:rPr>
        <w:t xml:space="preserve">оответствии с Градостроительным </w:t>
      </w:r>
      <w:r w:rsidRPr="0066527C">
        <w:rPr>
          <w:rFonts w:ascii="Times New Roman" w:hAnsi="Times New Roman" w:cs="Times New Roman"/>
          <w:sz w:val="24"/>
          <w:szCs w:val="24"/>
        </w:rPr>
        <w:t>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Красные линии</w:t>
      </w:r>
      <w:r w:rsidRPr="0066527C">
        <w:rPr>
          <w:rFonts w:ascii="Times New Roman" w:hAnsi="Times New Roman" w:cs="Times New Roman"/>
          <w:sz w:val="24"/>
          <w:szCs w:val="24"/>
        </w:rPr>
        <w:t xml:space="preserve"> – линии, которые обозначают существ</w:t>
      </w:r>
      <w:r w:rsidR="005166E7" w:rsidRPr="0066527C">
        <w:rPr>
          <w:rFonts w:ascii="Times New Roman" w:hAnsi="Times New Roman" w:cs="Times New Roman"/>
          <w:sz w:val="24"/>
          <w:szCs w:val="24"/>
        </w:rPr>
        <w:t xml:space="preserve">ующие, планируемые (изменяемые, </w:t>
      </w:r>
      <w:r w:rsidRPr="0066527C">
        <w:rPr>
          <w:rFonts w:ascii="Times New Roman" w:hAnsi="Times New Roman" w:cs="Times New Roman"/>
          <w:sz w:val="24"/>
          <w:szCs w:val="24"/>
        </w:rPr>
        <w:t>вновь образуемые) границы территорий общего пользования, границы</w:t>
      </w:r>
      <w:r w:rsidR="005166E7" w:rsidRPr="0066527C">
        <w:rPr>
          <w:rFonts w:ascii="Times New Roman" w:hAnsi="Times New Roman" w:cs="Times New Roman"/>
          <w:sz w:val="24"/>
          <w:szCs w:val="24"/>
        </w:rPr>
        <w:t xml:space="preserve"> земельных участков, на которых </w:t>
      </w:r>
      <w:r w:rsidRPr="0066527C">
        <w:rPr>
          <w:rFonts w:ascii="Times New Roman" w:hAnsi="Times New Roman" w:cs="Times New Roman"/>
          <w:sz w:val="24"/>
          <w:szCs w:val="24"/>
        </w:rPr>
        <w:t>расположены линии электропередачи, линии связи (в том числе</w:t>
      </w:r>
      <w:r w:rsidR="005166E7" w:rsidRPr="0066527C">
        <w:rPr>
          <w:rFonts w:ascii="Times New Roman" w:hAnsi="Times New Roman" w:cs="Times New Roman"/>
          <w:sz w:val="24"/>
          <w:szCs w:val="24"/>
        </w:rPr>
        <w:t xml:space="preserve"> линейно-кабельные сооружения), </w:t>
      </w:r>
      <w:r w:rsidRPr="0066527C">
        <w:rPr>
          <w:rFonts w:ascii="Times New Roman" w:hAnsi="Times New Roman" w:cs="Times New Roman"/>
          <w:sz w:val="24"/>
          <w:szCs w:val="24"/>
        </w:rPr>
        <w:t>трубопроводы, автомобильные дороги, железнодорожные линии и другие подобные с</w:t>
      </w:r>
      <w:r w:rsidR="005166E7" w:rsidRPr="0066527C">
        <w:rPr>
          <w:rFonts w:ascii="Times New Roman" w:hAnsi="Times New Roman" w:cs="Times New Roman"/>
          <w:sz w:val="24"/>
          <w:szCs w:val="24"/>
        </w:rPr>
        <w:t xml:space="preserve">ооружения </w:t>
      </w:r>
      <w:r w:rsidRPr="0066527C">
        <w:rPr>
          <w:rFonts w:ascii="Times New Roman" w:hAnsi="Times New Roman" w:cs="Times New Roman"/>
          <w:sz w:val="24"/>
          <w:szCs w:val="24"/>
        </w:rPr>
        <w:t>(в соответствии с 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Линейные объекты</w:t>
      </w:r>
      <w:r w:rsidRPr="0066527C">
        <w:rPr>
          <w:rFonts w:ascii="Times New Roman" w:hAnsi="Times New Roman" w:cs="Times New Roman"/>
          <w:sz w:val="24"/>
          <w:szCs w:val="24"/>
        </w:rPr>
        <w:t xml:space="preserve"> – сети инженерно-технического обеспечения, линии электропередачи,</w:t>
      </w:r>
      <w:r w:rsidR="005166E7" w:rsidRPr="0066527C">
        <w:rPr>
          <w:rFonts w:ascii="Times New Roman" w:hAnsi="Times New Roman" w:cs="Times New Roman"/>
          <w:sz w:val="24"/>
          <w:szCs w:val="24"/>
        </w:rPr>
        <w:t xml:space="preserve"> </w:t>
      </w:r>
      <w:r w:rsidRPr="0066527C">
        <w:rPr>
          <w:rFonts w:ascii="Times New Roman" w:hAnsi="Times New Roman" w:cs="Times New Roman"/>
          <w:sz w:val="24"/>
          <w:szCs w:val="24"/>
        </w:rPr>
        <w:t>линии связи (в том числе линейно-кабельные сооружения), труб</w:t>
      </w:r>
      <w:r w:rsidR="005166E7" w:rsidRPr="0066527C">
        <w:rPr>
          <w:rFonts w:ascii="Times New Roman" w:hAnsi="Times New Roman" w:cs="Times New Roman"/>
          <w:sz w:val="24"/>
          <w:szCs w:val="24"/>
        </w:rPr>
        <w:t xml:space="preserve">опроводы, автомобильные дороги, </w:t>
      </w:r>
      <w:r w:rsidRPr="0066527C">
        <w:rPr>
          <w:rFonts w:ascii="Times New Roman" w:hAnsi="Times New Roman" w:cs="Times New Roman"/>
          <w:sz w:val="24"/>
          <w:szCs w:val="24"/>
        </w:rPr>
        <w:t>железнодорожные линии и другие подобные сооружения (в с</w:t>
      </w:r>
      <w:r w:rsidR="005166E7" w:rsidRPr="0066527C">
        <w:rPr>
          <w:rFonts w:ascii="Times New Roman" w:hAnsi="Times New Roman" w:cs="Times New Roman"/>
          <w:sz w:val="24"/>
          <w:szCs w:val="24"/>
        </w:rPr>
        <w:t xml:space="preserve">оответствии с Градостроительным </w:t>
      </w:r>
      <w:r w:rsidRPr="0066527C">
        <w:rPr>
          <w:rFonts w:ascii="Times New Roman" w:hAnsi="Times New Roman" w:cs="Times New Roman"/>
          <w:sz w:val="24"/>
          <w:szCs w:val="24"/>
        </w:rPr>
        <w:t>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Межевание</w:t>
      </w:r>
      <w:r w:rsidRPr="0066527C">
        <w:rPr>
          <w:rFonts w:ascii="Times New Roman" w:hAnsi="Times New Roman" w:cs="Times New Roman"/>
          <w:sz w:val="24"/>
          <w:szCs w:val="24"/>
        </w:rPr>
        <w:t xml:space="preserve"> – работы по установлению на местности гра</w:t>
      </w:r>
      <w:r w:rsidR="005166E7" w:rsidRPr="0066527C">
        <w:rPr>
          <w:rFonts w:ascii="Times New Roman" w:hAnsi="Times New Roman" w:cs="Times New Roman"/>
          <w:sz w:val="24"/>
          <w:szCs w:val="24"/>
        </w:rPr>
        <w:t xml:space="preserve">ниц муниципальных образований и </w:t>
      </w:r>
      <w:r w:rsidRPr="0066527C">
        <w:rPr>
          <w:rFonts w:ascii="Times New Roman" w:hAnsi="Times New Roman" w:cs="Times New Roman"/>
          <w:sz w:val="24"/>
          <w:szCs w:val="24"/>
        </w:rPr>
        <w:t>других административно-территориальных образований, границ зе</w:t>
      </w:r>
      <w:r w:rsidR="005166E7" w:rsidRPr="0066527C">
        <w:rPr>
          <w:rFonts w:ascii="Times New Roman" w:hAnsi="Times New Roman" w:cs="Times New Roman"/>
          <w:sz w:val="24"/>
          <w:szCs w:val="24"/>
        </w:rPr>
        <w:t xml:space="preserve">мельных участков с закреплением </w:t>
      </w:r>
      <w:r w:rsidRPr="0066527C">
        <w:rPr>
          <w:rFonts w:ascii="Times New Roman" w:hAnsi="Times New Roman" w:cs="Times New Roman"/>
          <w:sz w:val="24"/>
          <w:szCs w:val="24"/>
        </w:rPr>
        <w:t>таких границ межевыми знаками и определению их координат (</w:t>
      </w:r>
      <w:r w:rsidR="005166E7" w:rsidRPr="0066527C">
        <w:rPr>
          <w:rFonts w:ascii="Times New Roman" w:hAnsi="Times New Roman" w:cs="Times New Roman"/>
          <w:sz w:val="24"/>
          <w:szCs w:val="24"/>
        </w:rPr>
        <w:t xml:space="preserve">в соответствии с «Методическими </w:t>
      </w:r>
      <w:r w:rsidRPr="0066527C">
        <w:rPr>
          <w:rFonts w:ascii="Times New Roman" w:hAnsi="Times New Roman" w:cs="Times New Roman"/>
          <w:sz w:val="24"/>
          <w:szCs w:val="24"/>
        </w:rPr>
        <w:t>рекомендациями по проведению межевания объектов землеустройства»).</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Многоквартирный жилой дом</w:t>
      </w:r>
      <w:r w:rsidRPr="0066527C">
        <w:rPr>
          <w:rFonts w:ascii="Times New Roman" w:hAnsi="Times New Roman" w:cs="Times New Roman"/>
          <w:sz w:val="24"/>
          <w:szCs w:val="24"/>
        </w:rPr>
        <w:t xml:space="preserve"> – жилой дом, квартиры которого имеют </w:t>
      </w:r>
      <w:r w:rsidR="005166E7" w:rsidRPr="0066527C">
        <w:rPr>
          <w:rFonts w:ascii="Times New Roman" w:hAnsi="Times New Roman" w:cs="Times New Roman"/>
          <w:sz w:val="24"/>
          <w:szCs w:val="24"/>
        </w:rPr>
        <w:t xml:space="preserve">выход на общие </w:t>
      </w:r>
      <w:r w:rsidRPr="0066527C">
        <w:rPr>
          <w:rFonts w:ascii="Times New Roman" w:hAnsi="Times New Roman" w:cs="Times New Roman"/>
          <w:sz w:val="24"/>
          <w:szCs w:val="24"/>
        </w:rPr>
        <w:t>лестничные клетки, коридоры, галереи и общий для всего дома земе</w:t>
      </w:r>
      <w:r w:rsidR="005166E7" w:rsidRPr="0066527C">
        <w:rPr>
          <w:rFonts w:ascii="Times New Roman" w:hAnsi="Times New Roman" w:cs="Times New Roman"/>
          <w:sz w:val="24"/>
          <w:szCs w:val="24"/>
        </w:rPr>
        <w:t xml:space="preserve">льный участок (в соответствии с </w:t>
      </w:r>
      <w:r w:rsidRPr="0066527C">
        <w:rPr>
          <w:rFonts w:ascii="Times New Roman" w:hAnsi="Times New Roman" w:cs="Times New Roman"/>
          <w:sz w:val="24"/>
          <w:szCs w:val="24"/>
        </w:rPr>
        <w:t>рекомендациями по подготовке правил землепользования и заст</w:t>
      </w:r>
      <w:r w:rsidR="005166E7" w:rsidRPr="0066527C">
        <w:rPr>
          <w:rFonts w:ascii="Times New Roman" w:hAnsi="Times New Roman" w:cs="Times New Roman"/>
          <w:sz w:val="24"/>
          <w:szCs w:val="24"/>
        </w:rPr>
        <w:t xml:space="preserve">ройки, Фонд «Институт экономики </w:t>
      </w:r>
      <w:r w:rsidRPr="0066527C">
        <w:rPr>
          <w:rFonts w:ascii="Times New Roman" w:hAnsi="Times New Roman" w:cs="Times New Roman"/>
          <w:sz w:val="24"/>
          <w:szCs w:val="24"/>
        </w:rPr>
        <w:t>города»).</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Населенный пункт</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административно-территориаль</w:t>
      </w:r>
      <w:r w:rsidR="005166E7" w:rsidRPr="0066527C">
        <w:rPr>
          <w:rFonts w:ascii="Times New Roman" w:hAnsi="Times New Roman" w:cs="Times New Roman"/>
          <w:sz w:val="24"/>
          <w:szCs w:val="24"/>
        </w:rPr>
        <w:t xml:space="preserve">ная единица, имеющая в пределах </w:t>
      </w:r>
      <w:r w:rsidRPr="0066527C">
        <w:rPr>
          <w:rFonts w:ascii="Times New Roman" w:hAnsi="Times New Roman" w:cs="Times New Roman"/>
          <w:sz w:val="24"/>
          <w:szCs w:val="24"/>
        </w:rPr>
        <w:t>установленной границы жилую застройку, иные территории,</w:t>
      </w:r>
      <w:r w:rsidR="005166E7" w:rsidRPr="0066527C">
        <w:rPr>
          <w:rFonts w:ascii="Times New Roman" w:hAnsi="Times New Roman" w:cs="Times New Roman"/>
          <w:sz w:val="24"/>
          <w:szCs w:val="24"/>
        </w:rPr>
        <w:t xml:space="preserve"> необходимые для ее развития, и </w:t>
      </w:r>
      <w:r w:rsidRPr="0066527C">
        <w:rPr>
          <w:rFonts w:ascii="Times New Roman" w:hAnsi="Times New Roman" w:cs="Times New Roman"/>
          <w:sz w:val="24"/>
          <w:szCs w:val="24"/>
        </w:rPr>
        <w:t>служащая местом проживания людей (в соответствии с законо</w:t>
      </w:r>
      <w:r w:rsidR="005166E7" w:rsidRPr="0066527C">
        <w:rPr>
          <w:rFonts w:ascii="Times New Roman" w:hAnsi="Times New Roman" w:cs="Times New Roman"/>
          <w:sz w:val="24"/>
          <w:szCs w:val="24"/>
        </w:rPr>
        <w:t xml:space="preserve">м Томской области от 22.12.2009 </w:t>
      </w:r>
      <w:r w:rsidRPr="0066527C">
        <w:rPr>
          <w:rFonts w:ascii="Times New Roman" w:hAnsi="Times New Roman" w:cs="Times New Roman"/>
          <w:sz w:val="24"/>
          <w:szCs w:val="24"/>
        </w:rPr>
        <w:t>№ 271-ОЗ «Об административно-территориальном устройстве Томской области»).</w:t>
      </w:r>
      <w:proofErr w:type="gramEnd"/>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sz w:val="24"/>
          <w:szCs w:val="24"/>
        </w:rPr>
        <w:t>Недвижимость – земельные участки, участки недр и все, что п</w:t>
      </w:r>
      <w:r w:rsidR="005166E7" w:rsidRPr="0066527C">
        <w:rPr>
          <w:rFonts w:ascii="Times New Roman" w:hAnsi="Times New Roman" w:cs="Times New Roman"/>
          <w:sz w:val="24"/>
          <w:szCs w:val="24"/>
        </w:rPr>
        <w:t xml:space="preserve">рочно связано с землей, то есть </w:t>
      </w:r>
      <w:r w:rsidRPr="0066527C">
        <w:rPr>
          <w:rFonts w:ascii="Times New Roman" w:hAnsi="Times New Roman" w:cs="Times New Roman"/>
          <w:sz w:val="24"/>
          <w:szCs w:val="24"/>
        </w:rPr>
        <w:t>объекты, перемещение которых без несоразмерного ущерба их наз</w:t>
      </w:r>
      <w:r w:rsidR="005166E7" w:rsidRPr="0066527C">
        <w:rPr>
          <w:rFonts w:ascii="Times New Roman" w:hAnsi="Times New Roman" w:cs="Times New Roman"/>
          <w:sz w:val="24"/>
          <w:szCs w:val="24"/>
        </w:rPr>
        <w:t xml:space="preserve">начению невозможно, в том числе </w:t>
      </w:r>
      <w:r w:rsidRPr="0066527C">
        <w:rPr>
          <w:rFonts w:ascii="Times New Roman" w:hAnsi="Times New Roman" w:cs="Times New Roman"/>
          <w:sz w:val="24"/>
          <w:szCs w:val="24"/>
        </w:rPr>
        <w:t>здания, сооружения, объекты незавершенного строительства (в соот</w:t>
      </w:r>
      <w:r w:rsidR="005166E7" w:rsidRPr="0066527C">
        <w:rPr>
          <w:rFonts w:ascii="Times New Roman" w:hAnsi="Times New Roman" w:cs="Times New Roman"/>
          <w:sz w:val="24"/>
          <w:szCs w:val="24"/>
        </w:rPr>
        <w:t xml:space="preserve">ветствии с Гражданским кодексом </w:t>
      </w:r>
      <w:r w:rsidRPr="0066527C">
        <w:rPr>
          <w:rFonts w:ascii="Times New Roman" w:hAnsi="Times New Roman" w:cs="Times New Roman"/>
          <w:sz w:val="24"/>
          <w:szCs w:val="24"/>
        </w:rPr>
        <w:t>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Обладатели сервитута</w:t>
      </w:r>
      <w:r w:rsidRPr="0066527C">
        <w:rPr>
          <w:rFonts w:ascii="Times New Roman" w:hAnsi="Times New Roman" w:cs="Times New Roman"/>
          <w:sz w:val="24"/>
          <w:szCs w:val="24"/>
        </w:rPr>
        <w:t xml:space="preserve"> – лица, имеющие право ограниченног</w:t>
      </w:r>
      <w:r w:rsidR="005166E7" w:rsidRPr="0066527C">
        <w:rPr>
          <w:rFonts w:ascii="Times New Roman" w:hAnsi="Times New Roman" w:cs="Times New Roman"/>
          <w:sz w:val="24"/>
          <w:szCs w:val="24"/>
        </w:rPr>
        <w:t xml:space="preserve">о пользования чужими земельными </w:t>
      </w:r>
      <w:r w:rsidRPr="0066527C">
        <w:rPr>
          <w:rFonts w:ascii="Times New Roman" w:hAnsi="Times New Roman" w:cs="Times New Roman"/>
          <w:sz w:val="24"/>
          <w:szCs w:val="24"/>
        </w:rPr>
        <w:t>участками (сервитут) (в соответствии с Земельным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Общественный центр</w:t>
      </w:r>
      <w:r w:rsidRPr="0066527C">
        <w:rPr>
          <w:rFonts w:ascii="Times New Roman" w:hAnsi="Times New Roman" w:cs="Times New Roman"/>
          <w:sz w:val="24"/>
          <w:szCs w:val="24"/>
        </w:rPr>
        <w:t xml:space="preserve"> – территория для преиму</w:t>
      </w:r>
      <w:r w:rsidR="005166E7" w:rsidRPr="0066527C">
        <w:rPr>
          <w:rFonts w:ascii="Times New Roman" w:hAnsi="Times New Roman" w:cs="Times New Roman"/>
          <w:sz w:val="24"/>
          <w:szCs w:val="24"/>
        </w:rPr>
        <w:t xml:space="preserve">щественного размещения объектов </w:t>
      </w:r>
      <w:r w:rsidRPr="0066527C">
        <w:rPr>
          <w:rFonts w:ascii="Times New Roman" w:hAnsi="Times New Roman" w:cs="Times New Roman"/>
          <w:sz w:val="24"/>
          <w:szCs w:val="24"/>
        </w:rPr>
        <w:t>обслуживания и осуществления различных общественных процессов (</w:t>
      </w:r>
      <w:r w:rsidR="005166E7" w:rsidRPr="0066527C">
        <w:rPr>
          <w:rFonts w:ascii="Times New Roman" w:hAnsi="Times New Roman" w:cs="Times New Roman"/>
          <w:sz w:val="24"/>
          <w:szCs w:val="24"/>
        </w:rPr>
        <w:t xml:space="preserve">общение, отдых, торговля и др.) </w:t>
      </w:r>
      <w:r w:rsidRPr="0066527C">
        <w:rPr>
          <w:rFonts w:ascii="Times New Roman" w:hAnsi="Times New Roman" w:cs="Times New Roman"/>
          <w:sz w:val="24"/>
          <w:szCs w:val="24"/>
        </w:rPr>
        <w:t>(в соответствии с СП 30-102-99).</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Объект капитального строительства</w:t>
      </w:r>
      <w:r w:rsidRPr="0066527C">
        <w:rPr>
          <w:rFonts w:ascii="Times New Roman" w:hAnsi="Times New Roman" w:cs="Times New Roman"/>
          <w:sz w:val="24"/>
          <w:szCs w:val="24"/>
        </w:rPr>
        <w:t xml:space="preserve"> – здание, строение, сооружен</w:t>
      </w:r>
      <w:r w:rsidR="005166E7" w:rsidRPr="0066527C">
        <w:rPr>
          <w:rFonts w:ascii="Times New Roman" w:hAnsi="Times New Roman" w:cs="Times New Roman"/>
          <w:sz w:val="24"/>
          <w:szCs w:val="24"/>
        </w:rPr>
        <w:t xml:space="preserve">ие, объекты, строительство </w:t>
      </w:r>
      <w:r w:rsidRPr="0066527C">
        <w:rPr>
          <w:rFonts w:ascii="Times New Roman" w:hAnsi="Times New Roman" w:cs="Times New Roman"/>
          <w:sz w:val="24"/>
          <w:szCs w:val="24"/>
        </w:rPr>
        <w:t xml:space="preserve">которых не завершено (далее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объекты незавершенного строитель</w:t>
      </w:r>
      <w:r w:rsidR="005166E7" w:rsidRPr="0066527C">
        <w:rPr>
          <w:rFonts w:ascii="Times New Roman" w:hAnsi="Times New Roman" w:cs="Times New Roman"/>
          <w:sz w:val="24"/>
          <w:szCs w:val="24"/>
        </w:rPr>
        <w:t xml:space="preserve">ства), за исключением временных </w:t>
      </w:r>
      <w:r w:rsidRPr="0066527C">
        <w:rPr>
          <w:rFonts w:ascii="Times New Roman" w:hAnsi="Times New Roman" w:cs="Times New Roman"/>
          <w:sz w:val="24"/>
          <w:szCs w:val="24"/>
        </w:rPr>
        <w:t>построек, киосков, навесов и других подобных построек (в с</w:t>
      </w:r>
      <w:r w:rsidR="005166E7" w:rsidRPr="0066527C">
        <w:rPr>
          <w:rFonts w:ascii="Times New Roman" w:hAnsi="Times New Roman" w:cs="Times New Roman"/>
          <w:sz w:val="24"/>
          <w:szCs w:val="24"/>
        </w:rPr>
        <w:t xml:space="preserve">оответствии с Градостроительным </w:t>
      </w:r>
      <w:r w:rsidRPr="0066527C">
        <w:rPr>
          <w:rFonts w:ascii="Times New Roman" w:hAnsi="Times New Roman" w:cs="Times New Roman"/>
          <w:sz w:val="24"/>
          <w:szCs w:val="24"/>
        </w:rPr>
        <w:t>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Одноквартирный жилой дом</w:t>
      </w:r>
      <w:r w:rsidRPr="0066527C">
        <w:rPr>
          <w:rFonts w:ascii="Times New Roman" w:hAnsi="Times New Roman" w:cs="Times New Roman"/>
          <w:sz w:val="24"/>
          <w:szCs w:val="24"/>
        </w:rPr>
        <w:t xml:space="preserve"> – жилой дом, предназначенн</w:t>
      </w:r>
      <w:r w:rsidR="005166E7" w:rsidRPr="0066527C">
        <w:rPr>
          <w:rFonts w:ascii="Times New Roman" w:hAnsi="Times New Roman" w:cs="Times New Roman"/>
          <w:sz w:val="24"/>
          <w:szCs w:val="24"/>
        </w:rPr>
        <w:t xml:space="preserve">ый для проживания одной семьи и </w:t>
      </w:r>
      <w:r w:rsidRPr="0066527C">
        <w:rPr>
          <w:rFonts w:ascii="Times New Roman" w:hAnsi="Times New Roman" w:cs="Times New Roman"/>
          <w:sz w:val="24"/>
          <w:szCs w:val="24"/>
        </w:rPr>
        <w:t xml:space="preserve">имеющий </w:t>
      </w:r>
      <w:proofErr w:type="spellStart"/>
      <w:r w:rsidRPr="0066527C">
        <w:rPr>
          <w:rFonts w:ascii="Times New Roman" w:hAnsi="Times New Roman" w:cs="Times New Roman"/>
          <w:sz w:val="24"/>
          <w:szCs w:val="24"/>
        </w:rPr>
        <w:t>приквартирный</w:t>
      </w:r>
      <w:proofErr w:type="spellEnd"/>
      <w:r w:rsidRPr="0066527C">
        <w:rPr>
          <w:rFonts w:ascii="Times New Roman" w:hAnsi="Times New Roman" w:cs="Times New Roman"/>
          <w:sz w:val="24"/>
          <w:szCs w:val="24"/>
        </w:rPr>
        <w:t xml:space="preserve"> участок (в соответствии с СП 30-102-99).</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Отклонения от Правил</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санкционированное для кон</w:t>
      </w:r>
      <w:r w:rsidR="005166E7" w:rsidRPr="0066527C">
        <w:rPr>
          <w:rFonts w:ascii="Times New Roman" w:hAnsi="Times New Roman" w:cs="Times New Roman"/>
          <w:sz w:val="24"/>
          <w:szCs w:val="24"/>
        </w:rPr>
        <w:t xml:space="preserve">кретного участка отступление от </w:t>
      </w:r>
      <w:r w:rsidRPr="0066527C">
        <w:rPr>
          <w:rFonts w:ascii="Times New Roman" w:hAnsi="Times New Roman" w:cs="Times New Roman"/>
          <w:sz w:val="24"/>
          <w:szCs w:val="24"/>
        </w:rPr>
        <w:t>предельных параметров разрешенного строительства (высоты постро</w:t>
      </w:r>
      <w:r w:rsidR="005166E7" w:rsidRPr="0066527C">
        <w:rPr>
          <w:rFonts w:ascii="Times New Roman" w:hAnsi="Times New Roman" w:cs="Times New Roman"/>
          <w:sz w:val="24"/>
          <w:szCs w:val="24"/>
        </w:rPr>
        <w:t xml:space="preserve">ек, процента застройки участка, </w:t>
      </w:r>
      <w:r w:rsidRPr="0066527C">
        <w:rPr>
          <w:rFonts w:ascii="Times New Roman" w:hAnsi="Times New Roman" w:cs="Times New Roman"/>
          <w:sz w:val="24"/>
          <w:szCs w:val="24"/>
        </w:rPr>
        <w:t>отступов построек от границ участка и т.д.), обусловленное з</w:t>
      </w:r>
      <w:r w:rsidR="005166E7" w:rsidRPr="0066527C">
        <w:rPr>
          <w:rFonts w:ascii="Times New Roman" w:hAnsi="Times New Roman" w:cs="Times New Roman"/>
          <w:sz w:val="24"/>
          <w:szCs w:val="24"/>
        </w:rPr>
        <w:t xml:space="preserve">атруднениями или невозможностью </w:t>
      </w:r>
      <w:r w:rsidRPr="0066527C">
        <w:rPr>
          <w:rFonts w:ascii="Times New Roman" w:hAnsi="Times New Roman" w:cs="Times New Roman"/>
          <w:sz w:val="24"/>
          <w:szCs w:val="24"/>
        </w:rPr>
        <w:t>использовать участок в соответствии с настоящими Правилами по причине его малого размера,</w:t>
      </w:r>
      <w:r w:rsidR="005166E7" w:rsidRPr="0066527C">
        <w:rPr>
          <w:rFonts w:ascii="Times New Roman" w:hAnsi="Times New Roman" w:cs="Times New Roman"/>
          <w:sz w:val="24"/>
          <w:szCs w:val="24"/>
        </w:rPr>
        <w:t xml:space="preserve"> </w:t>
      </w:r>
      <w:r w:rsidRPr="0066527C">
        <w:rPr>
          <w:rFonts w:ascii="Times New Roman" w:hAnsi="Times New Roman" w:cs="Times New Roman"/>
          <w:sz w:val="24"/>
          <w:szCs w:val="24"/>
        </w:rPr>
        <w:t>неудобной конфигурации, неблагоприятных инженерно-геологических и иных характеристик.</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Парковка (парковочное место)</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специально обозначенное и</w:t>
      </w:r>
      <w:r w:rsidR="005166E7" w:rsidRPr="0066527C">
        <w:rPr>
          <w:rFonts w:ascii="Times New Roman" w:hAnsi="Times New Roman" w:cs="Times New Roman"/>
          <w:sz w:val="24"/>
          <w:szCs w:val="24"/>
        </w:rPr>
        <w:t xml:space="preserve"> при необходимости обустроенное </w:t>
      </w:r>
      <w:r w:rsidRPr="0066527C">
        <w:rPr>
          <w:rFonts w:ascii="Times New Roman" w:hAnsi="Times New Roman" w:cs="Times New Roman"/>
          <w:sz w:val="24"/>
          <w:szCs w:val="24"/>
        </w:rPr>
        <w:t>и оборудованное место, являющееся, в том числе, частью автомобил</w:t>
      </w:r>
      <w:r w:rsidR="005166E7" w:rsidRPr="0066527C">
        <w:rPr>
          <w:rFonts w:ascii="Times New Roman" w:hAnsi="Times New Roman" w:cs="Times New Roman"/>
          <w:sz w:val="24"/>
          <w:szCs w:val="24"/>
        </w:rPr>
        <w:t xml:space="preserve">ьной дороги и (или) примыкающее </w:t>
      </w:r>
      <w:r w:rsidRPr="0066527C">
        <w:rPr>
          <w:rFonts w:ascii="Times New Roman" w:hAnsi="Times New Roman" w:cs="Times New Roman"/>
          <w:sz w:val="24"/>
          <w:szCs w:val="24"/>
        </w:rPr>
        <w:t xml:space="preserve">к проезжей части и (или) тротуару, обочине, эстакаде или </w:t>
      </w:r>
      <w:r w:rsidRPr="0066527C">
        <w:rPr>
          <w:rFonts w:ascii="Times New Roman" w:hAnsi="Times New Roman" w:cs="Times New Roman"/>
          <w:sz w:val="24"/>
          <w:szCs w:val="24"/>
        </w:rPr>
        <w:lastRenderedPageBreak/>
        <w:t>мосту либо являющееся частью</w:t>
      </w:r>
      <w:r w:rsidR="00BB0C7C" w:rsidRPr="0066527C">
        <w:rPr>
          <w:rFonts w:ascii="Times New Roman" w:hAnsi="Times New Roman" w:cs="Times New Roman"/>
          <w:sz w:val="24"/>
          <w:szCs w:val="24"/>
        </w:rPr>
        <w:t xml:space="preserve"> </w:t>
      </w:r>
      <w:proofErr w:type="spellStart"/>
      <w:r w:rsidRPr="0066527C">
        <w:rPr>
          <w:rFonts w:ascii="Times New Roman" w:hAnsi="Times New Roman" w:cs="Times New Roman"/>
          <w:sz w:val="24"/>
          <w:szCs w:val="24"/>
        </w:rPr>
        <w:t>подэстакадных</w:t>
      </w:r>
      <w:proofErr w:type="spellEnd"/>
      <w:r w:rsidRPr="0066527C">
        <w:rPr>
          <w:rFonts w:ascii="Times New Roman" w:hAnsi="Times New Roman" w:cs="Times New Roman"/>
          <w:sz w:val="24"/>
          <w:szCs w:val="24"/>
        </w:rPr>
        <w:t xml:space="preserve"> или </w:t>
      </w:r>
      <w:proofErr w:type="spellStart"/>
      <w:r w:rsidRPr="0066527C">
        <w:rPr>
          <w:rFonts w:ascii="Times New Roman" w:hAnsi="Times New Roman" w:cs="Times New Roman"/>
          <w:sz w:val="24"/>
          <w:szCs w:val="24"/>
        </w:rPr>
        <w:t>подмостовых</w:t>
      </w:r>
      <w:proofErr w:type="spellEnd"/>
      <w:r w:rsidRPr="0066527C">
        <w:rPr>
          <w:rFonts w:ascii="Times New Roman" w:hAnsi="Times New Roman" w:cs="Times New Roman"/>
          <w:sz w:val="24"/>
          <w:szCs w:val="24"/>
        </w:rPr>
        <w:t xml:space="preserve"> пространств, площадей и иных</w:t>
      </w:r>
      <w:r w:rsidR="005166E7" w:rsidRPr="0066527C">
        <w:rPr>
          <w:rFonts w:ascii="Times New Roman" w:hAnsi="Times New Roman" w:cs="Times New Roman"/>
          <w:sz w:val="24"/>
          <w:szCs w:val="24"/>
        </w:rPr>
        <w:t xml:space="preserve"> объектов улично-дорожной сети, </w:t>
      </w:r>
      <w:r w:rsidRPr="0066527C">
        <w:rPr>
          <w:rFonts w:ascii="Times New Roman" w:hAnsi="Times New Roman" w:cs="Times New Roman"/>
          <w:sz w:val="24"/>
          <w:szCs w:val="24"/>
        </w:rPr>
        <w:t>зданий, строений или сооружений и предназначенное для организованной стоянки транспортны</w:t>
      </w:r>
      <w:r w:rsidR="00FF0ED0" w:rsidRPr="0066527C">
        <w:rPr>
          <w:rFonts w:ascii="Times New Roman" w:hAnsi="Times New Roman" w:cs="Times New Roman"/>
          <w:sz w:val="24"/>
          <w:szCs w:val="24"/>
        </w:rPr>
        <w:t xml:space="preserve">х </w:t>
      </w:r>
      <w:r w:rsidRPr="0066527C">
        <w:rPr>
          <w:rFonts w:ascii="Times New Roman" w:hAnsi="Times New Roman" w:cs="Times New Roman"/>
          <w:sz w:val="24"/>
          <w:szCs w:val="24"/>
        </w:rPr>
        <w:t>средств на платной основе или</w:t>
      </w:r>
      <w:proofErr w:type="gramEnd"/>
      <w:r w:rsidRPr="0066527C">
        <w:rPr>
          <w:rFonts w:ascii="Times New Roman" w:hAnsi="Times New Roman" w:cs="Times New Roman"/>
          <w:sz w:val="24"/>
          <w:szCs w:val="24"/>
        </w:rPr>
        <w:t xml:space="preserve"> без взимания платы по решению с</w:t>
      </w:r>
      <w:r w:rsidR="00FF0ED0" w:rsidRPr="0066527C">
        <w:rPr>
          <w:rFonts w:ascii="Times New Roman" w:hAnsi="Times New Roman" w:cs="Times New Roman"/>
          <w:sz w:val="24"/>
          <w:szCs w:val="24"/>
        </w:rPr>
        <w:t xml:space="preserve">обственника или иного владельца </w:t>
      </w:r>
      <w:r w:rsidRPr="0066527C">
        <w:rPr>
          <w:rFonts w:ascii="Times New Roman" w:hAnsi="Times New Roman" w:cs="Times New Roman"/>
          <w:sz w:val="24"/>
          <w:szCs w:val="24"/>
        </w:rPr>
        <w:t>автомобильной дороги, собственника земельного участка либо соб</w:t>
      </w:r>
      <w:r w:rsidR="00FF0ED0" w:rsidRPr="0066527C">
        <w:rPr>
          <w:rFonts w:ascii="Times New Roman" w:hAnsi="Times New Roman" w:cs="Times New Roman"/>
          <w:sz w:val="24"/>
          <w:szCs w:val="24"/>
        </w:rPr>
        <w:t xml:space="preserve">ственника соответствующей части </w:t>
      </w:r>
      <w:r w:rsidRPr="0066527C">
        <w:rPr>
          <w:rFonts w:ascii="Times New Roman" w:hAnsi="Times New Roman" w:cs="Times New Roman"/>
          <w:sz w:val="24"/>
          <w:szCs w:val="24"/>
        </w:rPr>
        <w:t>здания, строения или сооружения (в соответствии с Градостроительным</w:t>
      </w:r>
      <w:r w:rsidR="00FF0ED0" w:rsidRPr="0066527C">
        <w:rPr>
          <w:rFonts w:ascii="Times New Roman" w:hAnsi="Times New Roman" w:cs="Times New Roman"/>
          <w:sz w:val="24"/>
          <w:szCs w:val="24"/>
        </w:rPr>
        <w:t xml:space="preserve"> кодексом Российской </w:t>
      </w:r>
      <w:r w:rsidRPr="0066527C">
        <w:rPr>
          <w:rFonts w:ascii="Times New Roman" w:hAnsi="Times New Roman" w:cs="Times New Roman"/>
          <w:sz w:val="24"/>
          <w:szCs w:val="24"/>
        </w:rPr>
        <w:t>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Подключение объекта капитального строительства</w:t>
      </w:r>
      <w:r w:rsidR="00FF0ED0" w:rsidRPr="0066527C">
        <w:rPr>
          <w:rFonts w:ascii="Times New Roman" w:hAnsi="Times New Roman" w:cs="Times New Roman"/>
          <w:i/>
          <w:sz w:val="24"/>
          <w:szCs w:val="24"/>
        </w:rPr>
        <w:t xml:space="preserve"> к сетям инженерно-технического </w:t>
      </w:r>
      <w:r w:rsidRPr="0066527C">
        <w:rPr>
          <w:rFonts w:ascii="Times New Roman" w:hAnsi="Times New Roman" w:cs="Times New Roman"/>
          <w:i/>
          <w:sz w:val="24"/>
          <w:szCs w:val="24"/>
        </w:rPr>
        <w:t>обеспечения</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процесс, дающий возможность осуще</w:t>
      </w:r>
      <w:r w:rsidR="00FF0ED0" w:rsidRPr="0066527C">
        <w:rPr>
          <w:rFonts w:ascii="Times New Roman" w:hAnsi="Times New Roman" w:cs="Times New Roman"/>
          <w:sz w:val="24"/>
          <w:szCs w:val="24"/>
        </w:rPr>
        <w:t xml:space="preserve">ствления подключения строящихся </w:t>
      </w:r>
      <w:r w:rsidRPr="0066527C">
        <w:rPr>
          <w:rFonts w:ascii="Times New Roman" w:hAnsi="Times New Roman" w:cs="Times New Roman"/>
          <w:sz w:val="24"/>
          <w:szCs w:val="24"/>
        </w:rPr>
        <w:t>(реконструируемых) объектов капитального строительства к сетям инж</w:t>
      </w:r>
      <w:r w:rsidR="00FF0ED0" w:rsidRPr="0066527C">
        <w:rPr>
          <w:rFonts w:ascii="Times New Roman" w:hAnsi="Times New Roman" w:cs="Times New Roman"/>
          <w:sz w:val="24"/>
          <w:szCs w:val="24"/>
        </w:rPr>
        <w:t xml:space="preserve">енерно-технического </w:t>
      </w:r>
      <w:r w:rsidRPr="0066527C">
        <w:rPr>
          <w:rFonts w:ascii="Times New Roman" w:hAnsi="Times New Roman" w:cs="Times New Roman"/>
          <w:sz w:val="24"/>
          <w:szCs w:val="24"/>
        </w:rPr>
        <w:t>обеспечения, а также к оборудованию по производству ресурсов (</w:t>
      </w:r>
      <w:r w:rsidR="00FF0ED0" w:rsidRPr="0066527C">
        <w:rPr>
          <w:rFonts w:ascii="Times New Roman" w:hAnsi="Times New Roman" w:cs="Times New Roman"/>
          <w:sz w:val="24"/>
          <w:szCs w:val="24"/>
        </w:rPr>
        <w:t xml:space="preserve">в соответствии с постановлением </w:t>
      </w:r>
      <w:r w:rsidRPr="0066527C">
        <w:rPr>
          <w:rFonts w:ascii="Times New Roman" w:hAnsi="Times New Roman" w:cs="Times New Roman"/>
          <w:sz w:val="24"/>
          <w:szCs w:val="24"/>
        </w:rPr>
        <w:t xml:space="preserve">Правительства </w:t>
      </w:r>
      <w:r w:rsidR="00BD544E" w:rsidRPr="00BD544E">
        <w:rPr>
          <w:rFonts w:ascii="Times New Roman" w:hAnsi="Times New Roman" w:cs="Times New Roman"/>
          <w:sz w:val="24"/>
          <w:szCs w:val="24"/>
        </w:rPr>
        <w:t>Российской Федерации</w:t>
      </w:r>
      <w:r w:rsidRPr="0066527C">
        <w:rPr>
          <w:rFonts w:ascii="Times New Roman" w:hAnsi="Times New Roman" w:cs="Times New Roman"/>
          <w:sz w:val="24"/>
          <w:szCs w:val="24"/>
        </w:rPr>
        <w:t xml:space="preserve"> от 13.02.2006 № 83).</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Подрядчик</w:t>
      </w:r>
      <w:r w:rsidRPr="0066527C">
        <w:rPr>
          <w:rFonts w:ascii="Times New Roman" w:hAnsi="Times New Roman" w:cs="Times New Roman"/>
          <w:sz w:val="24"/>
          <w:szCs w:val="24"/>
        </w:rPr>
        <w:t xml:space="preserve"> – физические или юридические лица, котор</w:t>
      </w:r>
      <w:r w:rsidR="00FF0ED0" w:rsidRPr="0066527C">
        <w:rPr>
          <w:rFonts w:ascii="Times New Roman" w:hAnsi="Times New Roman" w:cs="Times New Roman"/>
          <w:sz w:val="24"/>
          <w:szCs w:val="24"/>
        </w:rPr>
        <w:t xml:space="preserve">ые выполняют работы по договору </w:t>
      </w:r>
      <w:r w:rsidRPr="0066527C">
        <w:rPr>
          <w:rFonts w:ascii="Times New Roman" w:hAnsi="Times New Roman" w:cs="Times New Roman"/>
          <w:sz w:val="24"/>
          <w:szCs w:val="24"/>
        </w:rPr>
        <w:t>подряда и (или) государственному контракту, заключаемым с за</w:t>
      </w:r>
      <w:r w:rsidR="00FF0ED0" w:rsidRPr="0066527C">
        <w:rPr>
          <w:rFonts w:ascii="Times New Roman" w:hAnsi="Times New Roman" w:cs="Times New Roman"/>
          <w:sz w:val="24"/>
          <w:szCs w:val="24"/>
        </w:rPr>
        <w:t xml:space="preserve">казчиком и (или) застройщиком в </w:t>
      </w:r>
      <w:r w:rsidRPr="0066527C">
        <w:rPr>
          <w:rFonts w:ascii="Times New Roman" w:hAnsi="Times New Roman" w:cs="Times New Roman"/>
          <w:sz w:val="24"/>
          <w:szCs w:val="24"/>
        </w:rPr>
        <w:t>соответствии с Гражданским кодексом Российской Федерации. По</w:t>
      </w:r>
      <w:r w:rsidR="00FF0ED0" w:rsidRPr="0066527C">
        <w:rPr>
          <w:rFonts w:ascii="Times New Roman" w:hAnsi="Times New Roman" w:cs="Times New Roman"/>
          <w:sz w:val="24"/>
          <w:szCs w:val="24"/>
        </w:rPr>
        <w:t xml:space="preserve">дрядчики обязаны иметь лицензию </w:t>
      </w:r>
      <w:r w:rsidRPr="0066527C">
        <w:rPr>
          <w:rFonts w:ascii="Times New Roman" w:hAnsi="Times New Roman" w:cs="Times New Roman"/>
          <w:sz w:val="24"/>
          <w:szCs w:val="24"/>
        </w:rPr>
        <w:t xml:space="preserve">на осуществление ими тех видов деятельности, которые подлежат </w:t>
      </w:r>
      <w:r w:rsidR="00FF0ED0" w:rsidRPr="0066527C">
        <w:rPr>
          <w:rFonts w:ascii="Times New Roman" w:hAnsi="Times New Roman" w:cs="Times New Roman"/>
          <w:sz w:val="24"/>
          <w:szCs w:val="24"/>
        </w:rPr>
        <w:t xml:space="preserve">лицензированию в соответствии с </w:t>
      </w:r>
      <w:r w:rsidRPr="0066527C">
        <w:rPr>
          <w:rFonts w:ascii="Times New Roman" w:hAnsi="Times New Roman" w:cs="Times New Roman"/>
          <w:sz w:val="24"/>
          <w:szCs w:val="24"/>
        </w:rPr>
        <w:t>федеральным законом (в соответствии с Федеральным законом от 25.02.1999 № 39-ФЗ).</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Полоса отвода автомобильной дороги</w:t>
      </w:r>
      <w:r w:rsidRPr="0066527C">
        <w:rPr>
          <w:rFonts w:ascii="Times New Roman" w:hAnsi="Times New Roman" w:cs="Times New Roman"/>
          <w:sz w:val="24"/>
          <w:szCs w:val="24"/>
        </w:rPr>
        <w:t xml:space="preserve"> - земельные участки (н</w:t>
      </w:r>
      <w:r w:rsidR="00FF0ED0" w:rsidRPr="0066527C">
        <w:rPr>
          <w:rFonts w:ascii="Times New Roman" w:hAnsi="Times New Roman" w:cs="Times New Roman"/>
          <w:sz w:val="24"/>
          <w:szCs w:val="24"/>
        </w:rPr>
        <w:t xml:space="preserve">езависимо от категории земель), </w:t>
      </w:r>
      <w:r w:rsidRPr="0066527C">
        <w:rPr>
          <w:rFonts w:ascii="Times New Roman" w:hAnsi="Times New Roman" w:cs="Times New Roman"/>
          <w:sz w:val="24"/>
          <w:szCs w:val="24"/>
        </w:rPr>
        <w:t>которые предназначены для размещения конструктивных элементов автомобильной дороги, д</w:t>
      </w:r>
      <w:r w:rsidR="00FF0ED0" w:rsidRPr="0066527C">
        <w:rPr>
          <w:rFonts w:ascii="Times New Roman" w:hAnsi="Times New Roman" w:cs="Times New Roman"/>
          <w:sz w:val="24"/>
          <w:szCs w:val="24"/>
        </w:rPr>
        <w:t xml:space="preserve">орожных </w:t>
      </w:r>
      <w:r w:rsidRPr="0066527C">
        <w:rPr>
          <w:rFonts w:ascii="Times New Roman" w:hAnsi="Times New Roman" w:cs="Times New Roman"/>
          <w:sz w:val="24"/>
          <w:szCs w:val="24"/>
        </w:rPr>
        <w:t>сооружений и на которых располагаются или могут располаг</w:t>
      </w:r>
      <w:r w:rsidR="00FF0ED0" w:rsidRPr="0066527C">
        <w:rPr>
          <w:rFonts w:ascii="Times New Roman" w:hAnsi="Times New Roman" w:cs="Times New Roman"/>
          <w:sz w:val="24"/>
          <w:szCs w:val="24"/>
        </w:rPr>
        <w:t xml:space="preserve">аться объекты дорожного сервиса </w:t>
      </w:r>
      <w:r w:rsidRPr="0066527C">
        <w:rPr>
          <w:rFonts w:ascii="Times New Roman" w:hAnsi="Times New Roman" w:cs="Times New Roman"/>
          <w:sz w:val="24"/>
          <w:szCs w:val="24"/>
        </w:rPr>
        <w:t>(в соответствии с Федеральным законом от 08.11.2007 № 257-ФЗ).</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Правила землепользования и застройки</w:t>
      </w:r>
      <w:r w:rsidRPr="0066527C">
        <w:rPr>
          <w:rFonts w:ascii="Times New Roman" w:hAnsi="Times New Roman" w:cs="Times New Roman"/>
          <w:sz w:val="24"/>
          <w:szCs w:val="24"/>
        </w:rPr>
        <w:t xml:space="preserve"> – документ градостр</w:t>
      </w:r>
      <w:r w:rsidR="00FF0ED0" w:rsidRPr="0066527C">
        <w:rPr>
          <w:rFonts w:ascii="Times New Roman" w:hAnsi="Times New Roman" w:cs="Times New Roman"/>
          <w:sz w:val="24"/>
          <w:szCs w:val="24"/>
        </w:rPr>
        <w:t xml:space="preserve">оительного зонирования, который </w:t>
      </w:r>
      <w:r w:rsidRPr="0066527C">
        <w:rPr>
          <w:rFonts w:ascii="Times New Roman" w:hAnsi="Times New Roman" w:cs="Times New Roman"/>
          <w:sz w:val="24"/>
          <w:szCs w:val="24"/>
        </w:rPr>
        <w:t>утверждается нормативными правовыми актами органов местн</w:t>
      </w:r>
      <w:r w:rsidR="00FF0ED0" w:rsidRPr="0066527C">
        <w:rPr>
          <w:rFonts w:ascii="Times New Roman" w:hAnsi="Times New Roman" w:cs="Times New Roman"/>
          <w:sz w:val="24"/>
          <w:szCs w:val="24"/>
        </w:rPr>
        <w:t xml:space="preserve">ого самоуправления, и в котором </w:t>
      </w:r>
      <w:r w:rsidRPr="0066527C">
        <w:rPr>
          <w:rFonts w:ascii="Times New Roman" w:hAnsi="Times New Roman" w:cs="Times New Roman"/>
          <w:sz w:val="24"/>
          <w:szCs w:val="24"/>
        </w:rPr>
        <w:t>устанавливаются территориальные зоны, градостроительные реглам</w:t>
      </w:r>
      <w:r w:rsidR="00FF0ED0" w:rsidRPr="0066527C">
        <w:rPr>
          <w:rFonts w:ascii="Times New Roman" w:hAnsi="Times New Roman" w:cs="Times New Roman"/>
          <w:sz w:val="24"/>
          <w:szCs w:val="24"/>
        </w:rPr>
        <w:t xml:space="preserve">енты, порядок применения такого </w:t>
      </w:r>
      <w:r w:rsidRPr="0066527C">
        <w:rPr>
          <w:rFonts w:ascii="Times New Roman" w:hAnsi="Times New Roman" w:cs="Times New Roman"/>
          <w:sz w:val="24"/>
          <w:szCs w:val="24"/>
        </w:rPr>
        <w:t>документа и порядок внесения в него изменений (в соответствии с Градостроительным к</w:t>
      </w:r>
      <w:r w:rsidR="00FF0ED0" w:rsidRPr="0066527C">
        <w:rPr>
          <w:rFonts w:ascii="Times New Roman" w:hAnsi="Times New Roman" w:cs="Times New Roman"/>
          <w:sz w:val="24"/>
          <w:szCs w:val="24"/>
        </w:rPr>
        <w:t xml:space="preserve">одексом </w:t>
      </w:r>
      <w:r w:rsidRPr="0066527C">
        <w:rPr>
          <w:rFonts w:ascii="Times New Roman" w:hAnsi="Times New Roman" w:cs="Times New Roman"/>
          <w:sz w:val="24"/>
          <w:szCs w:val="24"/>
        </w:rPr>
        <w:t>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Прибрежная защитная полоса</w:t>
      </w:r>
      <w:r w:rsidRPr="0066527C">
        <w:rPr>
          <w:rFonts w:ascii="Times New Roman" w:hAnsi="Times New Roman" w:cs="Times New Roman"/>
          <w:sz w:val="24"/>
          <w:szCs w:val="24"/>
        </w:rPr>
        <w:t xml:space="preserve"> – часть </w:t>
      </w:r>
      <w:proofErr w:type="spellStart"/>
      <w:r w:rsidRPr="0066527C">
        <w:rPr>
          <w:rFonts w:ascii="Times New Roman" w:hAnsi="Times New Roman" w:cs="Times New Roman"/>
          <w:sz w:val="24"/>
          <w:szCs w:val="24"/>
        </w:rPr>
        <w:t>водоохра</w:t>
      </w:r>
      <w:r w:rsidR="00FF0ED0" w:rsidRPr="0066527C">
        <w:rPr>
          <w:rFonts w:ascii="Times New Roman" w:hAnsi="Times New Roman" w:cs="Times New Roman"/>
          <w:sz w:val="24"/>
          <w:szCs w:val="24"/>
        </w:rPr>
        <w:t>нной</w:t>
      </w:r>
      <w:proofErr w:type="spellEnd"/>
      <w:r w:rsidR="00FF0ED0" w:rsidRPr="0066527C">
        <w:rPr>
          <w:rFonts w:ascii="Times New Roman" w:hAnsi="Times New Roman" w:cs="Times New Roman"/>
          <w:sz w:val="24"/>
          <w:szCs w:val="24"/>
        </w:rPr>
        <w:t xml:space="preserve"> зоны, для которой вводятся </w:t>
      </w:r>
      <w:r w:rsidRPr="0066527C">
        <w:rPr>
          <w:rFonts w:ascii="Times New Roman" w:hAnsi="Times New Roman" w:cs="Times New Roman"/>
          <w:sz w:val="24"/>
          <w:szCs w:val="24"/>
        </w:rPr>
        <w:t>дополнительные ограничения землепользования, застройки и приро</w:t>
      </w:r>
      <w:r w:rsidR="00FF0ED0" w:rsidRPr="0066527C">
        <w:rPr>
          <w:rFonts w:ascii="Times New Roman" w:hAnsi="Times New Roman" w:cs="Times New Roman"/>
          <w:sz w:val="24"/>
          <w:szCs w:val="24"/>
        </w:rPr>
        <w:t xml:space="preserve">допользования (в соответствии с </w:t>
      </w:r>
      <w:r w:rsidRPr="0066527C">
        <w:rPr>
          <w:rFonts w:ascii="Times New Roman" w:hAnsi="Times New Roman" w:cs="Times New Roman"/>
          <w:sz w:val="24"/>
          <w:szCs w:val="24"/>
        </w:rPr>
        <w:t>Водным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Придорожные полосы автомобильной дороги</w:t>
      </w:r>
      <w:r w:rsidRPr="0066527C">
        <w:rPr>
          <w:rFonts w:ascii="Times New Roman" w:hAnsi="Times New Roman" w:cs="Times New Roman"/>
          <w:sz w:val="24"/>
          <w:szCs w:val="24"/>
        </w:rPr>
        <w:t xml:space="preserve"> - территории, к</w:t>
      </w:r>
      <w:r w:rsidR="00FF0ED0" w:rsidRPr="0066527C">
        <w:rPr>
          <w:rFonts w:ascii="Times New Roman" w:hAnsi="Times New Roman" w:cs="Times New Roman"/>
          <w:sz w:val="24"/>
          <w:szCs w:val="24"/>
        </w:rPr>
        <w:t xml:space="preserve">оторые прилегают с обеих сторон </w:t>
      </w:r>
      <w:r w:rsidRPr="0066527C">
        <w:rPr>
          <w:rFonts w:ascii="Times New Roman" w:hAnsi="Times New Roman" w:cs="Times New Roman"/>
          <w:sz w:val="24"/>
          <w:szCs w:val="24"/>
        </w:rPr>
        <w:t>к полосе отвода автомобильной дороги и в границах которых устанавливается особый режим</w:t>
      </w:r>
      <w:r w:rsidR="00FF0ED0" w:rsidRPr="0066527C">
        <w:rPr>
          <w:rFonts w:ascii="Times New Roman" w:hAnsi="Times New Roman" w:cs="Times New Roman"/>
          <w:sz w:val="24"/>
          <w:szCs w:val="24"/>
        </w:rPr>
        <w:t xml:space="preserve"> </w:t>
      </w:r>
      <w:r w:rsidRPr="0066527C">
        <w:rPr>
          <w:rFonts w:ascii="Times New Roman" w:hAnsi="Times New Roman" w:cs="Times New Roman"/>
          <w:sz w:val="24"/>
          <w:szCs w:val="24"/>
        </w:rPr>
        <w:t>использования земельных участков (частей земельных участков)</w:t>
      </w:r>
      <w:r w:rsidR="00FF0ED0" w:rsidRPr="0066527C">
        <w:rPr>
          <w:rFonts w:ascii="Times New Roman" w:hAnsi="Times New Roman" w:cs="Times New Roman"/>
          <w:sz w:val="24"/>
          <w:szCs w:val="24"/>
        </w:rPr>
        <w:t xml:space="preserve"> в целях обеспечения требований </w:t>
      </w:r>
      <w:r w:rsidRPr="0066527C">
        <w:rPr>
          <w:rFonts w:ascii="Times New Roman" w:hAnsi="Times New Roman" w:cs="Times New Roman"/>
          <w:sz w:val="24"/>
          <w:szCs w:val="24"/>
        </w:rPr>
        <w:t>безопасности дорожного движения, а также нормальных усло</w:t>
      </w:r>
      <w:r w:rsidR="00FF0ED0" w:rsidRPr="0066527C">
        <w:rPr>
          <w:rFonts w:ascii="Times New Roman" w:hAnsi="Times New Roman" w:cs="Times New Roman"/>
          <w:sz w:val="24"/>
          <w:szCs w:val="24"/>
        </w:rPr>
        <w:t xml:space="preserve">вий реконструкции, капитального </w:t>
      </w:r>
      <w:r w:rsidRPr="0066527C">
        <w:rPr>
          <w:rFonts w:ascii="Times New Roman" w:hAnsi="Times New Roman" w:cs="Times New Roman"/>
          <w:sz w:val="24"/>
          <w:szCs w:val="24"/>
        </w:rPr>
        <w:t>ремонта, ремонта, содержания автомобильной дороги, ее сохраннос</w:t>
      </w:r>
      <w:r w:rsidR="00FF0ED0" w:rsidRPr="0066527C">
        <w:rPr>
          <w:rFonts w:ascii="Times New Roman" w:hAnsi="Times New Roman" w:cs="Times New Roman"/>
          <w:sz w:val="24"/>
          <w:szCs w:val="24"/>
        </w:rPr>
        <w:t xml:space="preserve">ти с учетом перспектив развития </w:t>
      </w:r>
      <w:r w:rsidRPr="0066527C">
        <w:rPr>
          <w:rFonts w:ascii="Times New Roman" w:hAnsi="Times New Roman" w:cs="Times New Roman"/>
          <w:sz w:val="24"/>
          <w:szCs w:val="24"/>
        </w:rPr>
        <w:t>автомобильной дороги (в соответствии с Федеральным законом от</w:t>
      </w:r>
      <w:proofErr w:type="gramEnd"/>
      <w:r w:rsidRPr="0066527C">
        <w:rPr>
          <w:rFonts w:ascii="Times New Roman" w:hAnsi="Times New Roman" w:cs="Times New Roman"/>
          <w:sz w:val="24"/>
          <w:szCs w:val="24"/>
        </w:rPr>
        <w:t xml:space="preserve"> </w:t>
      </w:r>
      <w:proofErr w:type="gramStart"/>
      <w:r w:rsidRPr="0066527C">
        <w:rPr>
          <w:rFonts w:ascii="Times New Roman" w:hAnsi="Times New Roman" w:cs="Times New Roman"/>
          <w:sz w:val="24"/>
          <w:szCs w:val="24"/>
        </w:rPr>
        <w:t>08.11.2007 № 257-Ф</w:t>
      </w:r>
      <w:r w:rsidR="00FF0ED0" w:rsidRPr="0066527C">
        <w:rPr>
          <w:rFonts w:ascii="Times New Roman" w:hAnsi="Times New Roman" w:cs="Times New Roman"/>
          <w:sz w:val="24"/>
          <w:szCs w:val="24"/>
        </w:rPr>
        <w:t xml:space="preserve">З «Об </w:t>
      </w:r>
      <w:r w:rsidRPr="0066527C">
        <w:rPr>
          <w:rFonts w:ascii="Times New Roman" w:hAnsi="Times New Roman" w:cs="Times New Roman"/>
          <w:sz w:val="24"/>
          <w:szCs w:val="24"/>
        </w:rPr>
        <w:t>автомобильных дорогах и о дорожной деятельности в Российской Ф</w:t>
      </w:r>
      <w:r w:rsidR="00FF0ED0" w:rsidRPr="0066527C">
        <w:rPr>
          <w:rFonts w:ascii="Times New Roman" w:hAnsi="Times New Roman" w:cs="Times New Roman"/>
          <w:sz w:val="24"/>
          <w:szCs w:val="24"/>
        </w:rPr>
        <w:t xml:space="preserve">едерации и о внесении изменений </w:t>
      </w:r>
      <w:r w:rsidRPr="0066527C">
        <w:rPr>
          <w:rFonts w:ascii="Times New Roman" w:hAnsi="Times New Roman" w:cs="Times New Roman"/>
          <w:sz w:val="24"/>
          <w:szCs w:val="24"/>
        </w:rPr>
        <w:t>в отдельные законодательные акты Российской Федерации»).</w:t>
      </w:r>
      <w:proofErr w:type="gramEnd"/>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66527C">
        <w:rPr>
          <w:rFonts w:ascii="Times New Roman" w:hAnsi="Times New Roman" w:cs="Times New Roman"/>
          <w:i/>
          <w:sz w:val="24"/>
          <w:szCs w:val="24"/>
        </w:rPr>
        <w:t>Приквартирный</w:t>
      </w:r>
      <w:proofErr w:type="spellEnd"/>
      <w:r w:rsidRPr="0066527C">
        <w:rPr>
          <w:rFonts w:ascii="Times New Roman" w:hAnsi="Times New Roman" w:cs="Times New Roman"/>
          <w:i/>
          <w:sz w:val="24"/>
          <w:szCs w:val="24"/>
        </w:rPr>
        <w:t xml:space="preserve"> участо</w:t>
      </w:r>
      <w:r w:rsidRPr="0066527C">
        <w:rPr>
          <w:rFonts w:ascii="Times New Roman" w:hAnsi="Times New Roman" w:cs="Times New Roman"/>
          <w:sz w:val="24"/>
          <w:szCs w:val="24"/>
        </w:rPr>
        <w:t xml:space="preserve">к – земельный участок, </w:t>
      </w:r>
      <w:r w:rsidR="00FF0ED0" w:rsidRPr="0066527C">
        <w:rPr>
          <w:rFonts w:ascii="Times New Roman" w:hAnsi="Times New Roman" w:cs="Times New Roman"/>
          <w:sz w:val="24"/>
          <w:szCs w:val="24"/>
        </w:rPr>
        <w:t xml:space="preserve">примыкающий к дому (квартире) с </w:t>
      </w:r>
      <w:r w:rsidRPr="0066527C">
        <w:rPr>
          <w:rFonts w:ascii="Times New Roman" w:hAnsi="Times New Roman" w:cs="Times New Roman"/>
          <w:sz w:val="24"/>
          <w:szCs w:val="24"/>
        </w:rPr>
        <w:t>непосредственным выходом на него (в соответствии с СП 30-102-99).</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Проектная документация</w:t>
      </w:r>
      <w:r w:rsidRPr="0066527C">
        <w:rPr>
          <w:rFonts w:ascii="Times New Roman" w:hAnsi="Times New Roman" w:cs="Times New Roman"/>
          <w:sz w:val="24"/>
          <w:szCs w:val="24"/>
        </w:rPr>
        <w:t xml:space="preserve"> – документация, содержащая матер</w:t>
      </w:r>
      <w:r w:rsidR="00FF0ED0" w:rsidRPr="0066527C">
        <w:rPr>
          <w:rFonts w:ascii="Times New Roman" w:hAnsi="Times New Roman" w:cs="Times New Roman"/>
          <w:sz w:val="24"/>
          <w:szCs w:val="24"/>
        </w:rPr>
        <w:t xml:space="preserve">иалы в текстовой форме и в виде </w:t>
      </w:r>
      <w:r w:rsidRPr="0066527C">
        <w:rPr>
          <w:rFonts w:ascii="Times New Roman" w:hAnsi="Times New Roman" w:cs="Times New Roman"/>
          <w:sz w:val="24"/>
          <w:szCs w:val="24"/>
        </w:rPr>
        <w:t>карт (схем) и определяющая архитектурные, функционально-те</w:t>
      </w:r>
      <w:r w:rsidR="00FF0ED0" w:rsidRPr="0066527C">
        <w:rPr>
          <w:rFonts w:ascii="Times New Roman" w:hAnsi="Times New Roman" w:cs="Times New Roman"/>
          <w:sz w:val="24"/>
          <w:szCs w:val="24"/>
        </w:rPr>
        <w:t xml:space="preserve">хнологические, конструктивные и </w:t>
      </w:r>
      <w:r w:rsidRPr="0066527C">
        <w:rPr>
          <w:rFonts w:ascii="Times New Roman" w:hAnsi="Times New Roman" w:cs="Times New Roman"/>
          <w:sz w:val="24"/>
          <w:szCs w:val="24"/>
        </w:rPr>
        <w:t>инженерно-технические решения для обеспечения строит</w:t>
      </w:r>
      <w:r w:rsidR="00FF0ED0" w:rsidRPr="0066527C">
        <w:rPr>
          <w:rFonts w:ascii="Times New Roman" w:hAnsi="Times New Roman" w:cs="Times New Roman"/>
          <w:sz w:val="24"/>
          <w:szCs w:val="24"/>
        </w:rPr>
        <w:t xml:space="preserve">ельства, реконструкции объектов </w:t>
      </w:r>
      <w:r w:rsidRPr="0066527C">
        <w:rPr>
          <w:rFonts w:ascii="Times New Roman" w:hAnsi="Times New Roman" w:cs="Times New Roman"/>
          <w:sz w:val="24"/>
          <w:szCs w:val="24"/>
        </w:rPr>
        <w:t>капитального строительства, их частей, капитального ремонта, если п</w:t>
      </w:r>
      <w:r w:rsidR="00FF0ED0" w:rsidRPr="0066527C">
        <w:rPr>
          <w:rFonts w:ascii="Times New Roman" w:hAnsi="Times New Roman" w:cs="Times New Roman"/>
          <w:sz w:val="24"/>
          <w:szCs w:val="24"/>
        </w:rPr>
        <w:t xml:space="preserve">ри его проведении затрагиваются </w:t>
      </w:r>
      <w:r w:rsidRPr="0066527C">
        <w:rPr>
          <w:rFonts w:ascii="Times New Roman" w:hAnsi="Times New Roman" w:cs="Times New Roman"/>
          <w:sz w:val="24"/>
          <w:szCs w:val="24"/>
        </w:rPr>
        <w:t>конструктивные и другие характеристики надежности и без</w:t>
      </w:r>
      <w:r w:rsidR="00FF0ED0" w:rsidRPr="0066527C">
        <w:rPr>
          <w:rFonts w:ascii="Times New Roman" w:hAnsi="Times New Roman" w:cs="Times New Roman"/>
          <w:sz w:val="24"/>
          <w:szCs w:val="24"/>
        </w:rPr>
        <w:t xml:space="preserve">опасности объектов капитального </w:t>
      </w:r>
      <w:r w:rsidRPr="0066527C">
        <w:rPr>
          <w:rFonts w:ascii="Times New Roman" w:hAnsi="Times New Roman" w:cs="Times New Roman"/>
          <w:sz w:val="24"/>
          <w:szCs w:val="24"/>
        </w:rPr>
        <w:t>строительства (в соответствии с Градостроительным кодексом Российской Федерации).</w:t>
      </w:r>
      <w:proofErr w:type="gramEnd"/>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Процент застройки участка</w:t>
      </w:r>
      <w:r w:rsidRPr="0066527C">
        <w:rPr>
          <w:rFonts w:ascii="Times New Roman" w:hAnsi="Times New Roman" w:cs="Times New Roman"/>
          <w:sz w:val="24"/>
          <w:szCs w:val="24"/>
        </w:rPr>
        <w:t xml:space="preserve"> – выраженный в процента</w:t>
      </w:r>
      <w:r w:rsidR="00FF0ED0" w:rsidRPr="0066527C">
        <w:rPr>
          <w:rFonts w:ascii="Times New Roman" w:hAnsi="Times New Roman" w:cs="Times New Roman"/>
          <w:sz w:val="24"/>
          <w:szCs w:val="24"/>
        </w:rPr>
        <w:t xml:space="preserve">х показатель градостроительного </w:t>
      </w:r>
      <w:r w:rsidRPr="0066527C">
        <w:rPr>
          <w:rFonts w:ascii="Times New Roman" w:hAnsi="Times New Roman" w:cs="Times New Roman"/>
          <w:sz w:val="24"/>
          <w:szCs w:val="24"/>
        </w:rPr>
        <w:t>регламента, показывающий какая максимальная часть площ</w:t>
      </w:r>
      <w:r w:rsidR="00FF0ED0" w:rsidRPr="0066527C">
        <w:rPr>
          <w:rFonts w:ascii="Times New Roman" w:hAnsi="Times New Roman" w:cs="Times New Roman"/>
          <w:sz w:val="24"/>
          <w:szCs w:val="24"/>
        </w:rPr>
        <w:t xml:space="preserve">ади каждого земельного участка, </w:t>
      </w:r>
      <w:r w:rsidRPr="0066527C">
        <w:rPr>
          <w:rFonts w:ascii="Times New Roman" w:hAnsi="Times New Roman" w:cs="Times New Roman"/>
          <w:sz w:val="24"/>
          <w:szCs w:val="24"/>
        </w:rPr>
        <w:t>расположенного в соответствующей зоне, может быть занята здан</w:t>
      </w:r>
      <w:r w:rsidR="00FF0ED0" w:rsidRPr="0066527C">
        <w:rPr>
          <w:rFonts w:ascii="Times New Roman" w:hAnsi="Times New Roman" w:cs="Times New Roman"/>
          <w:sz w:val="24"/>
          <w:szCs w:val="24"/>
        </w:rPr>
        <w:t xml:space="preserve">иями, </w:t>
      </w:r>
      <w:r w:rsidR="00FF0ED0" w:rsidRPr="0066527C">
        <w:rPr>
          <w:rFonts w:ascii="Times New Roman" w:hAnsi="Times New Roman" w:cs="Times New Roman"/>
          <w:sz w:val="24"/>
          <w:szCs w:val="24"/>
        </w:rPr>
        <w:lastRenderedPageBreak/>
        <w:t xml:space="preserve">строениями и сооружениями </w:t>
      </w:r>
      <w:r w:rsidRPr="0066527C">
        <w:rPr>
          <w:rFonts w:ascii="Times New Roman" w:hAnsi="Times New Roman" w:cs="Times New Roman"/>
          <w:sz w:val="24"/>
          <w:szCs w:val="24"/>
        </w:rPr>
        <w:t>(в соответствии с рекомендациями по подготовке правил зем</w:t>
      </w:r>
      <w:r w:rsidR="00FF0ED0" w:rsidRPr="0066527C">
        <w:rPr>
          <w:rFonts w:ascii="Times New Roman" w:hAnsi="Times New Roman" w:cs="Times New Roman"/>
          <w:sz w:val="24"/>
          <w:szCs w:val="24"/>
        </w:rPr>
        <w:t xml:space="preserve">лепользования и застройки, Фонд </w:t>
      </w:r>
      <w:r w:rsidRPr="0066527C">
        <w:rPr>
          <w:rFonts w:ascii="Times New Roman" w:hAnsi="Times New Roman" w:cs="Times New Roman"/>
          <w:sz w:val="24"/>
          <w:szCs w:val="24"/>
        </w:rPr>
        <w:t>«Институт экономики города»).</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Публичный сервитут</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сервитут, устанавливаемый в отношении земельного у</w:t>
      </w:r>
      <w:r w:rsidR="00FF0ED0" w:rsidRPr="0066527C">
        <w:rPr>
          <w:rFonts w:ascii="Times New Roman" w:hAnsi="Times New Roman" w:cs="Times New Roman"/>
          <w:sz w:val="24"/>
          <w:szCs w:val="24"/>
        </w:rPr>
        <w:t xml:space="preserve">частка законом </w:t>
      </w:r>
      <w:r w:rsidRPr="0066527C">
        <w:rPr>
          <w:rFonts w:ascii="Times New Roman" w:hAnsi="Times New Roman" w:cs="Times New Roman"/>
          <w:sz w:val="24"/>
          <w:szCs w:val="24"/>
        </w:rPr>
        <w:t xml:space="preserve">или иным нормативным правовым актом Российской Федерации, </w:t>
      </w:r>
      <w:r w:rsidR="00FF0ED0" w:rsidRPr="0066527C">
        <w:rPr>
          <w:rFonts w:ascii="Times New Roman" w:hAnsi="Times New Roman" w:cs="Times New Roman"/>
          <w:sz w:val="24"/>
          <w:szCs w:val="24"/>
        </w:rPr>
        <w:t xml:space="preserve">Томской области, Тегульдетского </w:t>
      </w:r>
      <w:r w:rsidRPr="0066527C">
        <w:rPr>
          <w:rFonts w:ascii="Times New Roman" w:hAnsi="Times New Roman" w:cs="Times New Roman"/>
          <w:sz w:val="24"/>
          <w:szCs w:val="24"/>
        </w:rPr>
        <w:t>района, сельского поселения для обеспечения интересов государст</w:t>
      </w:r>
      <w:r w:rsidR="00FF0ED0" w:rsidRPr="0066527C">
        <w:rPr>
          <w:rFonts w:ascii="Times New Roman" w:hAnsi="Times New Roman" w:cs="Times New Roman"/>
          <w:sz w:val="24"/>
          <w:szCs w:val="24"/>
        </w:rPr>
        <w:t xml:space="preserve">ва, местного самоуправления или </w:t>
      </w:r>
      <w:r w:rsidRPr="0066527C">
        <w:rPr>
          <w:rFonts w:ascii="Times New Roman" w:hAnsi="Times New Roman" w:cs="Times New Roman"/>
          <w:sz w:val="24"/>
          <w:szCs w:val="24"/>
        </w:rPr>
        <w:t xml:space="preserve">местного населения (в соответствии с </w:t>
      </w:r>
      <w:r w:rsidR="00BD544E">
        <w:rPr>
          <w:rFonts w:ascii="Times New Roman" w:hAnsi="Times New Roman" w:cs="Times New Roman"/>
          <w:sz w:val="24"/>
          <w:szCs w:val="24"/>
        </w:rPr>
        <w:t>«</w:t>
      </w:r>
      <w:r w:rsidRPr="0066527C">
        <w:rPr>
          <w:rFonts w:ascii="Times New Roman" w:hAnsi="Times New Roman" w:cs="Times New Roman"/>
          <w:sz w:val="24"/>
          <w:szCs w:val="24"/>
        </w:rPr>
        <w:t>Временными Методич</w:t>
      </w:r>
      <w:r w:rsidR="00FF0ED0" w:rsidRPr="0066527C">
        <w:rPr>
          <w:rFonts w:ascii="Times New Roman" w:hAnsi="Times New Roman" w:cs="Times New Roman"/>
          <w:sz w:val="24"/>
          <w:szCs w:val="24"/>
        </w:rPr>
        <w:t xml:space="preserve">ескими рекомендациями по оценке </w:t>
      </w:r>
      <w:r w:rsidRPr="0066527C">
        <w:rPr>
          <w:rFonts w:ascii="Times New Roman" w:hAnsi="Times New Roman" w:cs="Times New Roman"/>
          <w:sz w:val="24"/>
          <w:szCs w:val="24"/>
        </w:rPr>
        <w:t>соразмерной платы за сервитут</w:t>
      </w:r>
      <w:r w:rsidR="00BD544E">
        <w:rPr>
          <w:rFonts w:ascii="Times New Roman" w:hAnsi="Times New Roman" w:cs="Times New Roman"/>
          <w:sz w:val="24"/>
          <w:szCs w:val="24"/>
        </w:rPr>
        <w:t>»</w:t>
      </w:r>
      <w:bookmarkStart w:id="43" w:name="_GoBack"/>
      <w:bookmarkEnd w:id="43"/>
      <w:r w:rsidR="00BD544E">
        <w:rPr>
          <w:rFonts w:ascii="Times New Roman" w:hAnsi="Times New Roman" w:cs="Times New Roman"/>
          <w:sz w:val="24"/>
          <w:szCs w:val="24"/>
        </w:rPr>
        <w:t xml:space="preserve"> </w:t>
      </w:r>
      <w:r w:rsidRPr="0066527C">
        <w:rPr>
          <w:rFonts w:ascii="Times New Roman" w:hAnsi="Times New Roman" w:cs="Times New Roman"/>
          <w:sz w:val="24"/>
          <w:szCs w:val="24"/>
        </w:rPr>
        <w:t xml:space="preserve">(утв. </w:t>
      </w:r>
      <w:proofErr w:type="spellStart"/>
      <w:r w:rsidRPr="0066527C">
        <w:rPr>
          <w:rFonts w:ascii="Times New Roman" w:hAnsi="Times New Roman" w:cs="Times New Roman"/>
          <w:sz w:val="24"/>
          <w:szCs w:val="24"/>
        </w:rPr>
        <w:t>Росземкадастром</w:t>
      </w:r>
      <w:proofErr w:type="spellEnd"/>
      <w:r w:rsidRPr="0066527C">
        <w:rPr>
          <w:rFonts w:ascii="Times New Roman" w:hAnsi="Times New Roman" w:cs="Times New Roman"/>
          <w:sz w:val="24"/>
          <w:szCs w:val="24"/>
        </w:rPr>
        <w:t xml:space="preserve"> 17.03.2004)).</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Разрешение на строительство</w:t>
      </w:r>
      <w:r w:rsidRPr="0066527C">
        <w:rPr>
          <w:rFonts w:ascii="Times New Roman" w:hAnsi="Times New Roman" w:cs="Times New Roman"/>
          <w:sz w:val="24"/>
          <w:szCs w:val="24"/>
        </w:rPr>
        <w:t xml:space="preserve"> – документ, подтве</w:t>
      </w:r>
      <w:r w:rsidR="00FF0ED0" w:rsidRPr="0066527C">
        <w:rPr>
          <w:rFonts w:ascii="Times New Roman" w:hAnsi="Times New Roman" w:cs="Times New Roman"/>
          <w:sz w:val="24"/>
          <w:szCs w:val="24"/>
        </w:rPr>
        <w:t xml:space="preserve">рждающий соответствие проектной </w:t>
      </w:r>
      <w:r w:rsidRPr="0066527C">
        <w:rPr>
          <w:rFonts w:ascii="Times New Roman" w:hAnsi="Times New Roman" w:cs="Times New Roman"/>
          <w:sz w:val="24"/>
          <w:szCs w:val="24"/>
        </w:rPr>
        <w:t>документации требованиям градостроительного плана земельного участка и дающий за</w:t>
      </w:r>
      <w:r w:rsidR="00FF0ED0" w:rsidRPr="0066527C">
        <w:rPr>
          <w:rFonts w:ascii="Times New Roman" w:hAnsi="Times New Roman" w:cs="Times New Roman"/>
          <w:sz w:val="24"/>
          <w:szCs w:val="24"/>
        </w:rPr>
        <w:t xml:space="preserve">стройщику </w:t>
      </w:r>
      <w:r w:rsidRPr="0066527C">
        <w:rPr>
          <w:rFonts w:ascii="Times New Roman" w:hAnsi="Times New Roman" w:cs="Times New Roman"/>
          <w:sz w:val="24"/>
          <w:szCs w:val="24"/>
        </w:rPr>
        <w:t>право осуществлять строительство, реконструкцию объектов капитал</w:t>
      </w:r>
      <w:r w:rsidR="00FF0ED0" w:rsidRPr="0066527C">
        <w:rPr>
          <w:rFonts w:ascii="Times New Roman" w:hAnsi="Times New Roman" w:cs="Times New Roman"/>
          <w:sz w:val="24"/>
          <w:szCs w:val="24"/>
        </w:rPr>
        <w:t xml:space="preserve">ьного строительства, а также их </w:t>
      </w:r>
      <w:r w:rsidRPr="0066527C">
        <w:rPr>
          <w:rFonts w:ascii="Times New Roman" w:hAnsi="Times New Roman" w:cs="Times New Roman"/>
          <w:sz w:val="24"/>
          <w:szCs w:val="24"/>
        </w:rPr>
        <w:t>капитальный ремонт, за исключением случаев, предусмотре</w:t>
      </w:r>
      <w:r w:rsidR="00FF0ED0" w:rsidRPr="0066527C">
        <w:rPr>
          <w:rFonts w:ascii="Times New Roman" w:hAnsi="Times New Roman" w:cs="Times New Roman"/>
          <w:sz w:val="24"/>
          <w:szCs w:val="24"/>
        </w:rPr>
        <w:t xml:space="preserve">нных Градостроительным кодексом </w:t>
      </w:r>
      <w:r w:rsidRPr="0066527C">
        <w:rPr>
          <w:rFonts w:ascii="Times New Roman" w:hAnsi="Times New Roman" w:cs="Times New Roman"/>
          <w:sz w:val="24"/>
          <w:szCs w:val="24"/>
        </w:rPr>
        <w:t>Российской Федерации (в соответствии с 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Разрешенное использование земельных участков</w:t>
      </w:r>
      <w:r w:rsidR="00FF0ED0" w:rsidRPr="0066527C">
        <w:rPr>
          <w:rFonts w:ascii="Times New Roman" w:hAnsi="Times New Roman" w:cs="Times New Roman"/>
          <w:i/>
          <w:sz w:val="24"/>
          <w:szCs w:val="24"/>
        </w:rPr>
        <w:t xml:space="preserve"> и иных объектов недвижимости</w:t>
      </w:r>
      <w:r w:rsidR="00FF0ED0" w:rsidRPr="0066527C">
        <w:rPr>
          <w:rFonts w:ascii="Times New Roman" w:hAnsi="Times New Roman" w:cs="Times New Roman"/>
          <w:sz w:val="24"/>
          <w:szCs w:val="24"/>
        </w:rPr>
        <w:t xml:space="preserve"> - </w:t>
      </w:r>
      <w:r w:rsidRPr="0066527C">
        <w:rPr>
          <w:rFonts w:ascii="Times New Roman" w:hAnsi="Times New Roman" w:cs="Times New Roman"/>
          <w:sz w:val="24"/>
          <w:szCs w:val="24"/>
        </w:rPr>
        <w:t>использование недвижимости в соответствии с градостроитель</w:t>
      </w:r>
      <w:r w:rsidR="00FF0ED0" w:rsidRPr="0066527C">
        <w:rPr>
          <w:rFonts w:ascii="Times New Roman" w:hAnsi="Times New Roman" w:cs="Times New Roman"/>
          <w:sz w:val="24"/>
          <w:szCs w:val="24"/>
        </w:rPr>
        <w:t xml:space="preserve">ным регламентом, ограничения на </w:t>
      </w:r>
      <w:r w:rsidRPr="0066527C">
        <w:rPr>
          <w:rFonts w:ascii="Times New Roman" w:hAnsi="Times New Roman" w:cs="Times New Roman"/>
          <w:sz w:val="24"/>
          <w:szCs w:val="24"/>
        </w:rPr>
        <w:t>использование недвижимости, установленные в соответствии с законодательством, а также сервитуты.</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Реконструкция объектов капительного строительства</w:t>
      </w:r>
      <w:r w:rsidRPr="0066527C">
        <w:rPr>
          <w:rFonts w:ascii="Times New Roman" w:hAnsi="Times New Roman" w:cs="Times New Roman"/>
          <w:sz w:val="24"/>
          <w:szCs w:val="24"/>
        </w:rPr>
        <w:t xml:space="preserve"> (за и</w:t>
      </w:r>
      <w:r w:rsidR="00FF0ED0" w:rsidRPr="0066527C">
        <w:rPr>
          <w:rFonts w:ascii="Times New Roman" w:hAnsi="Times New Roman" w:cs="Times New Roman"/>
          <w:sz w:val="24"/>
          <w:szCs w:val="24"/>
        </w:rPr>
        <w:t xml:space="preserve">сключением линейных объектов) </w:t>
      </w:r>
      <w:r w:rsidR="001C4AD6" w:rsidRPr="0066527C">
        <w:rPr>
          <w:rFonts w:ascii="Times New Roman" w:hAnsi="Times New Roman" w:cs="Times New Roman"/>
          <w:sz w:val="24"/>
          <w:szCs w:val="24"/>
        </w:rPr>
        <w:t>–</w:t>
      </w:r>
      <w:r w:rsidR="00FF0ED0" w:rsidRPr="0066527C">
        <w:rPr>
          <w:rFonts w:ascii="Times New Roman" w:hAnsi="Times New Roman" w:cs="Times New Roman"/>
          <w:sz w:val="24"/>
          <w:szCs w:val="24"/>
        </w:rPr>
        <w:t xml:space="preserve"> </w:t>
      </w:r>
      <w:r w:rsidRPr="0066527C">
        <w:rPr>
          <w:rFonts w:ascii="Times New Roman" w:hAnsi="Times New Roman" w:cs="Times New Roman"/>
          <w:sz w:val="24"/>
          <w:szCs w:val="24"/>
        </w:rPr>
        <w:t>изменение параметров объекта капитального строительства, его час</w:t>
      </w:r>
      <w:r w:rsidR="00FF0ED0" w:rsidRPr="0066527C">
        <w:rPr>
          <w:rFonts w:ascii="Times New Roman" w:hAnsi="Times New Roman" w:cs="Times New Roman"/>
          <w:sz w:val="24"/>
          <w:szCs w:val="24"/>
        </w:rPr>
        <w:t xml:space="preserve">тей (высоты, количества этажей, </w:t>
      </w:r>
      <w:r w:rsidRPr="0066527C">
        <w:rPr>
          <w:rFonts w:ascii="Times New Roman" w:hAnsi="Times New Roman" w:cs="Times New Roman"/>
          <w:sz w:val="24"/>
          <w:szCs w:val="24"/>
        </w:rPr>
        <w:t xml:space="preserve">площади, объема), в том числе надстройка, перестройка, </w:t>
      </w:r>
      <w:r w:rsidR="00FF0ED0" w:rsidRPr="0066527C">
        <w:rPr>
          <w:rFonts w:ascii="Times New Roman" w:hAnsi="Times New Roman" w:cs="Times New Roman"/>
          <w:sz w:val="24"/>
          <w:szCs w:val="24"/>
        </w:rPr>
        <w:t xml:space="preserve">расширение объекта капитального </w:t>
      </w:r>
      <w:r w:rsidRPr="0066527C">
        <w:rPr>
          <w:rFonts w:ascii="Times New Roman" w:hAnsi="Times New Roman" w:cs="Times New Roman"/>
          <w:sz w:val="24"/>
          <w:szCs w:val="24"/>
        </w:rPr>
        <w:t>строительства, а также замена и (или) восстановление несущих с</w:t>
      </w:r>
      <w:r w:rsidR="00FF0ED0" w:rsidRPr="0066527C">
        <w:rPr>
          <w:rFonts w:ascii="Times New Roman" w:hAnsi="Times New Roman" w:cs="Times New Roman"/>
          <w:sz w:val="24"/>
          <w:szCs w:val="24"/>
        </w:rPr>
        <w:t xml:space="preserve">троительных конструкций объекта </w:t>
      </w:r>
      <w:r w:rsidRPr="0066527C">
        <w:rPr>
          <w:rFonts w:ascii="Times New Roman" w:hAnsi="Times New Roman" w:cs="Times New Roman"/>
          <w:sz w:val="24"/>
          <w:szCs w:val="24"/>
        </w:rPr>
        <w:t>капитального строительства, за исключением замены отдельных</w:t>
      </w:r>
      <w:r w:rsidR="00FF0ED0" w:rsidRPr="0066527C">
        <w:rPr>
          <w:rFonts w:ascii="Times New Roman" w:hAnsi="Times New Roman" w:cs="Times New Roman"/>
          <w:sz w:val="24"/>
          <w:szCs w:val="24"/>
        </w:rPr>
        <w:t xml:space="preserve"> элементов таких конструкций на </w:t>
      </w:r>
      <w:r w:rsidRPr="0066527C">
        <w:rPr>
          <w:rFonts w:ascii="Times New Roman" w:hAnsi="Times New Roman" w:cs="Times New Roman"/>
          <w:sz w:val="24"/>
          <w:szCs w:val="24"/>
        </w:rPr>
        <w:t xml:space="preserve">аналогичные или иные улучшающие показатели таких конструкций </w:t>
      </w:r>
      <w:r w:rsidR="00FF0ED0" w:rsidRPr="0066527C">
        <w:rPr>
          <w:rFonts w:ascii="Times New Roman" w:hAnsi="Times New Roman" w:cs="Times New Roman"/>
          <w:sz w:val="24"/>
          <w:szCs w:val="24"/>
        </w:rPr>
        <w:t>элементы и (или) восстановления</w:t>
      </w:r>
      <w:proofErr w:type="gramEnd"/>
      <w:r w:rsidR="00FF0ED0" w:rsidRPr="0066527C">
        <w:rPr>
          <w:rFonts w:ascii="Times New Roman" w:hAnsi="Times New Roman" w:cs="Times New Roman"/>
          <w:sz w:val="24"/>
          <w:szCs w:val="24"/>
        </w:rPr>
        <w:t xml:space="preserve"> </w:t>
      </w:r>
      <w:r w:rsidRPr="0066527C">
        <w:rPr>
          <w:rFonts w:ascii="Times New Roman" w:hAnsi="Times New Roman" w:cs="Times New Roman"/>
          <w:sz w:val="24"/>
          <w:szCs w:val="24"/>
        </w:rPr>
        <w:t>указанных элементов (в соответствии с 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Реконструкция линейных объектов</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изменение пара</w:t>
      </w:r>
      <w:r w:rsidR="00FF0ED0" w:rsidRPr="0066527C">
        <w:rPr>
          <w:rFonts w:ascii="Times New Roman" w:hAnsi="Times New Roman" w:cs="Times New Roman"/>
          <w:sz w:val="24"/>
          <w:szCs w:val="24"/>
        </w:rPr>
        <w:t xml:space="preserve">метров линейных объектов или их </w:t>
      </w:r>
      <w:r w:rsidRPr="0066527C">
        <w:rPr>
          <w:rFonts w:ascii="Times New Roman" w:hAnsi="Times New Roman" w:cs="Times New Roman"/>
          <w:sz w:val="24"/>
          <w:szCs w:val="24"/>
        </w:rPr>
        <w:t xml:space="preserve">участков (частей), которое влечет за собой изменение класса, </w:t>
      </w:r>
      <w:r w:rsidR="00FF0ED0" w:rsidRPr="0066527C">
        <w:rPr>
          <w:rFonts w:ascii="Times New Roman" w:hAnsi="Times New Roman" w:cs="Times New Roman"/>
          <w:sz w:val="24"/>
          <w:szCs w:val="24"/>
        </w:rPr>
        <w:t xml:space="preserve">категории и (или) первоначально </w:t>
      </w:r>
      <w:r w:rsidRPr="0066527C">
        <w:rPr>
          <w:rFonts w:ascii="Times New Roman" w:hAnsi="Times New Roman" w:cs="Times New Roman"/>
          <w:sz w:val="24"/>
          <w:szCs w:val="24"/>
        </w:rPr>
        <w:t>установленных показателей функционирования таких объекто</w:t>
      </w:r>
      <w:r w:rsidR="00FF0ED0" w:rsidRPr="0066527C">
        <w:rPr>
          <w:rFonts w:ascii="Times New Roman" w:hAnsi="Times New Roman" w:cs="Times New Roman"/>
          <w:sz w:val="24"/>
          <w:szCs w:val="24"/>
        </w:rPr>
        <w:t xml:space="preserve">в (мощности, грузоподъемности и </w:t>
      </w:r>
      <w:r w:rsidRPr="0066527C">
        <w:rPr>
          <w:rFonts w:ascii="Times New Roman" w:hAnsi="Times New Roman" w:cs="Times New Roman"/>
          <w:sz w:val="24"/>
          <w:szCs w:val="24"/>
        </w:rPr>
        <w:t>других) или при котором требуется изменение границ полос от</w:t>
      </w:r>
      <w:r w:rsidR="00FF0ED0" w:rsidRPr="0066527C">
        <w:rPr>
          <w:rFonts w:ascii="Times New Roman" w:hAnsi="Times New Roman" w:cs="Times New Roman"/>
          <w:sz w:val="24"/>
          <w:szCs w:val="24"/>
        </w:rPr>
        <w:t xml:space="preserve">вода и (или) охранных зон таких </w:t>
      </w:r>
      <w:r w:rsidRPr="0066527C">
        <w:rPr>
          <w:rFonts w:ascii="Times New Roman" w:hAnsi="Times New Roman" w:cs="Times New Roman"/>
          <w:sz w:val="24"/>
          <w:szCs w:val="24"/>
        </w:rPr>
        <w:t>объектов (в соответствии с Градостроительным кодексом Российской Федерации).</w:t>
      </w:r>
      <w:proofErr w:type="gramEnd"/>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Секция жилого дома</w:t>
      </w:r>
      <w:r w:rsidRPr="0066527C">
        <w:rPr>
          <w:rFonts w:ascii="Times New Roman" w:hAnsi="Times New Roman" w:cs="Times New Roman"/>
          <w:sz w:val="24"/>
          <w:szCs w:val="24"/>
        </w:rPr>
        <w:t xml:space="preserve"> – часть здания, квартиры которой имеют выход на одну лестничную</w:t>
      </w:r>
      <w:r w:rsidR="00BB0C7C" w:rsidRPr="0066527C">
        <w:rPr>
          <w:rFonts w:ascii="Times New Roman" w:hAnsi="Times New Roman" w:cs="Times New Roman"/>
          <w:sz w:val="24"/>
          <w:szCs w:val="24"/>
        </w:rPr>
        <w:t xml:space="preserve"> </w:t>
      </w:r>
      <w:r w:rsidRPr="0066527C">
        <w:rPr>
          <w:rFonts w:ascii="Times New Roman" w:hAnsi="Times New Roman" w:cs="Times New Roman"/>
          <w:sz w:val="24"/>
          <w:szCs w:val="24"/>
        </w:rPr>
        <w:t>клетку непосредственно или через коридор, и отделенная от дру</w:t>
      </w:r>
      <w:r w:rsidR="00FF0ED0" w:rsidRPr="0066527C">
        <w:rPr>
          <w:rFonts w:ascii="Times New Roman" w:hAnsi="Times New Roman" w:cs="Times New Roman"/>
          <w:sz w:val="24"/>
          <w:szCs w:val="24"/>
        </w:rPr>
        <w:t xml:space="preserve">гих частей здания глухой стеной </w:t>
      </w:r>
      <w:r w:rsidRPr="0066527C">
        <w:rPr>
          <w:rFonts w:ascii="Times New Roman" w:hAnsi="Times New Roman" w:cs="Times New Roman"/>
          <w:sz w:val="24"/>
          <w:szCs w:val="24"/>
        </w:rPr>
        <w:t>(в соответствии со СНиП 2.08.01-89).</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Сельское поселение</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один или несколько объединенных общей территорией сельских</w:t>
      </w:r>
      <w:r w:rsidR="00BB0C7C" w:rsidRPr="0066527C">
        <w:rPr>
          <w:rFonts w:ascii="Times New Roman" w:hAnsi="Times New Roman" w:cs="Times New Roman"/>
          <w:sz w:val="24"/>
          <w:szCs w:val="24"/>
        </w:rPr>
        <w:t xml:space="preserve"> </w:t>
      </w:r>
      <w:r w:rsidRPr="0066527C">
        <w:rPr>
          <w:rFonts w:ascii="Times New Roman" w:hAnsi="Times New Roman" w:cs="Times New Roman"/>
          <w:sz w:val="24"/>
          <w:szCs w:val="24"/>
        </w:rPr>
        <w:t>населенных пунктов (поселков, сел, станиц, деревень, хуторов, ки</w:t>
      </w:r>
      <w:r w:rsidR="00FF0ED0" w:rsidRPr="0066527C">
        <w:rPr>
          <w:rFonts w:ascii="Times New Roman" w:hAnsi="Times New Roman" w:cs="Times New Roman"/>
          <w:sz w:val="24"/>
          <w:szCs w:val="24"/>
        </w:rPr>
        <w:t xml:space="preserve">шлаков, аулов и других сельских </w:t>
      </w:r>
      <w:r w:rsidRPr="0066527C">
        <w:rPr>
          <w:rFonts w:ascii="Times New Roman" w:hAnsi="Times New Roman" w:cs="Times New Roman"/>
          <w:sz w:val="24"/>
          <w:szCs w:val="24"/>
        </w:rPr>
        <w:t>населенных пунктов), в которых местное самоуправл</w:t>
      </w:r>
      <w:r w:rsidR="00FF0ED0" w:rsidRPr="0066527C">
        <w:rPr>
          <w:rFonts w:ascii="Times New Roman" w:hAnsi="Times New Roman" w:cs="Times New Roman"/>
          <w:sz w:val="24"/>
          <w:szCs w:val="24"/>
        </w:rPr>
        <w:t xml:space="preserve">ение осуществляется населением </w:t>
      </w:r>
      <w:r w:rsidRPr="0066527C">
        <w:rPr>
          <w:rFonts w:ascii="Times New Roman" w:hAnsi="Times New Roman" w:cs="Times New Roman"/>
          <w:sz w:val="24"/>
          <w:szCs w:val="24"/>
        </w:rPr>
        <w:t>непосредственно и (или) через выборные и иные</w:t>
      </w:r>
      <w:r w:rsidR="00FF0ED0" w:rsidRPr="0066527C">
        <w:rPr>
          <w:rFonts w:ascii="Times New Roman" w:hAnsi="Times New Roman" w:cs="Times New Roman"/>
          <w:sz w:val="24"/>
          <w:szCs w:val="24"/>
        </w:rPr>
        <w:t xml:space="preserve"> органы местного самоуправления </w:t>
      </w:r>
      <w:r w:rsidRPr="0066527C">
        <w:rPr>
          <w:rFonts w:ascii="Times New Roman" w:hAnsi="Times New Roman" w:cs="Times New Roman"/>
          <w:sz w:val="24"/>
          <w:szCs w:val="24"/>
        </w:rPr>
        <w:t xml:space="preserve">(в соответствии с Федеральным законом от 06.10.2003 № 131-ФЗ </w:t>
      </w:r>
      <w:r w:rsidR="00FF0ED0" w:rsidRPr="0066527C">
        <w:rPr>
          <w:rFonts w:ascii="Times New Roman" w:hAnsi="Times New Roman" w:cs="Times New Roman"/>
          <w:sz w:val="24"/>
          <w:szCs w:val="24"/>
        </w:rPr>
        <w:t xml:space="preserve">«Об общих принципах организации </w:t>
      </w:r>
      <w:r w:rsidRPr="0066527C">
        <w:rPr>
          <w:rFonts w:ascii="Times New Roman" w:hAnsi="Times New Roman" w:cs="Times New Roman"/>
          <w:sz w:val="24"/>
          <w:szCs w:val="24"/>
        </w:rPr>
        <w:t>местного самоуправления в Российской Федерации»).</w:t>
      </w:r>
      <w:proofErr w:type="gramEnd"/>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Сервитут</w:t>
      </w:r>
      <w:r w:rsidRPr="0066527C">
        <w:rPr>
          <w:rFonts w:ascii="Times New Roman" w:hAnsi="Times New Roman" w:cs="Times New Roman"/>
          <w:sz w:val="24"/>
          <w:szCs w:val="24"/>
        </w:rPr>
        <w:t xml:space="preserve"> – право ограниченного пользования чужим объектом недвижимого имущества,</w:t>
      </w:r>
      <w:r w:rsidR="0054731D" w:rsidRPr="0066527C">
        <w:rPr>
          <w:rFonts w:ascii="Times New Roman" w:hAnsi="Times New Roman" w:cs="Times New Roman"/>
          <w:sz w:val="24"/>
          <w:szCs w:val="24"/>
        </w:rPr>
        <w:t xml:space="preserve"> </w:t>
      </w:r>
      <w:r w:rsidRPr="0066527C">
        <w:rPr>
          <w:rFonts w:ascii="Times New Roman" w:hAnsi="Times New Roman" w:cs="Times New Roman"/>
          <w:sz w:val="24"/>
          <w:szCs w:val="24"/>
        </w:rPr>
        <w:t>например, для прохода, прокладки и эксплуатации необходимых коммуникаций и иных нужд, которые</w:t>
      </w:r>
      <w:r w:rsidR="0054731D" w:rsidRPr="0066527C">
        <w:rPr>
          <w:rFonts w:ascii="Times New Roman" w:hAnsi="Times New Roman" w:cs="Times New Roman"/>
          <w:sz w:val="24"/>
          <w:szCs w:val="24"/>
        </w:rPr>
        <w:t xml:space="preserve"> </w:t>
      </w:r>
      <w:r w:rsidRPr="0066527C">
        <w:rPr>
          <w:rFonts w:ascii="Times New Roman" w:hAnsi="Times New Roman" w:cs="Times New Roman"/>
          <w:sz w:val="24"/>
          <w:szCs w:val="24"/>
        </w:rPr>
        <w:t>не могут быть обеспечены без установления сервитута (в соответствии с Федеральным законом</w:t>
      </w:r>
      <w:r w:rsidR="0054731D" w:rsidRPr="0066527C">
        <w:rPr>
          <w:rFonts w:ascii="Times New Roman" w:hAnsi="Times New Roman" w:cs="Times New Roman"/>
          <w:sz w:val="24"/>
          <w:szCs w:val="24"/>
        </w:rPr>
        <w:t xml:space="preserve"> </w:t>
      </w:r>
      <w:r w:rsidRPr="0066527C">
        <w:rPr>
          <w:rFonts w:ascii="Times New Roman" w:hAnsi="Times New Roman" w:cs="Times New Roman"/>
          <w:sz w:val="24"/>
          <w:szCs w:val="24"/>
        </w:rPr>
        <w:t>от 21.07.1997 № 122-ФЗ).</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Собственники земельных участков</w:t>
      </w:r>
      <w:r w:rsidRPr="0066527C">
        <w:rPr>
          <w:rFonts w:ascii="Times New Roman" w:hAnsi="Times New Roman" w:cs="Times New Roman"/>
          <w:sz w:val="24"/>
          <w:szCs w:val="24"/>
        </w:rPr>
        <w:t xml:space="preserve"> – лица, являющиеся собственниками земельных участков</w:t>
      </w:r>
      <w:r w:rsidR="0054731D" w:rsidRPr="0066527C">
        <w:rPr>
          <w:rFonts w:ascii="Times New Roman" w:hAnsi="Times New Roman" w:cs="Times New Roman"/>
          <w:sz w:val="24"/>
          <w:szCs w:val="24"/>
        </w:rPr>
        <w:t xml:space="preserve"> </w:t>
      </w:r>
      <w:r w:rsidRPr="0066527C">
        <w:rPr>
          <w:rFonts w:ascii="Times New Roman" w:hAnsi="Times New Roman" w:cs="Times New Roman"/>
          <w:sz w:val="24"/>
          <w:szCs w:val="24"/>
        </w:rPr>
        <w:t>(в соответствии с Земельным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Строительные изменения недвижимости</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изменения, осуществляемые применительно к</w:t>
      </w:r>
      <w:r w:rsidR="0054731D" w:rsidRPr="0066527C">
        <w:rPr>
          <w:rFonts w:ascii="Times New Roman" w:hAnsi="Times New Roman" w:cs="Times New Roman"/>
          <w:sz w:val="24"/>
          <w:szCs w:val="24"/>
        </w:rPr>
        <w:t xml:space="preserve"> </w:t>
      </w:r>
      <w:r w:rsidRPr="0066527C">
        <w:rPr>
          <w:rFonts w:ascii="Times New Roman" w:hAnsi="Times New Roman" w:cs="Times New Roman"/>
          <w:sz w:val="24"/>
          <w:szCs w:val="24"/>
        </w:rPr>
        <w:t>земельным участкам, иным объектам недвижимости путем нового строительства, реконструкции,</w:t>
      </w:r>
      <w:r w:rsidR="0054731D" w:rsidRPr="0066527C">
        <w:rPr>
          <w:rFonts w:ascii="Times New Roman" w:hAnsi="Times New Roman" w:cs="Times New Roman"/>
          <w:sz w:val="24"/>
          <w:szCs w:val="24"/>
        </w:rPr>
        <w:t xml:space="preserve"> </w:t>
      </w:r>
      <w:r w:rsidRPr="0066527C">
        <w:rPr>
          <w:rFonts w:ascii="Times New Roman" w:hAnsi="Times New Roman" w:cs="Times New Roman"/>
          <w:sz w:val="24"/>
          <w:szCs w:val="24"/>
        </w:rPr>
        <w:t xml:space="preserve">пристроек, сноса строений, земляных работ, иных действий, </w:t>
      </w:r>
      <w:r w:rsidRPr="0066527C">
        <w:rPr>
          <w:rFonts w:ascii="Times New Roman" w:hAnsi="Times New Roman" w:cs="Times New Roman"/>
          <w:sz w:val="24"/>
          <w:szCs w:val="24"/>
        </w:rPr>
        <w:lastRenderedPageBreak/>
        <w:t>производимых на основании разрешения</w:t>
      </w:r>
      <w:r w:rsidR="0054731D" w:rsidRPr="0066527C">
        <w:rPr>
          <w:rFonts w:ascii="Times New Roman" w:hAnsi="Times New Roman" w:cs="Times New Roman"/>
          <w:sz w:val="24"/>
          <w:szCs w:val="24"/>
        </w:rPr>
        <w:t xml:space="preserve"> </w:t>
      </w:r>
      <w:r w:rsidRPr="0066527C">
        <w:rPr>
          <w:rFonts w:ascii="Times New Roman" w:hAnsi="Times New Roman" w:cs="Times New Roman"/>
          <w:sz w:val="24"/>
          <w:szCs w:val="24"/>
        </w:rPr>
        <w:t>на строительство (за исключением незначительных действий особо поименованных</w:t>
      </w:r>
      <w:r w:rsidR="0054731D" w:rsidRPr="0066527C">
        <w:rPr>
          <w:rFonts w:ascii="Times New Roman" w:hAnsi="Times New Roman" w:cs="Times New Roman"/>
          <w:sz w:val="24"/>
          <w:szCs w:val="24"/>
        </w:rPr>
        <w:t xml:space="preserve"> </w:t>
      </w:r>
      <w:r w:rsidRPr="0066527C">
        <w:rPr>
          <w:rFonts w:ascii="Times New Roman" w:hAnsi="Times New Roman" w:cs="Times New Roman"/>
          <w:sz w:val="24"/>
          <w:szCs w:val="24"/>
        </w:rPr>
        <w:t>соответствующими нормативными правовыми актами).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Строительство</w:t>
      </w:r>
      <w:r w:rsidRPr="0066527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Территориальное планирование</w:t>
      </w:r>
      <w:r w:rsidRPr="0066527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Территориальные зоны</w:t>
      </w:r>
      <w:r w:rsidRPr="0066527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Территории общего пользования</w:t>
      </w:r>
      <w:r w:rsidRPr="0066527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w:t>
      </w:r>
      <w:r w:rsidR="00C14DEA" w:rsidRPr="0066527C">
        <w:rPr>
          <w:rFonts w:ascii="Times New Roman" w:hAnsi="Times New Roman" w:cs="Times New Roman"/>
          <w:sz w:val="24"/>
          <w:szCs w:val="24"/>
        </w:rPr>
        <w:t>к</w:t>
      </w:r>
      <w:r w:rsidRPr="0066527C">
        <w:rPr>
          <w:rFonts w:ascii="Times New Roman" w:hAnsi="Times New Roman" w:cs="Times New Roman"/>
          <w:sz w:val="24"/>
          <w:szCs w:val="24"/>
        </w:rPr>
        <w:t>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Усадебный жилой дом</w:t>
      </w:r>
      <w:r w:rsidRPr="0066527C">
        <w:rPr>
          <w:rFonts w:ascii="Times New Roman" w:hAnsi="Times New Roman" w:cs="Times New Roman"/>
          <w:sz w:val="24"/>
          <w:szCs w:val="24"/>
        </w:rPr>
        <w:t xml:space="preserve"> – одноквартирный дом с </w:t>
      </w:r>
      <w:proofErr w:type="spellStart"/>
      <w:r w:rsidRPr="0066527C">
        <w:rPr>
          <w:rFonts w:ascii="Times New Roman" w:hAnsi="Times New Roman" w:cs="Times New Roman"/>
          <w:sz w:val="24"/>
          <w:szCs w:val="24"/>
        </w:rPr>
        <w:t>приквартирным</w:t>
      </w:r>
      <w:proofErr w:type="spellEnd"/>
      <w:r w:rsidRPr="0066527C">
        <w:rPr>
          <w:rFonts w:ascii="Times New Roman" w:hAnsi="Times New Roman" w:cs="Times New Roman"/>
          <w:sz w:val="24"/>
          <w:szCs w:val="24"/>
        </w:rPr>
        <w:t xml:space="preserve"> участком, постройками для подсобного хозяйства (в соответствии с СП 30-102-99).</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r w:rsidRPr="0066527C">
        <w:rPr>
          <w:rFonts w:ascii="Times New Roman" w:hAnsi="Times New Roman" w:cs="Times New Roman"/>
          <w:i/>
          <w:sz w:val="24"/>
          <w:szCs w:val="24"/>
        </w:rPr>
        <w:t>Функциональные зоны</w:t>
      </w:r>
      <w:r w:rsidRPr="0066527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527C">
        <w:rPr>
          <w:rFonts w:ascii="Times New Roman" w:hAnsi="Times New Roman" w:cs="Times New Roman"/>
          <w:i/>
          <w:sz w:val="24"/>
          <w:szCs w:val="24"/>
        </w:rPr>
        <w:t>Этап строительства</w:t>
      </w:r>
      <w:r w:rsidRPr="0066527C">
        <w:rPr>
          <w:rFonts w:ascii="Times New Roman" w:hAnsi="Times New Roman" w:cs="Times New Roman"/>
          <w:sz w:val="24"/>
          <w:szCs w:val="24"/>
        </w:rPr>
        <w:t xml:space="preserve"> </w:t>
      </w:r>
      <w:r w:rsidR="001C4AD6" w:rsidRPr="0066527C">
        <w:rPr>
          <w:rFonts w:ascii="Times New Roman" w:hAnsi="Times New Roman" w:cs="Times New Roman"/>
          <w:sz w:val="24"/>
          <w:szCs w:val="24"/>
        </w:rPr>
        <w:t>–</w:t>
      </w:r>
      <w:r w:rsidRPr="0066527C">
        <w:rPr>
          <w:rFonts w:ascii="Times New Roman" w:hAnsi="Times New Roman" w:cs="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66527C">
        <w:rPr>
          <w:rFonts w:ascii="Times New Roman" w:hAnsi="Times New Roman" w:cs="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5F52FB" w:rsidRPr="0066527C" w:rsidRDefault="005F52FB" w:rsidP="0066527C">
      <w:pPr>
        <w:autoSpaceDE w:val="0"/>
        <w:autoSpaceDN w:val="0"/>
        <w:adjustRightInd w:val="0"/>
        <w:spacing w:after="0" w:line="240" w:lineRule="auto"/>
        <w:ind w:firstLine="709"/>
        <w:jc w:val="both"/>
        <w:rPr>
          <w:rFonts w:ascii="Times New Roman" w:hAnsi="Times New Roman" w:cs="Times New Roman"/>
          <w:sz w:val="24"/>
          <w:szCs w:val="24"/>
        </w:rPr>
      </w:pPr>
    </w:p>
    <w:sectPr w:rsidR="005F52FB" w:rsidRPr="0066527C" w:rsidSect="000012EC">
      <w:headerReference w:type="even" r:id="rId35"/>
      <w:headerReference w:type="default" r:id="rId36"/>
      <w:footerReference w:type="even" r:id="rId37"/>
      <w:footerReference w:type="default" r:id="rId38"/>
      <w:headerReference w:type="first" r:id="rId39"/>
      <w:footerReference w:type="first" r:id="rId40"/>
      <w:pgSz w:w="11906" w:h="16838"/>
      <w:pgMar w:top="993"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B3" w:rsidRDefault="008A6CB3" w:rsidP="00701A2E">
      <w:pPr>
        <w:spacing w:after="0" w:line="240" w:lineRule="auto"/>
      </w:pPr>
      <w:r>
        <w:separator/>
      </w:r>
    </w:p>
  </w:endnote>
  <w:endnote w:type="continuationSeparator" w:id="0">
    <w:p w:rsidR="008A6CB3" w:rsidRDefault="008A6CB3" w:rsidP="0070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1" w:rsidRDefault="002B03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1" w:rsidRDefault="002B0311">
    <w:pPr>
      <w:pStyle w:val="a6"/>
      <w:jc w:val="center"/>
    </w:pPr>
  </w:p>
  <w:p w:rsidR="002B0311" w:rsidRDefault="002B031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1" w:rsidRDefault="002B03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B3" w:rsidRDefault="008A6CB3" w:rsidP="00701A2E">
      <w:pPr>
        <w:spacing w:after="0" w:line="240" w:lineRule="auto"/>
      </w:pPr>
      <w:r>
        <w:separator/>
      </w:r>
    </w:p>
  </w:footnote>
  <w:footnote w:type="continuationSeparator" w:id="0">
    <w:p w:rsidR="008A6CB3" w:rsidRDefault="008A6CB3" w:rsidP="0070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1" w:rsidRDefault="002B03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79469"/>
      <w:docPartObj>
        <w:docPartGallery w:val="Page Numbers (Top of Page)"/>
        <w:docPartUnique/>
      </w:docPartObj>
    </w:sdtPr>
    <w:sdtEndPr>
      <w:rPr>
        <w:rFonts w:ascii="Times New Roman" w:hAnsi="Times New Roman" w:cs="Times New Roman"/>
        <w:sz w:val="24"/>
      </w:rPr>
    </w:sdtEndPr>
    <w:sdtContent>
      <w:p w:rsidR="002B0311" w:rsidRPr="0066527C" w:rsidRDefault="002B0311">
        <w:pPr>
          <w:pStyle w:val="a4"/>
          <w:jc w:val="center"/>
          <w:rPr>
            <w:rFonts w:ascii="Times New Roman" w:hAnsi="Times New Roman" w:cs="Times New Roman"/>
            <w:sz w:val="24"/>
          </w:rPr>
        </w:pPr>
        <w:r w:rsidRPr="0066527C">
          <w:rPr>
            <w:rFonts w:ascii="Times New Roman" w:hAnsi="Times New Roman" w:cs="Times New Roman"/>
            <w:sz w:val="24"/>
          </w:rPr>
          <w:fldChar w:fldCharType="begin"/>
        </w:r>
        <w:r w:rsidRPr="0066527C">
          <w:rPr>
            <w:rFonts w:ascii="Times New Roman" w:hAnsi="Times New Roman" w:cs="Times New Roman"/>
            <w:sz w:val="24"/>
          </w:rPr>
          <w:instrText>PAGE   \* MERGEFORMAT</w:instrText>
        </w:r>
        <w:r w:rsidRPr="0066527C">
          <w:rPr>
            <w:rFonts w:ascii="Times New Roman" w:hAnsi="Times New Roman" w:cs="Times New Roman"/>
            <w:sz w:val="24"/>
          </w:rPr>
          <w:fldChar w:fldCharType="separate"/>
        </w:r>
        <w:r w:rsidR="003442CC">
          <w:rPr>
            <w:rFonts w:ascii="Times New Roman" w:hAnsi="Times New Roman" w:cs="Times New Roman"/>
            <w:noProof/>
            <w:sz w:val="24"/>
          </w:rPr>
          <w:t>68</w:t>
        </w:r>
        <w:r w:rsidRPr="0066527C">
          <w:rPr>
            <w:rFonts w:ascii="Times New Roman" w:hAnsi="Times New Roman" w:cs="Times New Roman"/>
            <w:sz w:val="24"/>
          </w:rPr>
          <w:fldChar w:fldCharType="end"/>
        </w:r>
      </w:p>
    </w:sdtContent>
  </w:sdt>
  <w:p w:rsidR="002B0311" w:rsidRDefault="002B031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1" w:rsidRDefault="002B03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0A5"/>
    <w:multiLevelType w:val="hybridMultilevel"/>
    <w:tmpl w:val="85B030EC"/>
    <w:lvl w:ilvl="0" w:tplc="2B002CD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703DB"/>
    <w:multiLevelType w:val="hybridMultilevel"/>
    <w:tmpl w:val="4492E7E0"/>
    <w:lvl w:ilvl="0" w:tplc="36D29CEE">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E7E60D74">
      <w:numFmt w:val="bullet"/>
      <w:lvlText w:val="•"/>
      <w:lvlJc w:val="left"/>
      <w:pPr>
        <w:ind w:left="1226" w:hanging="140"/>
      </w:pPr>
      <w:rPr>
        <w:lang w:val="ru-RU" w:eastAsia="ru-RU" w:bidi="ru-RU"/>
      </w:rPr>
    </w:lvl>
    <w:lvl w:ilvl="2" w:tplc="645C7DF4">
      <w:numFmt w:val="bullet"/>
      <w:lvlText w:val="•"/>
      <w:lvlJc w:val="left"/>
      <w:pPr>
        <w:ind w:left="2212" w:hanging="140"/>
      </w:pPr>
      <w:rPr>
        <w:lang w:val="ru-RU" w:eastAsia="ru-RU" w:bidi="ru-RU"/>
      </w:rPr>
    </w:lvl>
    <w:lvl w:ilvl="3" w:tplc="61707482">
      <w:numFmt w:val="bullet"/>
      <w:lvlText w:val="•"/>
      <w:lvlJc w:val="left"/>
      <w:pPr>
        <w:ind w:left="3199" w:hanging="140"/>
      </w:pPr>
      <w:rPr>
        <w:lang w:val="ru-RU" w:eastAsia="ru-RU" w:bidi="ru-RU"/>
      </w:rPr>
    </w:lvl>
    <w:lvl w:ilvl="4" w:tplc="FE083CA2">
      <w:numFmt w:val="bullet"/>
      <w:lvlText w:val="•"/>
      <w:lvlJc w:val="left"/>
      <w:pPr>
        <w:ind w:left="4185" w:hanging="140"/>
      </w:pPr>
      <w:rPr>
        <w:lang w:val="ru-RU" w:eastAsia="ru-RU" w:bidi="ru-RU"/>
      </w:rPr>
    </w:lvl>
    <w:lvl w:ilvl="5" w:tplc="95008B9E">
      <w:numFmt w:val="bullet"/>
      <w:lvlText w:val="•"/>
      <w:lvlJc w:val="left"/>
      <w:pPr>
        <w:ind w:left="5172" w:hanging="140"/>
      </w:pPr>
      <w:rPr>
        <w:lang w:val="ru-RU" w:eastAsia="ru-RU" w:bidi="ru-RU"/>
      </w:rPr>
    </w:lvl>
    <w:lvl w:ilvl="6" w:tplc="B6580758">
      <w:numFmt w:val="bullet"/>
      <w:lvlText w:val="•"/>
      <w:lvlJc w:val="left"/>
      <w:pPr>
        <w:ind w:left="6158" w:hanging="140"/>
      </w:pPr>
      <w:rPr>
        <w:lang w:val="ru-RU" w:eastAsia="ru-RU" w:bidi="ru-RU"/>
      </w:rPr>
    </w:lvl>
    <w:lvl w:ilvl="7" w:tplc="1994ACD2">
      <w:numFmt w:val="bullet"/>
      <w:lvlText w:val="•"/>
      <w:lvlJc w:val="left"/>
      <w:pPr>
        <w:ind w:left="7144" w:hanging="140"/>
      </w:pPr>
      <w:rPr>
        <w:lang w:val="ru-RU" w:eastAsia="ru-RU" w:bidi="ru-RU"/>
      </w:rPr>
    </w:lvl>
    <w:lvl w:ilvl="8" w:tplc="8340CD72">
      <w:numFmt w:val="bullet"/>
      <w:lvlText w:val="•"/>
      <w:lvlJc w:val="left"/>
      <w:pPr>
        <w:ind w:left="8131" w:hanging="140"/>
      </w:pPr>
      <w:rPr>
        <w:lang w:val="ru-RU" w:eastAsia="ru-RU" w:bidi="ru-RU"/>
      </w:rPr>
    </w:lvl>
  </w:abstractNum>
  <w:abstractNum w:abstractNumId="2">
    <w:nsid w:val="2421310B"/>
    <w:multiLevelType w:val="hybridMultilevel"/>
    <w:tmpl w:val="6260932C"/>
    <w:lvl w:ilvl="0" w:tplc="8CECAFA0">
      <w:start w:val="1"/>
      <w:numFmt w:val="decimal"/>
      <w:lvlText w:val="%1."/>
      <w:lvlJc w:val="left"/>
      <w:pPr>
        <w:ind w:left="392" w:hanging="356"/>
      </w:pPr>
      <w:rPr>
        <w:rFonts w:ascii="Times New Roman" w:eastAsia="Times New Roman" w:hAnsi="Times New Roman" w:cs="Times New Roman" w:hint="default"/>
        <w:spacing w:val="-30"/>
        <w:w w:val="100"/>
        <w:sz w:val="24"/>
        <w:szCs w:val="24"/>
        <w:lang w:val="ru-RU" w:eastAsia="ru-RU" w:bidi="ru-RU"/>
      </w:rPr>
    </w:lvl>
    <w:lvl w:ilvl="1" w:tplc="27EAA96C">
      <w:numFmt w:val="bullet"/>
      <w:lvlText w:val="•"/>
      <w:lvlJc w:val="left"/>
      <w:pPr>
        <w:ind w:left="1436" w:hanging="356"/>
      </w:pPr>
      <w:rPr>
        <w:lang w:val="ru-RU" w:eastAsia="ru-RU" w:bidi="ru-RU"/>
      </w:rPr>
    </w:lvl>
    <w:lvl w:ilvl="2" w:tplc="165AE8DE">
      <w:numFmt w:val="bullet"/>
      <w:lvlText w:val="•"/>
      <w:lvlJc w:val="left"/>
      <w:pPr>
        <w:ind w:left="2473" w:hanging="356"/>
      </w:pPr>
      <w:rPr>
        <w:lang w:val="ru-RU" w:eastAsia="ru-RU" w:bidi="ru-RU"/>
      </w:rPr>
    </w:lvl>
    <w:lvl w:ilvl="3" w:tplc="2F7610D2">
      <w:numFmt w:val="bullet"/>
      <w:lvlText w:val="•"/>
      <w:lvlJc w:val="left"/>
      <w:pPr>
        <w:ind w:left="3509" w:hanging="356"/>
      </w:pPr>
      <w:rPr>
        <w:lang w:val="ru-RU" w:eastAsia="ru-RU" w:bidi="ru-RU"/>
      </w:rPr>
    </w:lvl>
    <w:lvl w:ilvl="4" w:tplc="AAD2E154">
      <w:numFmt w:val="bullet"/>
      <w:lvlText w:val="•"/>
      <w:lvlJc w:val="left"/>
      <w:pPr>
        <w:ind w:left="4546" w:hanging="356"/>
      </w:pPr>
      <w:rPr>
        <w:lang w:val="ru-RU" w:eastAsia="ru-RU" w:bidi="ru-RU"/>
      </w:rPr>
    </w:lvl>
    <w:lvl w:ilvl="5" w:tplc="E694677E">
      <w:numFmt w:val="bullet"/>
      <w:lvlText w:val="•"/>
      <w:lvlJc w:val="left"/>
      <w:pPr>
        <w:ind w:left="5583" w:hanging="356"/>
      </w:pPr>
      <w:rPr>
        <w:lang w:val="ru-RU" w:eastAsia="ru-RU" w:bidi="ru-RU"/>
      </w:rPr>
    </w:lvl>
    <w:lvl w:ilvl="6" w:tplc="CD9A03FE">
      <w:numFmt w:val="bullet"/>
      <w:lvlText w:val="•"/>
      <w:lvlJc w:val="left"/>
      <w:pPr>
        <w:ind w:left="6619" w:hanging="356"/>
      </w:pPr>
      <w:rPr>
        <w:lang w:val="ru-RU" w:eastAsia="ru-RU" w:bidi="ru-RU"/>
      </w:rPr>
    </w:lvl>
    <w:lvl w:ilvl="7" w:tplc="AA98232E">
      <w:numFmt w:val="bullet"/>
      <w:lvlText w:val="•"/>
      <w:lvlJc w:val="left"/>
      <w:pPr>
        <w:ind w:left="7656" w:hanging="356"/>
      </w:pPr>
      <w:rPr>
        <w:lang w:val="ru-RU" w:eastAsia="ru-RU" w:bidi="ru-RU"/>
      </w:rPr>
    </w:lvl>
    <w:lvl w:ilvl="8" w:tplc="EEDC2A70">
      <w:numFmt w:val="bullet"/>
      <w:lvlText w:val="•"/>
      <w:lvlJc w:val="left"/>
      <w:pPr>
        <w:ind w:left="8693" w:hanging="356"/>
      </w:pPr>
      <w:rPr>
        <w:lang w:val="ru-RU" w:eastAsia="ru-RU" w:bidi="ru-RU"/>
      </w:rPr>
    </w:lvl>
  </w:abstractNum>
  <w:abstractNum w:abstractNumId="3">
    <w:nsid w:val="2A6C3300"/>
    <w:multiLevelType w:val="hybridMultilevel"/>
    <w:tmpl w:val="7C068958"/>
    <w:lvl w:ilvl="0" w:tplc="93B4F860">
      <w:start w:val="1"/>
      <w:numFmt w:val="decimal"/>
      <w:lvlText w:val="%1)"/>
      <w:lvlJc w:val="left"/>
      <w:pPr>
        <w:ind w:left="1429" w:hanging="360"/>
      </w:pPr>
      <w:rPr>
        <w:rFonts w:ascii="Times New Roman" w:eastAsia="Times New Roman" w:hAnsi="Times New Roman" w:cs="Times New Roman" w:hint="default"/>
        <w:w w:val="100"/>
        <w:sz w:val="24"/>
        <w:szCs w:val="24"/>
        <w:lang w:val="ru-RU" w:eastAsia="ru-RU" w:bidi="ru-RU"/>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BB417D6"/>
    <w:multiLevelType w:val="hybridMultilevel"/>
    <w:tmpl w:val="67EE94BE"/>
    <w:lvl w:ilvl="0" w:tplc="AF76E018">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A4781DF8">
      <w:numFmt w:val="bullet"/>
      <w:lvlText w:val="•"/>
      <w:lvlJc w:val="left"/>
      <w:pPr>
        <w:ind w:left="1226" w:hanging="140"/>
      </w:pPr>
      <w:rPr>
        <w:lang w:val="ru-RU" w:eastAsia="ru-RU" w:bidi="ru-RU"/>
      </w:rPr>
    </w:lvl>
    <w:lvl w:ilvl="2" w:tplc="21DC4358">
      <w:numFmt w:val="bullet"/>
      <w:lvlText w:val="•"/>
      <w:lvlJc w:val="left"/>
      <w:pPr>
        <w:ind w:left="2212" w:hanging="140"/>
      </w:pPr>
      <w:rPr>
        <w:lang w:val="ru-RU" w:eastAsia="ru-RU" w:bidi="ru-RU"/>
      </w:rPr>
    </w:lvl>
    <w:lvl w:ilvl="3" w:tplc="0D5E2E26">
      <w:numFmt w:val="bullet"/>
      <w:lvlText w:val="•"/>
      <w:lvlJc w:val="left"/>
      <w:pPr>
        <w:ind w:left="3199" w:hanging="140"/>
      </w:pPr>
      <w:rPr>
        <w:lang w:val="ru-RU" w:eastAsia="ru-RU" w:bidi="ru-RU"/>
      </w:rPr>
    </w:lvl>
    <w:lvl w:ilvl="4" w:tplc="B3FE9C6C">
      <w:numFmt w:val="bullet"/>
      <w:lvlText w:val="•"/>
      <w:lvlJc w:val="left"/>
      <w:pPr>
        <w:ind w:left="4185" w:hanging="140"/>
      </w:pPr>
      <w:rPr>
        <w:lang w:val="ru-RU" w:eastAsia="ru-RU" w:bidi="ru-RU"/>
      </w:rPr>
    </w:lvl>
    <w:lvl w:ilvl="5" w:tplc="89D68254">
      <w:numFmt w:val="bullet"/>
      <w:lvlText w:val="•"/>
      <w:lvlJc w:val="left"/>
      <w:pPr>
        <w:ind w:left="5172" w:hanging="140"/>
      </w:pPr>
      <w:rPr>
        <w:lang w:val="ru-RU" w:eastAsia="ru-RU" w:bidi="ru-RU"/>
      </w:rPr>
    </w:lvl>
    <w:lvl w:ilvl="6" w:tplc="5A7A8D26">
      <w:numFmt w:val="bullet"/>
      <w:lvlText w:val="•"/>
      <w:lvlJc w:val="left"/>
      <w:pPr>
        <w:ind w:left="6158" w:hanging="140"/>
      </w:pPr>
      <w:rPr>
        <w:lang w:val="ru-RU" w:eastAsia="ru-RU" w:bidi="ru-RU"/>
      </w:rPr>
    </w:lvl>
    <w:lvl w:ilvl="7" w:tplc="86062A28">
      <w:numFmt w:val="bullet"/>
      <w:lvlText w:val="•"/>
      <w:lvlJc w:val="left"/>
      <w:pPr>
        <w:ind w:left="7144" w:hanging="140"/>
      </w:pPr>
      <w:rPr>
        <w:lang w:val="ru-RU" w:eastAsia="ru-RU" w:bidi="ru-RU"/>
      </w:rPr>
    </w:lvl>
    <w:lvl w:ilvl="8" w:tplc="8BA00D48">
      <w:numFmt w:val="bullet"/>
      <w:lvlText w:val="•"/>
      <w:lvlJc w:val="left"/>
      <w:pPr>
        <w:ind w:left="8131" w:hanging="140"/>
      </w:pPr>
      <w:rPr>
        <w:lang w:val="ru-RU" w:eastAsia="ru-RU" w:bidi="ru-RU"/>
      </w:rPr>
    </w:lvl>
  </w:abstractNum>
  <w:abstractNum w:abstractNumId="5">
    <w:nsid w:val="435B3DE5"/>
    <w:multiLevelType w:val="hybridMultilevel"/>
    <w:tmpl w:val="6B307992"/>
    <w:lvl w:ilvl="0" w:tplc="34285C9E">
      <w:start w:val="1"/>
      <w:numFmt w:val="decimal"/>
      <w:lvlText w:val="%1."/>
      <w:lvlJc w:val="left"/>
      <w:pPr>
        <w:ind w:left="184" w:hanging="406"/>
      </w:pPr>
      <w:rPr>
        <w:rFonts w:ascii="Times New Roman" w:eastAsia="Times New Roman" w:hAnsi="Times New Roman" w:cs="Times New Roman" w:hint="default"/>
        <w:spacing w:val="-18"/>
        <w:w w:val="100"/>
        <w:sz w:val="24"/>
        <w:szCs w:val="24"/>
        <w:lang w:val="ru-RU" w:eastAsia="ru-RU" w:bidi="ru-RU"/>
      </w:rPr>
    </w:lvl>
    <w:lvl w:ilvl="1" w:tplc="9EEEAD56">
      <w:start w:val="1"/>
      <w:numFmt w:val="decimal"/>
      <w:lvlText w:val="%2."/>
      <w:lvlJc w:val="left"/>
      <w:pPr>
        <w:ind w:left="392" w:hanging="243"/>
      </w:pPr>
      <w:rPr>
        <w:rFonts w:ascii="Times New Roman" w:eastAsia="Times New Roman" w:hAnsi="Times New Roman" w:cs="Times New Roman" w:hint="default"/>
        <w:w w:val="100"/>
        <w:sz w:val="24"/>
        <w:szCs w:val="24"/>
        <w:lang w:val="ru-RU" w:eastAsia="ru-RU" w:bidi="ru-RU"/>
      </w:rPr>
    </w:lvl>
    <w:lvl w:ilvl="2" w:tplc="5A68B1EE">
      <w:numFmt w:val="bullet"/>
      <w:lvlText w:val="•"/>
      <w:lvlJc w:val="left"/>
      <w:pPr>
        <w:ind w:left="1551" w:hanging="243"/>
      </w:pPr>
      <w:rPr>
        <w:lang w:val="ru-RU" w:eastAsia="ru-RU" w:bidi="ru-RU"/>
      </w:rPr>
    </w:lvl>
    <w:lvl w:ilvl="3" w:tplc="886CFC5C">
      <w:numFmt w:val="bullet"/>
      <w:lvlText w:val="•"/>
      <w:lvlJc w:val="left"/>
      <w:pPr>
        <w:ind w:left="2703" w:hanging="243"/>
      </w:pPr>
      <w:rPr>
        <w:lang w:val="ru-RU" w:eastAsia="ru-RU" w:bidi="ru-RU"/>
      </w:rPr>
    </w:lvl>
    <w:lvl w:ilvl="4" w:tplc="23608DCE">
      <w:numFmt w:val="bullet"/>
      <w:lvlText w:val="•"/>
      <w:lvlJc w:val="left"/>
      <w:pPr>
        <w:ind w:left="3855" w:hanging="243"/>
      </w:pPr>
      <w:rPr>
        <w:lang w:val="ru-RU" w:eastAsia="ru-RU" w:bidi="ru-RU"/>
      </w:rPr>
    </w:lvl>
    <w:lvl w:ilvl="5" w:tplc="C4F0CD5E">
      <w:numFmt w:val="bullet"/>
      <w:lvlText w:val="•"/>
      <w:lvlJc w:val="left"/>
      <w:pPr>
        <w:ind w:left="5007" w:hanging="243"/>
      </w:pPr>
      <w:rPr>
        <w:lang w:val="ru-RU" w:eastAsia="ru-RU" w:bidi="ru-RU"/>
      </w:rPr>
    </w:lvl>
    <w:lvl w:ilvl="6" w:tplc="342CD47A">
      <w:numFmt w:val="bullet"/>
      <w:lvlText w:val="•"/>
      <w:lvlJc w:val="left"/>
      <w:pPr>
        <w:ind w:left="6159" w:hanging="243"/>
      </w:pPr>
      <w:rPr>
        <w:lang w:val="ru-RU" w:eastAsia="ru-RU" w:bidi="ru-RU"/>
      </w:rPr>
    </w:lvl>
    <w:lvl w:ilvl="7" w:tplc="F7FE7EEC">
      <w:numFmt w:val="bullet"/>
      <w:lvlText w:val="•"/>
      <w:lvlJc w:val="left"/>
      <w:pPr>
        <w:ind w:left="7310" w:hanging="243"/>
      </w:pPr>
      <w:rPr>
        <w:lang w:val="ru-RU" w:eastAsia="ru-RU" w:bidi="ru-RU"/>
      </w:rPr>
    </w:lvl>
    <w:lvl w:ilvl="8" w:tplc="C600A560">
      <w:numFmt w:val="bullet"/>
      <w:lvlText w:val="•"/>
      <w:lvlJc w:val="left"/>
      <w:pPr>
        <w:ind w:left="8462" w:hanging="243"/>
      </w:pPr>
      <w:rPr>
        <w:lang w:val="ru-RU" w:eastAsia="ru-RU" w:bidi="ru-RU"/>
      </w:rPr>
    </w:lvl>
  </w:abstractNum>
  <w:abstractNum w:abstractNumId="6">
    <w:nsid w:val="4A735D03"/>
    <w:multiLevelType w:val="hybridMultilevel"/>
    <w:tmpl w:val="0F66FE50"/>
    <w:lvl w:ilvl="0" w:tplc="D8689FAC">
      <w:start w:val="1"/>
      <w:numFmt w:val="decimal"/>
      <w:lvlText w:val="%1."/>
      <w:lvlJc w:val="left"/>
      <w:pPr>
        <w:ind w:left="392" w:hanging="365"/>
      </w:pPr>
      <w:rPr>
        <w:rFonts w:ascii="Times New Roman" w:eastAsia="Times New Roman" w:hAnsi="Times New Roman" w:cs="Times New Roman" w:hint="default"/>
        <w:spacing w:val="-25"/>
        <w:w w:val="100"/>
        <w:sz w:val="24"/>
        <w:szCs w:val="24"/>
        <w:lang w:val="ru-RU" w:eastAsia="ru-RU" w:bidi="ru-RU"/>
      </w:rPr>
    </w:lvl>
    <w:lvl w:ilvl="1" w:tplc="2E02584A">
      <w:start w:val="1"/>
      <w:numFmt w:val="decimal"/>
      <w:lvlText w:val="%2."/>
      <w:lvlJc w:val="left"/>
      <w:pPr>
        <w:ind w:left="392" w:hanging="418"/>
      </w:pPr>
      <w:rPr>
        <w:rFonts w:ascii="Times New Roman" w:eastAsia="Times New Roman" w:hAnsi="Times New Roman" w:cs="Times New Roman" w:hint="default"/>
        <w:spacing w:val="-6"/>
        <w:w w:val="100"/>
        <w:sz w:val="24"/>
        <w:szCs w:val="24"/>
        <w:lang w:val="ru-RU" w:eastAsia="ru-RU" w:bidi="ru-RU"/>
      </w:rPr>
    </w:lvl>
    <w:lvl w:ilvl="2" w:tplc="A01010C0">
      <w:numFmt w:val="bullet"/>
      <w:lvlText w:val="•"/>
      <w:lvlJc w:val="left"/>
      <w:pPr>
        <w:ind w:left="2473" w:hanging="418"/>
      </w:pPr>
      <w:rPr>
        <w:lang w:val="ru-RU" w:eastAsia="ru-RU" w:bidi="ru-RU"/>
      </w:rPr>
    </w:lvl>
    <w:lvl w:ilvl="3" w:tplc="E2F0B190">
      <w:numFmt w:val="bullet"/>
      <w:lvlText w:val="•"/>
      <w:lvlJc w:val="left"/>
      <w:pPr>
        <w:ind w:left="3509" w:hanging="418"/>
      </w:pPr>
      <w:rPr>
        <w:lang w:val="ru-RU" w:eastAsia="ru-RU" w:bidi="ru-RU"/>
      </w:rPr>
    </w:lvl>
    <w:lvl w:ilvl="4" w:tplc="5CEAFCCE">
      <w:numFmt w:val="bullet"/>
      <w:lvlText w:val="•"/>
      <w:lvlJc w:val="left"/>
      <w:pPr>
        <w:ind w:left="4546" w:hanging="418"/>
      </w:pPr>
      <w:rPr>
        <w:lang w:val="ru-RU" w:eastAsia="ru-RU" w:bidi="ru-RU"/>
      </w:rPr>
    </w:lvl>
    <w:lvl w:ilvl="5" w:tplc="EDB27DF8">
      <w:numFmt w:val="bullet"/>
      <w:lvlText w:val="•"/>
      <w:lvlJc w:val="left"/>
      <w:pPr>
        <w:ind w:left="5583" w:hanging="418"/>
      </w:pPr>
      <w:rPr>
        <w:lang w:val="ru-RU" w:eastAsia="ru-RU" w:bidi="ru-RU"/>
      </w:rPr>
    </w:lvl>
    <w:lvl w:ilvl="6" w:tplc="183AAA78">
      <w:numFmt w:val="bullet"/>
      <w:lvlText w:val="•"/>
      <w:lvlJc w:val="left"/>
      <w:pPr>
        <w:ind w:left="6619" w:hanging="418"/>
      </w:pPr>
      <w:rPr>
        <w:lang w:val="ru-RU" w:eastAsia="ru-RU" w:bidi="ru-RU"/>
      </w:rPr>
    </w:lvl>
    <w:lvl w:ilvl="7" w:tplc="622A7874">
      <w:numFmt w:val="bullet"/>
      <w:lvlText w:val="•"/>
      <w:lvlJc w:val="left"/>
      <w:pPr>
        <w:ind w:left="7656" w:hanging="418"/>
      </w:pPr>
      <w:rPr>
        <w:lang w:val="ru-RU" w:eastAsia="ru-RU" w:bidi="ru-RU"/>
      </w:rPr>
    </w:lvl>
    <w:lvl w:ilvl="8" w:tplc="78BADF4E">
      <w:numFmt w:val="bullet"/>
      <w:lvlText w:val="•"/>
      <w:lvlJc w:val="left"/>
      <w:pPr>
        <w:ind w:left="8693" w:hanging="418"/>
      </w:pPr>
      <w:rPr>
        <w:lang w:val="ru-RU" w:eastAsia="ru-RU" w:bidi="ru-RU"/>
      </w:rPr>
    </w:lvl>
  </w:abstractNum>
  <w:abstractNum w:abstractNumId="7">
    <w:nsid w:val="50D2575E"/>
    <w:multiLevelType w:val="hybridMultilevel"/>
    <w:tmpl w:val="0EAA0C7E"/>
    <w:lvl w:ilvl="0" w:tplc="C3065B82">
      <w:start w:val="1"/>
      <w:numFmt w:val="decimal"/>
      <w:lvlText w:val="%1."/>
      <w:lvlJc w:val="left"/>
      <w:pPr>
        <w:ind w:left="350" w:hanging="240"/>
      </w:pPr>
      <w:rPr>
        <w:rFonts w:ascii="Times New Roman" w:eastAsia="Times New Roman" w:hAnsi="Times New Roman" w:cs="Times New Roman" w:hint="default"/>
        <w:spacing w:val="-5"/>
        <w:w w:val="100"/>
        <w:sz w:val="24"/>
        <w:szCs w:val="24"/>
        <w:lang w:val="ru-RU" w:eastAsia="ru-RU" w:bidi="ru-RU"/>
      </w:rPr>
    </w:lvl>
    <w:lvl w:ilvl="1" w:tplc="138ADD72">
      <w:numFmt w:val="bullet"/>
      <w:lvlText w:val="•"/>
      <w:lvlJc w:val="left"/>
      <w:pPr>
        <w:ind w:left="1269" w:hanging="240"/>
      </w:pPr>
      <w:rPr>
        <w:lang w:val="ru-RU" w:eastAsia="ru-RU" w:bidi="ru-RU"/>
      </w:rPr>
    </w:lvl>
    <w:lvl w:ilvl="2" w:tplc="F48EB400">
      <w:numFmt w:val="bullet"/>
      <w:lvlText w:val="•"/>
      <w:lvlJc w:val="left"/>
      <w:pPr>
        <w:ind w:left="2178" w:hanging="240"/>
      </w:pPr>
      <w:rPr>
        <w:lang w:val="ru-RU" w:eastAsia="ru-RU" w:bidi="ru-RU"/>
      </w:rPr>
    </w:lvl>
    <w:lvl w:ilvl="3" w:tplc="E9924CC2">
      <w:numFmt w:val="bullet"/>
      <w:lvlText w:val="•"/>
      <w:lvlJc w:val="left"/>
      <w:pPr>
        <w:ind w:left="3087" w:hanging="240"/>
      </w:pPr>
      <w:rPr>
        <w:lang w:val="ru-RU" w:eastAsia="ru-RU" w:bidi="ru-RU"/>
      </w:rPr>
    </w:lvl>
    <w:lvl w:ilvl="4" w:tplc="0DA4A28A">
      <w:numFmt w:val="bullet"/>
      <w:lvlText w:val="•"/>
      <w:lvlJc w:val="left"/>
      <w:pPr>
        <w:ind w:left="3997" w:hanging="240"/>
      </w:pPr>
      <w:rPr>
        <w:lang w:val="ru-RU" w:eastAsia="ru-RU" w:bidi="ru-RU"/>
      </w:rPr>
    </w:lvl>
    <w:lvl w:ilvl="5" w:tplc="36467268">
      <w:numFmt w:val="bullet"/>
      <w:lvlText w:val="•"/>
      <w:lvlJc w:val="left"/>
      <w:pPr>
        <w:ind w:left="4906" w:hanging="240"/>
      </w:pPr>
      <w:rPr>
        <w:lang w:val="ru-RU" w:eastAsia="ru-RU" w:bidi="ru-RU"/>
      </w:rPr>
    </w:lvl>
    <w:lvl w:ilvl="6" w:tplc="92569042">
      <w:numFmt w:val="bullet"/>
      <w:lvlText w:val="•"/>
      <w:lvlJc w:val="left"/>
      <w:pPr>
        <w:ind w:left="5815" w:hanging="240"/>
      </w:pPr>
      <w:rPr>
        <w:lang w:val="ru-RU" w:eastAsia="ru-RU" w:bidi="ru-RU"/>
      </w:rPr>
    </w:lvl>
    <w:lvl w:ilvl="7" w:tplc="A2669BE8">
      <w:numFmt w:val="bullet"/>
      <w:lvlText w:val="•"/>
      <w:lvlJc w:val="left"/>
      <w:pPr>
        <w:ind w:left="6725" w:hanging="240"/>
      </w:pPr>
      <w:rPr>
        <w:lang w:val="ru-RU" w:eastAsia="ru-RU" w:bidi="ru-RU"/>
      </w:rPr>
    </w:lvl>
    <w:lvl w:ilvl="8" w:tplc="A2727864">
      <w:numFmt w:val="bullet"/>
      <w:lvlText w:val="•"/>
      <w:lvlJc w:val="left"/>
      <w:pPr>
        <w:ind w:left="7634" w:hanging="240"/>
      </w:pPr>
      <w:rPr>
        <w:lang w:val="ru-RU" w:eastAsia="ru-RU" w:bidi="ru-RU"/>
      </w:rPr>
    </w:lvl>
  </w:abstractNum>
  <w:abstractNum w:abstractNumId="8">
    <w:nsid w:val="5C5873F0"/>
    <w:multiLevelType w:val="hybridMultilevel"/>
    <w:tmpl w:val="4244B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DE1675"/>
    <w:multiLevelType w:val="hybridMultilevel"/>
    <w:tmpl w:val="9B22F91A"/>
    <w:lvl w:ilvl="0" w:tplc="FAF0646E">
      <w:start w:val="1"/>
      <w:numFmt w:val="decimal"/>
      <w:lvlText w:val="%1."/>
      <w:lvlJc w:val="left"/>
      <w:pPr>
        <w:ind w:left="392" w:hanging="305"/>
      </w:pPr>
      <w:rPr>
        <w:rFonts w:ascii="Times New Roman" w:eastAsia="Times New Roman" w:hAnsi="Times New Roman" w:cs="Times New Roman" w:hint="default"/>
        <w:spacing w:val="-8"/>
        <w:w w:val="100"/>
        <w:sz w:val="24"/>
        <w:szCs w:val="24"/>
        <w:lang w:val="ru-RU" w:eastAsia="ru-RU" w:bidi="ru-RU"/>
      </w:rPr>
    </w:lvl>
    <w:lvl w:ilvl="1" w:tplc="5B18017E">
      <w:numFmt w:val="bullet"/>
      <w:lvlText w:val="•"/>
      <w:lvlJc w:val="left"/>
      <w:pPr>
        <w:ind w:left="1436" w:hanging="305"/>
      </w:pPr>
      <w:rPr>
        <w:lang w:val="ru-RU" w:eastAsia="ru-RU" w:bidi="ru-RU"/>
      </w:rPr>
    </w:lvl>
    <w:lvl w:ilvl="2" w:tplc="7ACEC3BE">
      <w:numFmt w:val="bullet"/>
      <w:lvlText w:val="•"/>
      <w:lvlJc w:val="left"/>
      <w:pPr>
        <w:ind w:left="2473" w:hanging="305"/>
      </w:pPr>
      <w:rPr>
        <w:lang w:val="ru-RU" w:eastAsia="ru-RU" w:bidi="ru-RU"/>
      </w:rPr>
    </w:lvl>
    <w:lvl w:ilvl="3" w:tplc="E59A0418">
      <w:numFmt w:val="bullet"/>
      <w:lvlText w:val="•"/>
      <w:lvlJc w:val="left"/>
      <w:pPr>
        <w:ind w:left="3509" w:hanging="305"/>
      </w:pPr>
      <w:rPr>
        <w:lang w:val="ru-RU" w:eastAsia="ru-RU" w:bidi="ru-RU"/>
      </w:rPr>
    </w:lvl>
    <w:lvl w:ilvl="4" w:tplc="6A6AD8F2">
      <w:numFmt w:val="bullet"/>
      <w:lvlText w:val="•"/>
      <w:lvlJc w:val="left"/>
      <w:pPr>
        <w:ind w:left="4546" w:hanging="305"/>
      </w:pPr>
      <w:rPr>
        <w:lang w:val="ru-RU" w:eastAsia="ru-RU" w:bidi="ru-RU"/>
      </w:rPr>
    </w:lvl>
    <w:lvl w:ilvl="5" w:tplc="34786B52">
      <w:numFmt w:val="bullet"/>
      <w:lvlText w:val="•"/>
      <w:lvlJc w:val="left"/>
      <w:pPr>
        <w:ind w:left="5583" w:hanging="305"/>
      </w:pPr>
      <w:rPr>
        <w:lang w:val="ru-RU" w:eastAsia="ru-RU" w:bidi="ru-RU"/>
      </w:rPr>
    </w:lvl>
    <w:lvl w:ilvl="6" w:tplc="9814B3C4">
      <w:numFmt w:val="bullet"/>
      <w:lvlText w:val="•"/>
      <w:lvlJc w:val="left"/>
      <w:pPr>
        <w:ind w:left="6619" w:hanging="305"/>
      </w:pPr>
      <w:rPr>
        <w:lang w:val="ru-RU" w:eastAsia="ru-RU" w:bidi="ru-RU"/>
      </w:rPr>
    </w:lvl>
    <w:lvl w:ilvl="7" w:tplc="DEECA6CC">
      <w:numFmt w:val="bullet"/>
      <w:lvlText w:val="•"/>
      <w:lvlJc w:val="left"/>
      <w:pPr>
        <w:ind w:left="7656" w:hanging="305"/>
      </w:pPr>
      <w:rPr>
        <w:lang w:val="ru-RU" w:eastAsia="ru-RU" w:bidi="ru-RU"/>
      </w:rPr>
    </w:lvl>
    <w:lvl w:ilvl="8" w:tplc="87565344">
      <w:numFmt w:val="bullet"/>
      <w:lvlText w:val="•"/>
      <w:lvlJc w:val="left"/>
      <w:pPr>
        <w:ind w:left="8693" w:hanging="305"/>
      </w:pPr>
      <w:rPr>
        <w:lang w:val="ru-RU" w:eastAsia="ru-RU" w:bidi="ru-RU"/>
      </w:rPr>
    </w:lvl>
  </w:abstractNum>
  <w:abstractNum w:abstractNumId="10">
    <w:nsid w:val="7EE84B5E"/>
    <w:multiLevelType w:val="hybridMultilevel"/>
    <w:tmpl w:val="139459DC"/>
    <w:lvl w:ilvl="0" w:tplc="ABB26C3C">
      <w:start w:val="1"/>
      <w:numFmt w:val="decimal"/>
      <w:lvlText w:val="%1."/>
      <w:lvlJc w:val="left"/>
      <w:pPr>
        <w:ind w:left="392" w:hanging="420"/>
      </w:pPr>
      <w:rPr>
        <w:rFonts w:ascii="Times New Roman" w:eastAsia="Times New Roman" w:hAnsi="Times New Roman" w:cs="Times New Roman" w:hint="default"/>
        <w:spacing w:val="-8"/>
        <w:w w:val="100"/>
        <w:sz w:val="24"/>
        <w:szCs w:val="24"/>
        <w:lang w:val="ru-RU" w:eastAsia="ru-RU" w:bidi="ru-RU"/>
      </w:rPr>
    </w:lvl>
    <w:lvl w:ilvl="1" w:tplc="A48886C4">
      <w:start w:val="4"/>
      <w:numFmt w:val="decimal"/>
      <w:lvlText w:val="%2."/>
      <w:lvlJc w:val="left"/>
      <w:pPr>
        <w:ind w:left="392" w:hanging="334"/>
      </w:pPr>
      <w:rPr>
        <w:rFonts w:ascii="Times New Roman" w:eastAsia="Times New Roman" w:hAnsi="Times New Roman" w:cs="Times New Roman" w:hint="default"/>
        <w:spacing w:val="-30"/>
        <w:w w:val="100"/>
        <w:sz w:val="24"/>
        <w:szCs w:val="24"/>
        <w:lang w:val="ru-RU" w:eastAsia="ru-RU" w:bidi="ru-RU"/>
      </w:rPr>
    </w:lvl>
    <w:lvl w:ilvl="2" w:tplc="A574F6D6">
      <w:numFmt w:val="bullet"/>
      <w:lvlText w:val="•"/>
      <w:lvlJc w:val="left"/>
      <w:pPr>
        <w:ind w:left="2473" w:hanging="334"/>
      </w:pPr>
      <w:rPr>
        <w:lang w:val="ru-RU" w:eastAsia="ru-RU" w:bidi="ru-RU"/>
      </w:rPr>
    </w:lvl>
    <w:lvl w:ilvl="3" w:tplc="F01E6F72">
      <w:numFmt w:val="bullet"/>
      <w:lvlText w:val="•"/>
      <w:lvlJc w:val="left"/>
      <w:pPr>
        <w:ind w:left="3509" w:hanging="334"/>
      </w:pPr>
      <w:rPr>
        <w:lang w:val="ru-RU" w:eastAsia="ru-RU" w:bidi="ru-RU"/>
      </w:rPr>
    </w:lvl>
    <w:lvl w:ilvl="4" w:tplc="D512D1A4">
      <w:numFmt w:val="bullet"/>
      <w:lvlText w:val="•"/>
      <w:lvlJc w:val="left"/>
      <w:pPr>
        <w:ind w:left="4546" w:hanging="334"/>
      </w:pPr>
      <w:rPr>
        <w:lang w:val="ru-RU" w:eastAsia="ru-RU" w:bidi="ru-RU"/>
      </w:rPr>
    </w:lvl>
    <w:lvl w:ilvl="5" w:tplc="1110E216">
      <w:numFmt w:val="bullet"/>
      <w:lvlText w:val="•"/>
      <w:lvlJc w:val="left"/>
      <w:pPr>
        <w:ind w:left="5583" w:hanging="334"/>
      </w:pPr>
      <w:rPr>
        <w:lang w:val="ru-RU" w:eastAsia="ru-RU" w:bidi="ru-RU"/>
      </w:rPr>
    </w:lvl>
    <w:lvl w:ilvl="6" w:tplc="E9528BF8">
      <w:numFmt w:val="bullet"/>
      <w:lvlText w:val="•"/>
      <w:lvlJc w:val="left"/>
      <w:pPr>
        <w:ind w:left="6619" w:hanging="334"/>
      </w:pPr>
      <w:rPr>
        <w:lang w:val="ru-RU" w:eastAsia="ru-RU" w:bidi="ru-RU"/>
      </w:rPr>
    </w:lvl>
    <w:lvl w:ilvl="7" w:tplc="0BBEB42A">
      <w:numFmt w:val="bullet"/>
      <w:lvlText w:val="•"/>
      <w:lvlJc w:val="left"/>
      <w:pPr>
        <w:ind w:left="7656" w:hanging="334"/>
      </w:pPr>
      <w:rPr>
        <w:lang w:val="ru-RU" w:eastAsia="ru-RU" w:bidi="ru-RU"/>
      </w:rPr>
    </w:lvl>
    <w:lvl w:ilvl="8" w:tplc="603A1626">
      <w:numFmt w:val="bullet"/>
      <w:lvlText w:val="•"/>
      <w:lvlJc w:val="left"/>
      <w:pPr>
        <w:ind w:left="8693" w:hanging="334"/>
      </w:pPr>
      <w:rPr>
        <w:lang w:val="ru-RU" w:eastAsia="ru-RU" w:bidi="ru-RU"/>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0"/>
    <w:lvlOverride w:ilvl="0">
      <w:startOverride w:val="1"/>
    </w:lvlOverride>
    <w:lvlOverride w:ilvl="1">
      <w:startOverride w:val="4"/>
    </w:lvlOverride>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1"/>
  </w:num>
  <w:num w:numId="13">
    <w:abstractNumId w:val="2"/>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4"/>
  </w:num>
  <w:num w:numId="18">
    <w:abstractNumId w:val="4"/>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39"/>
    <w:rsid w:val="000012EC"/>
    <w:rsid w:val="000E60F8"/>
    <w:rsid w:val="001243A0"/>
    <w:rsid w:val="0015773B"/>
    <w:rsid w:val="001678C3"/>
    <w:rsid w:val="00194862"/>
    <w:rsid w:val="001C4AD6"/>
    <w:rsid w:val="001E2EAA"/>
    <w:rsid w:val="00220472"/>
    <w:rsid w:val="00283D9B"/>
    <w:rsid w:val="002B0311"/>
    <w:rsid w:val="002C7B9D"/>
    <w:rsid w:val="00311E17"/>
    <w:rsid w:val="003442CC"/>
    <w:rsid w:val="003D2D0B"/>
    <w:rsid w:val="004560CC"/>
    <w:rsid w:val="00464442"/>
    <w:rsid w:val="00467906"/>
    <w:rsid w:val="00480772"/>
    <w:rsid w:val="004A7035"/>
    <w:rsid w:val="004C7A39"/>
    <w:rsid w:val="005166E7"/>
    <w:rsid w:val="0054731D"/>
    <w:rsid w:val="005B58A4"/>
    <w:rsid w:val="005C7EE4"/>
    <w:rsid w:val="005F52FB"/>
    <w:rsid w:val="006414E6"/>
    <w:rsid w:val="0066527C"/>
    <w:rsid w:val="00701A2E"/>
    <w:rsid w:val="00707B61"/>
    <w:rsid w:val="0073194A"/>
    <w:rsid w:val="0074039D"/>
    <w:rsid w:val="007A669A"/>
    <w:rsid w:val="00876138"/>
    <w:rsid w:val="008A6CB3"/>
    <w:rsid w:val="008F6547"/>
    <w:rsid w:val="009636CB"/>
    <w:rsid w:val="009B5439"/>
    <w:rsid w:val="00A3343D"/>
    <w:rsid w:val="00A5605A"/>
    <w:rsid w:val="00A732BF"/>
    <w:rsid w:val="00B14B9D"/>
    <w:rsid w:val="00BB0C7C"/>
    <w:rsid w:val="00BD544E"/>
    <w:rsid w:val="00BF536C"/>
    <w:rsid w:val="00C14DEA"/>
    <w:rsid w:val="00C248AD"/>
    <w:rsid w:val="00C2647A"/>
    <w:rsid w:val="00C93E77"/>
    <w:rsid w:val="00D22605"/>
    <w:rsid w:val="00D41549"/>
    <w:rsid w:val="00DA7130"/>
    <w:rsid w:val="00DB4C83"/>
    <w:rsid w:val="00DD5F1C"/>
    <w:rsid w:val="00E12603"/>
    <w:rsid w:val="00E41225"/>
    <w:rsid w:val="00E5202F"/>
    <w:rsid w:val="00E561C0"/>
    <w:rsid w:val="00F2057D"/>
    <w:rsid w:val="00F52477"/>
    <w:rsid w:val="00FF0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0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0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2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807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52477"/>
    <w:rPr>
      <w:rFonts w:asciiTheme="majorHAnsi" w:eastAsiaTheme="majorEastAsia" w:hAnsiTheme="majorHAnsi" w:cstheme="majorBidi"/>
      <w:b/>
      <w:bCs/>
      <w:color w:val="4F81BD" w:themeColor="accent1"/>
    </w:rPr>
  </w:style>
  <w:style w:type="table" w:styleId="a3">
    <w:name w:val="Table Grid"/>
    <w:basedOn w:val="a1"/>
    <w:uiPriority w:val="59"/>
    <w:rsid w:val="00C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1A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A2E"/>
  </w:style>
  <w:style w:type="paragraph" w:styleId="a6">
    <w:name w:val="footer"/>
    <w:basedOn w:val="a"/>
    <w:link w:val="a7"/>
    <w:uiPriority w:val="99"/>
    <w:unhideWhenUsed/>
    <w:rsid w:val="00701A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A2E"/>
  </w:style>
  <w:style w:type="paragraph" w:styleId="a8">
    <w:name w:val="TOC Heading"/>
    <w:basedOn w:val="1"/>
    <w:next w:val="a"/>
    <w:uiPriority w:val="39"/>
    <w:semiHidden/>
    <w:unhideWhenUsed/>
    <w:qFormat/>
    <w:rsid w:val="00701A2E"/>
    <w:pPr>
      <w:outlineLvl w:val="9"/>
    </w:pPr>
    <w:rPr>
      <w:lang w:eastAsia="ru-RU"/>
    </w:rPr>
  </w:style>
  <w:style w:type="paragraph" w:styleId="21">
    <w:name w:val="toc 2"/>
    <w:basedOn w:val="a"/>
    <w:next w:val="a"/>
    <w:autoRedefine/>
    <w:uiPriority w:val="39"/>
    <w:unhideWhenUsed/>
    <w:qFormat/>
    <w:rsid w:val="00701A2E"/>
    <w:pPr>
      <w:spacing w:after="100"/>
      <w:ind w:left="220"/>
    </w:pPr>
    <w:rPr>
      <w:rFonts w:eastAsiaTheme="minorEastAsia"/>
      <w:lang w:eastAsia="ru-RU"/>
    </w:rPr>
  </w:style>
  <w:style w:type="paragraph" w:styleId="11">
    <w:name w:val="toc 1"/>
    <w:basedOn w:val="a"/>
    <w:next w:val="a"/>
    <w:autoRedefine/>
    <w:uiPriority w:val="39"/>
    <w:unhideWhenUsed/>
    <w:qFormat/>
    <w:rsid w:val="00701A2E"/>
    <w:pPr>
      <w:spacing w:after="100"/>
    </w:pPr>
    <w:rPr>
      <w:rFonts w:eastAsiaTheme="minorEastAsia"/>
      <w:lang w:eastAsia="ru-RU"/>
    </w:rPr>
  </w:style>
  <w:style w:type="paragraph" w:styleId="31">
    <w:name w:val="toc 3"/>
    <w:basedOn w:val="a"/>
    <w:next w:val="a"/>
    <w:autoRedefine/>
    <w:uiPriority w:val="39"/>
    <w:unhideWhenUsed/>
    <w:qFormat/>
    <w:rsid w:val="00701A2E"/>
    <w:pPr>
      <w:spacing w:after="100"/>
      <w:ind w:left="440"/>
    </w:pPr>
    <w:rPr>
      <w:rFonts w:eastAsiaTheme="minorEastAsia"/>
      <w:lang w:eastAsia="ru-RU"/>
    </w:rPr>
  </w:style>
  <w:style w:type="paragraph" w:styleId="a9">
    <w:name w:val="Balloon Text"/>
    <w:basedOn w:val="a"/>
    <w:link w:val="aa"/>
    <w:uiPriority w:val="99"/>
    <w:semiHidden/>
    <w:unhideWhenUsed/>
    <w:rsid w:val="00701A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1A2E"/>
    <w:rPr>
      <w:rFonts w:ascii="Tahoma" w:hAnsi="Tahoma" w:cs="Tahoma"/>
      <w:sz w:val="16"/>
      <w:szCs w:val="16"/>
    </w:rPr>
  </w:style>
  <w:style w:type="character" w:styleId="ab">
    <w:name w:val="Hyperlink"/>
    <w:basedOn w:val="a0"/>
    <w:uiPriority w:val="99"/>
    <w:unhideWhenUsed/>
    <w:rsid w:val="00701A2E"/>
    <w:rPr>
      <w:color w:val="0000FF" w:themeColor="hyperlink"/>
      <w:u w:val="single"/>
    </w:rPr>
  </w:style>
  <w:style w:type="paragraph" w:styleId="ac">
    <w:name w:val="Title"/>
    <w:basedOn w:val="a"/>
    <w:link w:val="ad"/>
    <w:qFormat/>
    <w:rsid w:val="00C93E77"/>
    <w:pPr>
      <w:spacing w:after="0" w:line="36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C93E77"/>
    <w:rPr>
      <w:rFonts w:ascii="Times New Roman" w:eastAsia="Times New Roman" w:hAnsi="Times New Roman" w:cs="Times New Roman"/>
      <w:b/>
      <w:sz w:val="28"/>
      <w:szCs w:val="20"/>
      <w:lang w:eastAsia="ru-RU"/>
    </w:rPr>
  </w:style>
  <w:style w:type="paragraph" w:styleId="ae">
    <w:name w:val="Body Text"/>
    <w:basedOn w:val="a"/>
    <w:link w:val="af"/>
    <w:uiPriority w:val="99"/>
    <w:unhideWhenUsed/>
    <w:rsid w:val="00C93E77"/>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rsid w:val="00C93E77"/>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1"/>
    <w:semiHidden/>
    <w:rsid w:val="00C93E77"/>
    <w:rPr>
      <w:rFonts w:ascii="Times New Roman" w:eastAsia="Times New Roman" w:hAnsi="Times New Roman" w:cs="Times New Roman"/>
      <w:sz w:val="28"/>
      <w:szCs w:val="20"/>
      <w:lang w:eastAsia="ru-RU"/>
    </w:rPr>
  </w:style>
  <w:style w:type="paragraph" w:styleId="af1">
    <w:name w:val="Body Text Indent"/>
    <w:basedOn w:val="a"/>
    <w:link w:val="af0"/>
    <w:semiHidden/>
    <w:unhideWhenUsed/>
    <w:rsid w:val="00C93E77"/>
    <w:pPr>
      <w:spacing w:after="0" w:line="240" w:lineRule="auto"/>
      <w:ind w:firstLine="708"/>
    </w:pPr>
    <w:rPr>
      <w:rFonts w:ascii="Times New Roman" w:eastAsia="Times New Roman" w:hAnsi="Times New Roman" w:cs="Times New Roman"/>
      <w:sz w:val="28"/>
      <w:szCs w:val="20"/>
      <w:lang w:eastAsia="ru-RU"/>
    </w:rPr>
  </w:style>
  <w:style w:type="paragraph" w:styleId="af2">
    <w:name w:val="List Paragraph"/>
    <w:basedOn w:val="a"/>
    <w:uiPriority w:val="1"/>
    <w:qFormat/>
    <w:rsid w:val="00C93E77"/>
    <w:pPr>
      <w:spacing w:after="0" w:line="240" w:lineRule="auto"/>
      <w:ind w:left="720"/>
      <w:contextualSpacing/>
    </w:pPr>
    <w:rPr>
      <w:rFonts w:ascii="Times New Roman" w:eastAsia="Calibri" w:hAnsi="Times New Roman" w:cs="Times New Roman"/>
      <w:spacing w:val="-18"/>
      <w:sz w:val="28"/>
      <w:szCs w:val="20"/>
      <w:lang w:eastAsia="ru-RU"/>
    </w:rPr>
  </w:style>
  <w:style w:type="paragraph" w:customStyle="1" w:styleId="ConsPlusNormal">
    <w:name w:val="ConsPlusNormal"/>
    <w:rsid w:val="00C93E7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C93E7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TableParagraph">
    <w:name w:val="Table Paragraph"/>
    <w:basedOn w:val="a"/>
    <w:uiPriority w:val="1"/>
    <w:qFormat/>
    <w:rsid w:val="00C93E77"/>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C93E77"/>
    <w:pPr>
      <w:widowControl w:val="0"/>
      <w:autoSpaceDE w:val="0"/>
      <w:autoSpaceDN w:val="0"/>
      <w:spacing w:after="0" w:line="240" w:lineRule="auto"/>
      <w:ind w:left="1602" w:hanging="1419"/>
      <w:outlineLvl w:val="2"/>
    </w:pPr>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qFormat/>
    <w:rsid w:val="00C93E7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0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0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2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807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52477"/>
    <w:rPr>
      <w:rFonts w:asciiTheme="majorHAnsi" w:eastAsiaTheme="majorEastAsia" w:hAnsiTheme="majorHAnsi" w:cstheme="majorBidi"/>
      <w:b/>
      <w:bCs/>
      <w:color w:val="4F81BD" w:themeColor="accent1"/>
    </w:rPr>
  </w:style>
  <w:style w:type="table" w:styleId="a3">
    <w:name w:val="Table Grid"/>
    <w:basedOn w:val="a1"/>
    <w:uiPriority w:val="59"/>
    <w:rsid w:val="00C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1A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A2E"/>
  </w:style>
  <w:style w:type="paragraph" w:styleId="a6">
    <w:name w:val="footer"/>
    <w:basedOn w:val="a"/>
    <w:link w:val="a7"/>
    <w:uiPriority w:val="99"/>
    <w:unhideWhenUsed/>
    <w:rsid w:val="00701A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A2E"/>
  </w:style>
  <w:style w:type="paragraph" w:styleId="a8">
    <w:name w:val="TOC Heading"/>
    <w:basedOn w:val="1"/>
    <w:next w:val="a"/>
    <w:uiPriority w:val="39"/>
    <w:semiHidden/>
    <w:unhideWhenUsed/>
    <w:qFormat/>
    <w:rsid w:val="00701A2E"/>
    <w:pPr>
      <w:outlineLvl w:val="9"/>
    </w:pPr>
    <w:rPr>
      <w:lang w:eastAsia="ru-RU"/>
    </w:rPr>
  </w:style>
  <w:style w:type="paragraph" w:styleId="21">
    <w:name w:val="toc 2"/>
    <w:basedOn w:val="a"/>
    <w:next w:val="a"/>
    <w:autoRedefine/>
    <w:uiPriority w:val="39"/>
    <w:unhideWhenUsed/>
    <w:qFormat/>
    <w:rsid w:val="00701A2E"/>
    <w:pPr>
      <w:spacing w:after="100"/>
      <w:ind w:left="220"/>
    </w:pPr>
    <w:rPr>
      <w:rFonts w:eastAsiaTheme="minorEastAsia"/>
      <w:lang w:eastAsia="ru-RU"/>
    </w:rPr>
  </w:style>
  <w:style w:type="paragraph" w:styleId="11">
    <w:name w:val="toc 1"/>
    <w:basedOn w:val="a"/>
    <w:next w:val="a"/>
    <w:autoRedefine/>
    <w:uiPriority w:val="39"/>
    <w:unhideWhenUsed/>
    <w:qFormat/>
    <w:rsid w:val="00701A2E"/>
    <w:pPr>
      <w:spacing w:after="100"/>
    </w:pPr>
    <w:rPr>
      <w:rFonts w:eastAsiaTheme="minorEastAsia"/>
      <w:lang w:eastAsia="ru-RU"/>
    </w:rPr>
  </w:style>
  <w:style w:type="paragraph" w:styleId="31">
    <w:name w:val="toc 3"/>
    <w:basedOn w:val="a"/>
    <w:next w:val="a"/>
    <w:autoRedefine/>
    <w:uiPriority w:val="39"/>
    <w:unhideWhenUsed/>
    <w:qFormat/>
    <w:rsid w:val="00701A2E"/>
    <w:pPr>
      <w:spacing w:after="100"/>
      <w:ind w:left="440"/>
    </w:pPr>
    <w:rPr>
      <w:rFonts w:eastAsiaTheme="minorEastAsia"/>
      <w:lang w:eastAsia="ru-RU"/>
    </w:rPr>
  </w:style>
  <w:style w:type="paragraph" w:styleId="a9">
    <w:name w:val="Balloon Text"/>
    <w:basedOn w:val="a"/>
    <w:link w:val="aa"/>
    <w:uiPriority w:val="99"/>
    <w:semiHidden/>
    <w:unhideWhenUsed/>
    <w:rsid w:val="00701A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1A2E"/>
    <w:rPr>
      <w:rFonts w:ascii="Tahoma" w:hAnsi="Tahoma" w:cs="Tahoma"/>
      <w:sz w:val="16"/>
      <w:szCs w:val="16"/>
    </w:rPr>
  </w:style>
  <w:style w:type="character" w:styleId="ab">
    <w:name w:val="Hyperlink"/>
    <w:basedOn w:val="a0"/>
    <w:uiPriority w:val="99"/>
    <w:unhideWhenUsed/>
    <w:rsid w:val="00701A2E"/>
    <w:rPr>
      <w:color w:val="0000FF" w:themeColor="hyperlink"/>
      <w:u w:val="single"/>
    </w:rPr>
  </w:style>
  <w:style w:type="paragraph" w:styleId="ac">
    <w:name w:val="Title"/>
    <w:basedOn w:val="a"/>
    <w:link w:val="ad"/>
    <w:qFormat/>
    <w:rsid w:val="00C93E77"/>
    <w:pPr>
      <w:spacing w:after="0" w:line="36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C93E77"/>
    <w:rPr>
      <w:rFonts w:ascii="Times New Roman" w:eastAsia="Times New Roman" w:hAnsi="Times New Roman" w:cs="Times New Roman"/>
      <w:b/>
      <w:sz w:val="28"/>
      <w:szCs w:val="20"/>
      <w:lang w:eastAsia="ru-RU"/>
    </w:rPr>
  </w:style>
  <w:style w:type="paragraph" w:styleId="ae">
    <w:name w:val="Body Text"/>
    <w:basedOn w:val="a"/>
    <w:link w:val="af"/>
    <w:uiPriority w:val="99"/>
    <w:unhideWhenUsed/>
    <w:rsid w:val="00C93E77"/>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rsid w:val="00C93E77"/>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1"/>
    <w:semiHidden/>
    <w:rsid w:val="00C93E77"/>
    <w:rPr>
      <w:rFonts w:ascii="Times New Roman" w:eastAsia="Times New Roman" w:hAnsi="Times New Roman" w:cs="Times New Roman"/>
      <w:sz w:val="28"/>
      <w:szCs w:val="20"/>
      <w:lang w:eastAsia="ru-RU"/>
    </w:rPr>
  </w:style>
  <w:style w:type="paragraph" w:styleId="af1">
    <w:name w:val="Body Text Indent"/>
    <w:basedOn w:val="a"/>
    <w:link w:val="af0"/>
    <w:semiHidden/>
    <w:unhideWhenUsed/>
    <w:rsid w:val="00C93E77"/>
    <w:pPr>
      <w:spacing w:after="0" w:line="240" w:lineRule="auto"/>
      <w:ind w:firstLine="708"/>
    </w:pPr>
    <w:rPr>
      <w:rFonts w:ascii="Times New Roman" w:eastAsia="Times New Roman" w:hAnsi="Times New Roman" w:cs="Times New Roman"/>
      <w:sz w:val="28"/>
      <w:szCs w:val="20"/>
      <w:lang w:eastAsia="ru-RU"/>
    </w:rPr>
  </w:style>
  <w:style w:type="paragraph" w:styleId="af2">
    <w:name w:val="List Paragraph"/>
    <w:basedOn w:val="a"/>
    <w:uiPriority w:val="1"/>
    <w:qFormat/>
    <w:rsid w:val="00C93E77"/>
    <w:pPr>
      <w:spacing w:after="0" w:line="240" w:lineRule="auto"/>
      <w:ind w:left="720"/>
      <w:contextualSpacing/>
    </w:pPr>
    <w:rPr>
      <w:rFonts w:ascii="Times New Roman" w:eastAsia="Calibri" w:hAnsi="Times New Roman" w:cs="Times New Roman"/>
      <w:spacing w:val="-18"/>
      <w:sz w:val="28"/>
      <w:szCs w:val="20"/>
      <w:lang w:eastAsia="ru-RU"/>
    </w:rPr>
  </w:style>
  <w:style w:type="paragraph" w:customStyle="1" w:styleId="ConsPlusNormal">
    <w:name w:val="ConsPlusNormal"/>
    <w:rsid w:val="00C93E7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C93E7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TableParagraph">
    <w:name w:val="Table Paragraph"/>
    <w:basedOn w:val="a"/>
    <w:uiPriority w:val="1"/>
    <w:qFormat/>
    <w:rsid w:val="00C93E77"/>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C93E77"/>
    <w:pPr>
      <w:widowControl w:val="0"/>
      <w:autoSpaceDE w:val="0"/>
      <w:autoSpaceDN w:val="0"/>
      <w:spacing w:after="0" w:line="240" w:lineRule="auto"/>
      <w:ind w:left="1602" w:hanging="1419"/>
      <w:outlineLvl w:val="2"/>
    </w:pPr>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qFormat/>
    <w:rsid w:val="00C93E7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A9D7622C7A03B535279AB7C3AB1F215E4EB145E5D6F543F04B1EEF020E213B2E0C9DD96C059DF9D004EA74083808C0750040B7C3DD39FBq8sFG" TargetMode="External"/><Relationship Id="rId18"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26"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CEA9D7622C7A03B535279AB7C3AB1F215E4EB145E5D6F543F04B1EEF020E213B2E0C9DD96C059DF9D004EA74083808C0750040B7C3DD39FBq8sFG" TargetMode="External"/><Relationship Id="rId34"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17" Type="http://schemas.openxmlformats.org/officeDocument/2006/relationships/hyperlink" Target="consultantplus://offline/ref=CEA9D7622C7A03B535279AB7C3AB1F215E4EB145E5D6F543F04B1EEF020E213B2E0C9DD96C059DF9D004EA74083808C0750040B7C3DD39FBq8sFG" TargetMode="External"/><Relationship Id="rId25"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33"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20"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29"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24"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32"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23"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28"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36" Type="http://schemas.openxmlformats.org/officeDocument/2006/relationships/header" Target="header2.xml"/><Relationship Id="rId10"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19"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31"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4" Type="http://schemas.microsoft.com/office/2007/relationships/stylesWithEffects" Target="stylesWithEffects.xml"/><Relationship Id="rId9" Type="http://schemas.openxmlformats.org/officeDocument/2006/relationships/hyperlink" Target="consultantplus://offline/ref=CEA9D7622C7A03B535279AB7C3AB1F215E4EB145E5D6F543F04B1EEF020E213B2E0C9DD96C059DF9D004EA74083808C0750040B7C3DD39FBq8sFG" TargetMode="External"/><Relationship Id="rId14"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22"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27"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30" Type="http://schemas.openxmlformats.org/officeDocument/2006/relationships/hyperlink" Target="file:///E:\_1\&#1055;&#1047;&#1047;%20&#1043;&#1077;&#1085;&#1087;&#1083;&#1072;&#1085;\&#1056;&#1077;&#1096;&#1077;&#1085;&#1080;&#1077;%20&#8470;%2028%20&#1086;&#1090;%2026.12.2020%20&#1042;&#1085;&#1077;&#1089;&#1077;&#1085;&#1080;&#1077;%20&#1080;&#1079;&#1084;&#1077;&#1085;&#1077;&#1085;&#1080;&#1081;%20&#1074;%20&#1055;&#1047;&#1047;_2020.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F475-9B6A-4E5E-B9F7-41D830C4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68</Pages>
  <Words>28951</Words>
  <Characters>165023</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Янчук</dc:creator>
  <cp:lastModifiedBy>Надя</cp:lastModifiedBy>
  <cp:revision>15</cp:revision>
  <cp:lastPrinted>2021-01-11T07:09:00Z</cp:lastPrinted>
  <dcterms:created xsi:type="dcterms:W3CDTF">2013-07-15T08:05:00Z</dcterms:created>
  <dcterms:modified xsi:type="dcterms:W3CDTF">2021-01-11T09:27:00Z</dcterms:modified>
</cp:coreProperties>
</file>