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-48895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5pt" to="52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-49530</wp:posOffset>
                </wp:positionH>
                <wp:positionV relativeFrom="paragraph">
                  <wp:posOffset>115570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9.1pt" to="52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FAE" w:rsidRDefault="00DF6438" w:rsidP="008954BD">
                            <w:pPr>
                              <w:jc w:val="center"/>
                            </w:pPr>
                            <w:r>
                              <w:rPr>
                                <w:b/>
                              </w:rPr>
                              <w:t>29</w:t>
                            </w:r>
                            <w:r w:rsidR="00333FAE">
                              <w:rPr>
                                <w:b/>
                              </w:rPr>
                              <w:t>.11.2021 г</w:t>
                            </w:r>
                            <w:r w:rsidR="00333FA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333FAE" w:rsidRDefault="00DF6438" w:rsidP="008954BD">
                      <w:pPr>
                        <w:jc w:val="center"/>
                      </w:pPr>
                      <w:r>
                        <w:rPr>
                          <w:b/>
                        </w:rPr>
                        <w:t>29</w:t>
                      </w:r>
                      <w:r w:rsidR="00333FAE">
                        <w:rPr>
                          <w:b/>
                        </w:rPr>
                        <w:t>.11.2021 г</w:t>
                      </w:r>
                      <w:r w:rsidR="00333FAE">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BB731B">
        <w:rPr>
          <w:b/>
          <w:sz w:val="28"/>
          <w:szCs w:val="28"/>
        </w:rPr>
        <w:t>1</w:t>
      </w:r>
      <w:r w:rsidR="00333FAE">
        <w:rPr>
          <w:b/>
          <w:sz w:val="28"/>
          <w:szCs w:val="28"/>
        </w:rPr>
        <w:t>2</w:t>
      </w:r>
      <w:r w:rsidR="00BC07D3">
        <w:rPr>
          <w:b/>
          <w:sz w:val="28"/>
          <w:szCs w:val="28"/>
        </w:rPr>
        <w:t xml:space="preserve"> </w:t>
      </w:r>
    </w:p>
    <w:p w:rsidR="00F50942" w:rsidRPr="00D933D9" w:rsidRDefault="00FD6F07" w:rsidP="00114B74">
      <w:pPr>
        <w:jc w:val="right"/>
        <w:rPr>
          <w:b/>
          <w:sz w:val="20"/>
          <w:szCs w:val="20"/>
        </w:rPr>
      </w:pPr>
      <w:r>
        <w:rPr>
          <w:b/>
          <w:sz w:val="20"/>
          <w:szCs w:val="20"/>
        </w:rPr>
        <w:t xml:space="preserve"> </w:t>
      </w:r>
    </w:p>
    <w:p w:rsidR="00C66434" w:rsidRPr="00D933D9" w:rsidRDefault="00C66434" w:rsidP="00114B74">
      <w:pPr>
        <w:jc w:val="both"/>
        <w:rPr>
          <w:sz w:val="20"/>
          <w:szCs w:val="20"/>
        </w:rPr>
      </w:pPr>
    </w:p>
    <w:p w:rsidR="005974D2" w:rsidRPr="00AD26BB" w:rsidRDefault="00FB0E58" w:rsidP="00114B74">
      <w:pPr>
        <w:rPr>
          <w:b/>
          <w:sz w:val="22"/>
          <w:szCs w:val="22"/>
        </w:rPr>
      </w:pPr>
      <w:r w:rsidRPr="00AD26BB">
        <w:rPr>
          <w:b/>
          <w:sz w:val="22"/>
          <w:szCs w:val="22"/>
        </w:rPr>
        <w:t xml:space="preserve">1 РАЗДЕЛ – РЕШЕНИЯ СОВЕТА  </w:t>
      </w:r>
    </w:p>
    <w:p w:rsidR="007956E1" w:rsidRPr="00245207" w:rsidRDefault="007956E1" w:rsidP="00114B74">
      <w:pPr>
        <w:jc w:val="center"/>
        <w:rPr>
          <w:b/>
          <w:sz w:val="20"/>
          <w:szCs w:val="20"/>
        </w:rPr>
      </w:pPr>
    </w:p>
    <w:p w:rsidR="00814583" w:rsidRDefault="00814583" w:rsidP="00AD26BB">
      <w:pPr>
        <w:jc w:val="center"/>
        <w:rPr>
          <w:b/>
          <w:sz w:val="20"/>
          <w:szCs w:val="20"/>
          <w:lang w:eastAsia="en-US"/>
        </w:rPr>
      </w:pPr>
    </w:p>
    <w:p w:rsidR="00255CF5" w:rsidRPr="00671E51" w:rsidRDefault="00255CF5" w:rsidP="00AD26BB">
      <w:pPr>
        <w:jc w:val="center"/>
        <w:rPr>
          <w:b/>
          <w:sz w:val="22"/>
          <w:szCs w:val="22"/>
          <w:lang w:eastAsia="en-US"/>
        </w:rPr>
      </w:pPr>
      <w:r w:rsidRPr="00671E51">
        <w:rPr>
          <w:b/>
          <w:sz w:val="22"/>
          <w:szCs w:val="22"/>
          <w:lang w:eastAsia="en-US"/>
        </w:rPr>
        <w:t>РЕШЕНИЕ СОВЕТА</w:t>
      </w:r>
    </w:p>
    <w:p w:rsidR="00255CF5" w:rsidRPr="00671E51" w:rsidRDefault="00255CF5" w:rsidP="00AD26BB">
      <w:pPr>
        <w:jc w:val="center"/>
        <w:rPr>
          <w:b/>
          <w:sz w:val="22"/>
          <w:szCs w:val="22"/>
          <w:lang w:eastAsia="en-US"/>
        </w:rPr>
      </w:pPr>
    </w:p>
    <w:p w:rsidR="00333FAE" w:rsidRDefault="00333FAE" w:rsidP="00DF6438">
      <w:pPr>
        <w:keepNext/>
        <w:jc w:val="center"/>
        <w:rPr>
          <w:rFonts w:eastAsia="Calibri"/>
          <w:b/>
          <w:bCs/>
          <w:sz w:val="22"/>
          <w:szCs w:val="22"/>
        </w:rPr>
      </w:pPr>
      <w:r w:rsidRPr="00671E51">
        <w:rPr>
          <w:rFonts w:eastAsia="Calibri"/>
          <w:b/>
          <w:bCs/>
          <w:sz w:val="22"/>
          <w:szCs w:val="22"/>
        </w:rPr>
        <w:t>16.11.2021                                                                                                                             № 17</w:t>
      </w:r>
    </w:p>
    <w:p w:rsidR="00DF6438" w:rsidRPr="00DF6438" w:rsidRDefault="00DF6438" w:rsidP="00DF6438">
      <w:pPr>
        <w:keepNext/>
        <w:jc w:val="center"/>
        <w:rPr>
          <w:rFonts w:eastAsia="Calibri"/>
          <w:b/>
          <w:bCs/>
          <w:sz w:val="22"/>
          <w:szCs w:val="22"/>
        </w:rPr>
      </w:pPr>
    </w:p>
    <w:p w:rsidR="00333FAE" w:rsidRPr="00671E51" w:rsidRDefault="00333FAE" w:rsidP="00333FAE">
      <w:pPr>
        <w:jc w:val="center"/>
        <w:rPr>
          <w:b/>
          <w:sz w:val="22"/>
          <w:szCs w:val="22"/>
        </w:rPr>
      </w:pPr>
      <w:r w:rsidRPr="00671E51">
        <w:rPr>
          <w:b/>
          <w:sz w:val="22"/>
          <w:szCs w:val="22"/>
        </w:rPr>
        <w:t xml:space="preserve">О внесении изменений в решение Совета Берегаевского сельского </w:t>
      </w:r>
    </w:p>
    <w:p w:rsidR="00333FAE" w:rsidRPr="00671E51" w:rsidRDefault="00333FAE" w:rsidP="00333FAE">
      <w:pPr>
        <w:jc w:val="center"/>
        <w:rPr>
          <w:rFonts w:eastAsia="Arial Unicode MS"/>
          <w:b/>
          <w:color w:val="000000"/>
          <w:sz w:val="22"/>
          <w:szCs w:val="22"/>
        </w:rPr>
      </w:pPr>
      <w:r w:rsidRPr="00671E51">
        <w:rPr>
          <w:b/>
          <w:sz w:val="22"/>
          <w:szCs w:val="22"/>
        </w:rPr>
        <w:t>поселения от 09.07.2021 № 8 «</w:t>
      </w:r>
      <w:r w:rsidRPr="00671E51">
        <w:rPr>
          <w:rFonts w:eastAsia="Arial Unicode MS"/>
          <w:b/>
          <w:color w:val="000000"/>
          <w:sz w:val="22"/>
          <w:szCs w:val="22"/>
        </w:rPr>
        <w:t xml:space="preserve">Об утверждении регламента </w:t>
      </w:r>
    </w:p>
    <w:p w:rsidR="00333FAE" w:rsidRPr="00671E51" w:rsidRDefault="00333FAE" w:rsidP="00333FAE">
      <w:pPr>
        <w:jc w:val="center"/>
        <w:rPr>
          <w:rFonts w:eastAsia="Arial Unicode MS"/>
          <w:b/>
          <w:color w:val="000000"/>
          <w:sz w:val="22"/>
          <w:szCs w:val="22"/>
        </w:rPr>
      </w:pPr>
      <w:r w:rsidRPr="00671E51">
        <w:rPr>
          <w:rFonts w:eastAsia="Arial Unicode MS"/>
          <w:b/>
          <w:color w:val="000000"/>
          <w:sz w:val="22"/>
          <w:szCs w:val="22"/>
        </w:rPr>
        <w:t>Совета Берегаевского сельского поселения</w:t>
      </w:r>
      <w:r w:rsidRPr="00671E51">
        <w:rPr>
          <w:b/>
          <w:sz w:val="22"/>
          <w:szCs w:val="22"/>
        </w:rPr>
        <w:t>»</w:t>
      </w:r>
    </w:p>
    <w:p w:rsidR="00333FAE" w:rsidRPr="00671E51" w:rsidRDefault="00333FAE" w:rsidP="00333FAE">
      <w:pPr>
        <w:jc w:val="center"/>
        <w:rPr>
          <w:b/>
          <w:sz w:val="22"/>
          <w:szCs w:val="22"/>
        </w:rPr>
      </w:pPr>
    </w:p>
    <w:p w:rsidR="00333FAE" w:rsidRPr="00671E51" w:rsidRDefault="00333FAE" w:rsidP="00DF6438">
      <w:pPr>
        <w:ind w:firstLine="426"/>
        <w:jc w:val="both"/>
        <w:rPr>
          <w:sz w:val="22"/>
          <w:szCs w:val="22"/>
        </w:rPr>
      </w:pPr>
      <w:r w:rsidRPr="00671E51">
        <w:rPr>
          <w:sz w:val="22"/>
          <w:szCs w:val="22"/>
        </w:rPr>
        <w:t xml:space="preserve">Рассмотрев проект изменений в </w:t>
      </w:r>
      <w:r w:rsidRPr="00671E51">
        <w:rPr>
          <w:rFonts w:eastAsia="Arial Unicode MS"/>
          <w:color w:val="000000"/>
          <w:sz w:val="22"/>
          <w:szCs w:val="22"/>
        </w:rPr>
        <w:t>регламент Совета Берегаевского сельского поселения</w:t>
      </w:r>
      <w:r w:rsidRPr="00671E51">
        <w:rPr>
          <w:sz w:val="22"/>
          <w:szCs w:val="22"/>
        </w:rPr>
        <w:t>,</w:t>
      </w:r>
      <w:r w:rsidR="00671E51">
        <w:rPr>
          <w:sz w:val="22"/>
          <w:szCs w:val="22"/>
        </w:rPr>
        <w:t xml:space="preserve"> </w:t>
      </w:r>
      <w:r w:rsidRPr="00671E51">
        <w:rPr>
          <w:rFonts w:eastAsia="Arial Unicode MS"/>
          <w:color w:val="000000"/>
          <w:sz w:val="22"/>
          <w:szCs w:val="22"/>
        </w:rPr>
        <w:t>утвержденный решением Совета Берегаевского сельского поселения</w:t>
      </w:r>
      <w:r w:rsidRPr="00671E51">
        <w:rPr>
          <w:sz w:val="22"/>
          <w:szCs w:val="22"/>
        </w:rPr>
        <w:t xml:space="preserve"> от 09.07.2021 № 8 «</w:t>
      </w:r>
      <w:r w:rsidRPr="00671E51">
        <w:rPr>
          <w:rFonts w:eastAsia="Arial Unicode MS"/>
          <w:color w:val="000000"/>
          <w:sz w:val="22"/>
          <w:szCs w:val="22"/>
        </w:rPr>
        <w:t>Об утверждении регламента Совета Берегаевского сельского поселения</w:t>
      </w:r>
      <w:r w:rsidRPr="00671E51">
        <w:rPr>
          <w:sz w:val="22"/>
          <w:szCs w:val="22"/>
        </w:rPr>
        <w:t xml:space="preserve">», </w:t>
      </w:r>
    </w:p>
    <w:p w:rsidR="00333FAE" w:rsidRPr="00671E51" w:rsidRDefault="00333FAE" w:rsidP="00333FAE">
      <w:pPr>
        <w:ind w:firstLine="426"/>
        <w:jc w:val="both"/>
        <w:rPr>
          <w:b/>
          <w:sz w:val="22"/>
          <w:szCs w:val="22"/>
        </w:rPr>
      </w:pPr>
      <w:r w:rsidRPr="00671E51">
        <w:rPr>
          <w:b/>
          <w:sz w:val="22"/>
          <w:szCs w:val="22"/>
        </w:rPr>
        <w:t>Совет Берегаевского сельского поселения РЕШИЛ:</w:t>
      </w:r>
    </w:p>
    <w:p w:rsidR="00333FAE" w:rsidRPr="00671E51" w:rsidRDefault="00333FAE" w:rsidP="00333FAE">
      <w:pPr>
        <w:ind w:firstLine="426"/>
        <w:jc w:val="both"/>
        <w:rPr>
          <w:b/>
          <w:sz w:val="22"/>
          <w:szCs w:val="22"/>
        </w:rPr>
      </w:pPr>
    </w:p>
    <w:p w:rsidR="00333FAE" w:rsidRPr="00671E51" w:rsidRDefault="00333FAE" w:rsidP="00333FAE">
      <w:pPr>
        <w:ind w:firstLine="142"/>
        <w:jc w:val="both"/>
        <w:rPr>
          <w:rFonts w:eastAsia="Arial Unicode MS"/>
          <w:color w:val="000000"/>
          <w:sz w:val="22"/>
          <w:szCs w:val="22"/>
        </w:rPr>
      </w:pPr>
      <w:r w:rsidRPr="00671E51">
        <w:rPr>
          <w:sz w:val="22"/>
          <w:szCs w:val="22"/>
        </w:rPr>
        <w:t xml:space="preserve">       1. Внести в </w:t>
      </w:r>
      <w:r w:rsidRPr="00671E51">
        <w:rPr>
          <w:rFonts w:eastAsia="Arial Unicode MS"/>
          <w:color w:val="000000"/>
          <w:sz w:val="22"/>
          <w:szCs w:val="22"/>
        </w:rPr>
        <w:t xml:space="preserve">регламент Совета Берегаевского сельского поселения, </w:t>
      </w:r>
      <w:r w:rsidRPr="00671E51">
        <w:rPr>
          <w:sz w:val="22"/>
          <w:szCs w:val="22"/>
        </w:rPr>
        <w:t>следующие изменения:</w:t>
      </w:r>
    </w:p>
    <w:p w:rsidR="00333FAE" w:rsidRPr="00671E51" w:rsidRDefault="00333FAE" w:rsidP="00333FAE">
      <w:pPr>
        <w:numPr>
          <w:ilvl w:val="1"/>
          <w:numId w:val="44"/>
        </w:numPr>
        <w:spacing w:after="200" w:line="276" w:lineRule="auto"/>
        <w:ind w:left="142" w:firstLine="426"/>
        <w:contextualSpacing/>
        <w:jc w:val="both"/>
        <w:rPr>
          <w:sz w:val="22"/>
          <w:szCs w:val="22"/>
        </w:rPr>
      </w:pPr>
      <w:r w:rsidRPr="00671E51">
        <w:rPr>
          <w:sz w:val="22"/>
          <w:szCs w:val="22"/>
        </w:rPr>
        <w:t>Пункт 99 изложить в следующей редакции:</w:t>
      </w:r>
    </w:p>
    <w:p w:rsidR="00333FAE" w:rsidRPr="00671E51" w:rsidRDefault="00333FAE" w:rsidP="00333FAE">
      <w:pPr>
        <w:widowControl w:val="0"/>
        <w:autoSpaceDE w:val="0"/>
        <w:autoSpaceDN w:val="0"/>
        <w:adjustRightInd w:val="0"/>
        <w:ind w:firstLine="709"/>
        <w:jc w:val="both"/>
        <w:rPr>
          <w:sz w:val="22"/>
          <w:szCs w:val="22"/>
        </w:rPr>
      </w:pPr>
      <w:r w:rsidRPr="00671E51">
        <w:rPr>
          <w:sz w:val="22"/>
          <w:szCs w:val="22"/>
        </w:rPr>
        <w:t>«99. В соответствии с частью 2 статьи 26 Устава муниципального образования Берегаевское сельское поселение Тегульдетского района Томской области Глава Берегаевского сельского поселения (далее - Глава поселения) избирается Советом поселения из числа не менее двух кандидатов, представленных конкурсной комиссией по результатам конкурса (далее - кандидат), проведённого данной комиссией в порядке, утверждённым решением Совета поселения. Глава поселения избирается путём открытого голосования на заседании Совета поселения. Голосование осуществляется способом, предусмотренным пунктом 66 настоящего Регламента</w:t>
      </w:r>
      <w:proofErr w:type="gramStart"/>
      <w:r w:rsidRPr="00671E51">
        <w:rPr>
          <w:sz w:val="22"/>
          <w:szCs w:val="22"/>
        </w:rPr>
        <w:t>.».</w:t>
      </w:r>
      <w:proofErr w:type="gramEnd"/>
    </w:p>
    <w:p w:rsidR="00333FAE" w:rsidRPr="00671E51" w:rsidRDefault="00333FAE" w:rsidP="00333FAE">
      <w:pPr>
        <w:numPr>
          <w:ilvl w:val="1"/>
          <w:numId w:val="44"/>
        </w:numPr>
        <w:spacing w:after="200" w:line="276" w:lineRule="auto"/>
        <w:ind w:left="142" w:firstLine="426"/>
        <w:contextualSpacing/>
        <w:jc w:val="both"/>
        <w:rPr>
          <w:sz w:val="22"/>
          <w:szCs w:val="22"/>
        </w:rPr>
      </w:pPr>
      <w:r w:rsidRPr="00671E51">
        <w:rPr>
          <w:sz w:val="22"/>
          <w:szCs w:val="22"/>
        </w:rPr>
        <w:t>Пункт 111 изложить в следующей редакции:</w:t>
      </w:r>
    </w:p>
    <w:p w:rsidR="00333FAE" w:rsidRPr="00671E51" w:rsidRDefault="00333FAE" w:rsidP="00333FAE">
      <w:pPr>
        <w:widowControl w:val="0"/>
        <w:autoSpaceDE w:val="0"/>
        <w:autoSpaceDN w:val="0"/>
        <w:adjustRightInd w:val="0"/>
        <w:ind w:firstLine="709"/>
        <w:jc w:val="both"/>
        <w:rPr>
          <w:rFonts w:ascii="Arial Unicode MS" w:eastAsia="Arial Unicode MS" w:hAnsi="Arial Unicode MS" w:cs="Arial Unicode MS"/>
          <w:color w:val="000000"/>
          <w:sz w:val="22"/>
          <w:szCs w:val="22"/>
        </w:rPr>
      </w:pPr>
      <w:r w:rsidRPr="00671E51">
        <w:rPr>
          <w:sz w:val="22"/>
          <w:szCs w:val="22"/>
        </w:rPr>
        <w:t xml:space="preserve">«111. Решение Совета поселения об избрании Главы поселения подлежит опубликованию (обнародованию) в информационном бюллетене Берегаевского сельского поселения и размещается на официальном сайте органов местного самоуправления муниципального образования Берегаевское сельское поселение по адресу: </w:t>
      </w:r>
      <w:hyperlink r:id="rId9" w:history="1">
        <w:r w:rsidRPr="00671E51">
          <w:rPr>
            <w:sz w:val="22"/>
            <w:szCs w:val="22"/>
            <w:u w:val="single"/>
          </w:rPr>
          <w:t>http://be</w:t>
        </w:r>
        <w:proofErr w:type="spellStart"/>
        <w:r w:rsidRPr="00671E51">
          <w:rPr>
            <w:sz w:val="22"/>
            <w:szCs w:val="22"/>
            <w:u w:val="single"/>
            <w:lang w:val="en-US"/>
          </w:rPr>
          <w:t>regaevo</w:t>
        </w:r>
        <w:proofErr w:type="spellEnd"/>
        <w:r w:rsidRPr="00671E51">
          <w:rPr>
            <w:sz w:val="22"/>
            <w:szCs w:val="22"/>
            <w:u w:val="single"/>
          </w:rPr>
          <w:t>.</w:t>
        </w:r>
        <w:proofErr w:type="spellStart"/>
        <w:r w:rsidRPr="00671E51">
          <w:rPr>
            <w:sz w:val="22"/>
            <w:szCs w:val="22"/>
            <w:u w:val="single"/>
          </w:rPr>
          <w:t>ru</w:t>
        </w:r>
        <w:proofErr w:type="spellEnd"/>
      </w:hyperlink>
      <w:r w:rsidRPr="00671E51">
        <w:rPr>
          <w:sz w:val="22"/>
          <w:szCs w:val="22"/>
        </w:rPr>
        <w:t xml:space="preserve"> в течение 15 календарных дней со дня принятия решения об избрании</w:t>
      </w:r>
      <w:proofErr w:type="gramStart"/>
      <w:r w:rsidRPr="00671E51">
        <w:rPr>
          <w:sz w:val="22"/>
          <w:szCs w:val="22"/>
        </w:rPr>
        <w:t>.».</w:t>
      </w:r>
      <w:proofErr w:type="gramEnd"/>
    </w:p>
    <w:p w:rsidR="00333FAE" w:rsidRPr="00671E51" w:rsidRDefault="00333FAE" w:rsidP="00333FAE">
      <w:pPr>
        <w:ind w:firstLine="426"/>
        <w:jc w:val="both"/>
        <w:rPr>
          <w:color w:val="000000"/>
          <w:sz w:val="22"/>
          <w:szCs w:val="22"/>
        </w:rPr>
      </w:pPr>
      <w:r w:rsidRPr="00671E51">
        <w:rPr>
          <w:color w:val="000000"/>
          <w:sz w:val="22"/>
          <w:szCs w:val="22"/>
        </w:rPr>
        <w:t xml:space="preserve">2. </w:t>
      </w:r>
      <w:r w:rsidRPr="00671E51">
        <w:rPr>
          <w:sz w:val="22"/>
          <w:szCs w:val="22"/>
        </w:rPr>
        <w:t>Настоящее решение вступает в силу со дня его официального опубликования в «Информационном бюллетене»  и размещении на официальном сайте органов местного самоуправления муниципального образования Берегаевское сельское поселение в сети «Интернет»</w:t>
      </w:r>
      <w:r w:rsidRPr="00671E51">
        <w:rPr>
          <w:color w:val="000000"/>
          <w:sz w:val="22"/>
          <w:szCs w:val="22"/>
        </w:rPr>
        <w:t>.</w:t>
      </w:r>
    </w:p>
    <w:p w:rsidR="00BC0C5C" w:rsidRDefault="00333FAE" w:rsidP="00BC0C5C">
      <w:pPr>
        <w:ind w:firstLine="426"/>
        <w:contextualSpacing/>
        <w:jc w:val="both"/>
        <w:rPr>
          <w:color w:val="000000"/>
          <w:sz w:val="22"/>
          <w:szCs w:val="22"/>
        </w:rPr>
      </w:pPr>
      <w:r w:rsidRPr="00671E51">
        <w:rPr>
          <w:color w:val="000000"/>
          <w:sz w:val="22"/>
          <w:szCs w:val="22"/>
        </w:rPr>
        <w:t>3. Контроль исполнения настоящего решения возложить на правовую комиссию Совета Берегаевского сельско</w:t>
      </w:r>
      <w:r w:rsidR="00BC0C5C">
        <w:rPr>
          <w:color w:val="000000"/>
          <w:sz w:val="22"/>
          <w:szCs w:val="22"/>
        </w:rPr>
        <w:t>го поселения.</w:t>
      </w:r>
    </w:p>
    <w:p w:rsidR="00DF6438" w:rsidRDefault="00DF6438" w:rsidP="00BC0C5C">
      <w:pPr>
        <w:contextualSpacing/>
        <w:rPr>
          <w:rFonts w:eastAsia="Calibri"/>
          <w:sz w:val="22"/>
          <w:szCs w:val="22"/>
          <w:lang w:eastAsia="en-US"/>
        </w:rPr>
      </w:pPr>
    </w:p>
    <w:p w:rsidR="00333FAE" w:rsidRPr="00BC0C5C" w:rsidRDefault="00333FAE" w:rsidP="00BC0C5C">
      <w:pPr>
        <w:contextualSpacing/>
        <w:rPr>
          <w:color w:val="000000"/>
          <w:sz w:val="22"/>
          <w:szCs w:val="22"/>
        </w:rPr>
      </w:pPr>
      <w:r w:rsidRPr="00671E51">
        <w:rPr>
          <w:rFonts w:eastAsia="Calibri"/>
          <w:sz w:val="22"/>
          <w:szCs w:val="22"/>
          <w:lang w:eastAsia="en-US"/>
        </w:rPr>
        <w:t>Председатель Совета Берегаевского</w:t>
      </w:r>
    </w:p>
    <w:p w:rsidR="00333FAE" w:rsidRPr="00671E51" w:rsidRDefault="00333FAE" w:rsidP="00333FAE">
      <w:pPr>
        <w:jc w:val="both"/>
        <w:rPr>
          <w:rFonts w:eastAsia="Calibri"/>
          <w:sz w:val="22"/>
          <w:szCs w:val="22"/>
          <w:lang w:eastAsia="en-US"/>
        </w:rPr>
      </w:pPr>
      <w:r w:rsidRPr="00671E51">
        <w:rPr>
          <w:rFonts w:eastAsia="Calibri"/>
          <w:sz w:val="22"/>
          <w:szCs w:val="22"/>
          <w:lang w:eastAsia="en-US"/>
        </w:rPr>
        <w:t xml:space="preserve">сельского поселения,  </w:t>
      </w:r>
    </w:p>
    <w:p w:rsidR="00805362" w:rsidRPr="00DF6438" w:rsidRDefault="00333FAE" w:rsidP="00DF6438">
      <w:pPr>
        <w:jc w:val="both"/>
        <w:rPr>
          <w:rFonts w:eastAsia="Calibri"/>
          <w:sz w:val="22"/>
          <w:szCs w:val="22"/>
          <w:lang w:eastAsia="en-US"/>
        </w:rPr>
      </w:pPr>
      <w:r w:rsidRPr="00671E51">
        <w:rPr>
          <w:rFonts w:eastAsia="Calibri"/>
          <w:sz w:val="22"/>
          <w:szCs w:val="22"/>
          <w:lang w:eastAsia="en-US"/>
        </w:rPr>
        <w:t xml:space="preserve">Глава поселения                                                                                  </w:t>
      </w:r>
      <w:r w:rsidR="00DF6438">
        <w:rPr>
          <w:rFonts w:eastAsia="Calibri"/>
          <w:sz w:val="22"/>
          <w:szCs w:val="22"/>
          <w:lang w:eastAsia="en-US"/>
        </w:rPr>
        <w:t xml:space="preserve">                   О.А. </w:t>
      </w:r>
      <w:proofErr w:type="spellStart"/>
      <w:r w:rsidR="00DF6438">
        <w:rPr>
          <w:rFonts w:eastAsia="Calibri"/>
          <w:sz w:val="22"/>
          <w:szCs w:val="22"/>
          <w:lang w:eastAsia="en-US"/>
        </w:rPr>
        <w:t>Жендарев</w:t>
      </w:r>
      <w:proofErr w:type="spellEnd"/>
    </w:p>
    <w:p w:rsidR="00B77DFE" w:rsidRPr="00671E51" w:rsidRDefault="00B77DFE" w:rsidP="00B77DFE">
      <w:pPr>
        <w:jc w:val="center"/>
        <w:rPr>
          <w:b/>
          <w:sz w:val="20"/>
          <w:szCs w:val="20"/>
          <w:lang w:eastAsia="en-US"/>
        </w:rPr>
      </w:pPr>
      <w:r w:rsidRPr="00671E51">
        <w:rPr>
          <w:b/>
          <w:sz w:val="20"/>
          <w:szCs w:val="20"/>
          <w:lang w:eastAsia="en-US"/>
        </w:rPr>
        <w:lastRenderedPageBreak/>
        <w:t>РЕШЕНИЕ СОВЕТА</w:t>
      </w:r>
    </w:p>
    <w:p w:rsidR="00DF6438" w:rsidRPr="00DF6438" w:rsidRDefault="00DF6438" w:rsidP="00DF6438">
      <w:pPr>
        <w:spacing w:line="240" w:lineRule="exact"/>
        <w:jc w:val="both"/>
        <w:rPr>
          <w:b/>
          <w:sz w:val="22"/>
          <w:szCs w:val="22"/>
        </w:rPr>
      </w:pPr>
      <w:r w:rsidRPr="00DF6438">
        <w:rPr>
          <w:b/>
          <w:sz w:val="22"/>
          <w:szCs w:val="22"/>
        </w:rPr>
        <w:t>24.11.2021                                                                                                                                     № 18</w:t>
      </w:r>
    </w:p>
    <w:p w:rsidR="00DF6438" w:rsidRPr="00DF6438" w:rsidRDefault="00DF6438" w:rsidP="00DF6438">
      <w:pPr>
        <w:jc w:val="center"/>
        <w:rPr>
          <w:rFonts w:eastAsia="Calibri"/>
          <w:sz w:val="22"/>
          <w:szCs w:val="22"/>
          <w:lang w:eastAsia="en-US"/>
        </w:rPr>
      </w:pPr>
    </w:p>
    <w:p w:rsidR="00DF6438" w:rsidRPr="00DF6438" w:rsidRDefault="00DF6438" w:rsidP="00DF6438">
      <w:pPr>
        <w:jc w:val="center"/>
        <w:rPr>
          <w:rFonts w:eastAsia="Calibri"/>
          <w:sz w:val="22"/>
          <w:szCs w:val="22"/>
          <w:lang w:eastAsia="en-US"/>
        </w:rPr>
      </w:pPr>
    </w:p>
    <w:p w:rsidR="00DF6438" w:rsidRPr="00DF6438" w:rsidRDefault="00DF6438" w:rsidP="00DF6438">
      <w:pPr>
        <w:shd w:val="clear" w:color="auto" w:fill="FFFFFF"/>
        <w:jc w:val="center"/>
        <w:rPr>
          <w:b/>
          <w:color w:val="000000"/>
          <w:sz w:val="22"/>
          <w:szCs w:val="22"/>
        </w:rPr>
      </w:pPr>
      <w:r w:rsidRPr="00DF6438">
        <w:rPr>
          <w:b/>
          <w:color w:val="000000"/>
          <w:sz w:val="22"/>
          <w:szCs w:val="22"/>
        </w:rPr>
        <w:t>Об избрании Главы Берегаевского сельского поселения</w:t>
      </w:r>
    </w:p>
    <w:p w:rsidR="00DF6438" w:rsidRPr="00DF6438" w:rsidRDefault="00DF6438" w:rsidP="00DF6438">
      <w:pPr>
        <w:widowControl w:val="0"/>
        <w:jc w:val="center"/>
        <w:rPr>
          <w:rFonts w:eastAsia="Arial"/>
          <w:b/>
          <w:sz w:val="22"/>
          <w:szCs w:val="22"/>
          <w:lang w:eastAsia="en-US"/>
        </w:rPr>
      </w:pPr>
    </w:p>
    <w:p w:rsidR="00DF6438" w:rsidRPr="00DF6438" w:rsidRDefault="00DF6438" w:rsidP="00DF6438">
      <w:pPr>
        <w:widowControl w:val="0"/>
        <w:jc w:val="center"/>
        <w:rPr>
          <w:rFonts w:eastAsia="Arial"/>
          <w:b/>
          <w:sz w:val="22"/>
          <w:szCs w:val="22"/>
          <w:lang w:eastAsia="en-US"/>
        </w:rPr>
      </w:pPr>
    </w:p>
    <w:p w:rsidR="00DF6438" w:rsidRPr="00DF6438" w:rsidRDefault="00DF6438" w:rsidP="00DF6438">
      <w:pPr>
        <w:shd w:val="clear" w:color="auto" w:fill="FFFFFF"/>
        <w:ind w:firstLine="709"/>
        <w:jc w:val="both"/>
        <w:rPr>
          <w:color w:val="000000"/>
          <w:sz w:val="22"/>
          <w:szCs w:val="22"/>
        </w:rPr>
      </w:pPr>
      <w:proofErr w:type="gramStart"/>
      <w:r w:rsidRPr="00DF6438">
        <w:rPr>
          <w:color w:val="000000"/>
          <w:sz w:val="22"/>
          <w:szCs w:val="22"/>
        </w:rPr>
        <w:t xml:space="preserve">В соответствии с частью 2 статьи 36 Федерального закона от 6 октября 2003 года </w:t>
      </w:r>
      <w:r>
        <w:rPr>
          <w:color w:val="000000"/>
          <w:sz w:val="22"/>
          <w:szCs w:val="22"/>
        </w:rPr>
        <w:t xml:space="preserve">  </w:t>
      </w:r>
      <w:r w:rsidRPr="00DF6438">
        <w:rPr>
          <w:color w:val="000000"/>
          <w:sz w:val="22"/>
          <w:szCs w:val="22"/>
        </w:rPr>
        <w:t>№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Берегаевское сельское поселение Тегульдетского района Томской области, решением Совета Берегаевского сельского поселения от</w:t>
      </w:r>
      <w:proofErr w:type="gramEnd"/>
      <w:r w:rsidRPr="00DF6438">
        <w:rPr>
          <w:color w:val="000000"/>
          <w:sz w:val="22"/>
          <w:szCs w:val="22"/>
        </w:rPr>
        <w:t xml:space="preserve"> </w:t>
      </w:r>
      <w:proofErr w:type="gramStart"/>
      <w:r w:rsidRPr="00DF6438">
        <w:rPr>
          <w:color w:val="000000"/>
          <w:sz w:val="22"/>
          <w:szCs w:val="22"/>
        </w:rPr>
        <w:t>09.07.2021 № 07 «Об утверждении Положения о порядке проведения конкурса по отбору кандидатур на должность Главы Берегаевского сельского поселения»,   с учетом протокола конкурсной комиссии по отбору кандидатур на должность Главы Берегаевского сельского поселения о подведении итогов конкурса по отбору кандидатур на должность Главы Берегаевского сельского поселения от 17 ноября 2021 года № 3/1,</w:t>
      </w:r>
      <w:proofErr w:type="gramEnd"/>
    </w:p>
    <w:p w:rsidR="00DF6438" w:rsidRPr="00DF6438" w:rsidRDefault="00DF6438" w:rsidP="00DF6438">
      <w:pPr>
        <w:widowControl w:val="0"/>
        <w:ind w:firstLine="709"/>
        <w:jc w:val="both"/>
        <w:rPr>
          <w:rFonts w:eastAsia="Arial"/>
          <w:sz w:val="22"/>
          <w:szCs w:val="22"/>
          <w:lang w:eastAsia="en-US"/>
        </w:rPr>
      </w:pPr>
    </w:p>
    <w:p w:rsidR="00DF6438" w:rsidRPr="00DF6438" w:rsidRDefault="00DF6438" w:rsidP="00DF6438">
      <w:pPr>
        <w:widowControl w:val="0"/>
        <w:jc w:val="center"/>
        <w:rPr>
          <w:b/>
          <w:sz w:val="22"/>
          <w:szCs w:val="22"/>
          <w:lang w:eastAsia="en-US"/>
        </w:rPr>
      </w:pPr>
      <w:r w:rsidRPr="00DF6438">
        <w:rPr>
          <w:b/>
          <w:sz w:val="22"/>
          <w:szCs w:val="22"/>
          <w:lang w:eastAsia="en-US"/>
        </w:rPr>
        <w:t>Совет Берегаевского сельского поселения РЕШИЛ:</w:t>
      </w:r>
    </w:p>
    <w:p w:rsidR="00DF6438" w:rsidRPr="00DF6438" w:rsidRDefault="00DF6438" w:rsidP="00DF6438">
      <w:pPr>
        <w:widowControl w:val="0"/>
        <w:ind w:left="1020" w:right="1040"/>
        <w:rPr>
          <w:b/>
          <w:sz w:val="22"/>
          <w:szCs w:val="22"/>
          <w:lang w:eastAsia="en-US"/>
        </w:rPr>
      </w:pPr>
    </w:p>
    <w:p w:rsidR="00DF6438" w:rsidRPr="00DF6438" w:rsidRDefault="00DF6438" w:rsidP="00DF6438">
      <w:pPr>
        <w:shd w:val="clear" w:color="auto" w:fill="FFFFFF"/>
        <w:ind w:firstLine="709"/>
        <w:jc w:val="both"/>
        <w:rPr>
          <w:sz w:val="22"/>
          <w:szCs w:val="22"/>
          <w:lang w:eastAsia="en-US"/>
        </w:rPr>
      </w:pPr>
      <w:r w:rsidRPr="00DF6438">
        <w:rPr>
          <w:sz w:val="22"/>
          <w:szCs w:val="22"/>
          <w:lang w:eastAsia="en-US"/>
        </w:rPr>
        <w:t xml:space="preserve">1. Избрать </w:t>
      </w:r>
      <w:proofErr w:type="spellStart"/>
      <w:r w:rsidRPr="00DF6438">
        <w:rPr>
          <w:sz w:val="22"/>
          <w:szCs w:val="22"/>
          <w:lang w:eastAsia="en-US"/>
        </w:rPr>
        <w:t>Скоблина</w:t>
      </w:r>
      <w:proofErr w:type="spellEnd"/>
      <w:r w:rsidRPr="00DF6438">
        <w:rPr>
          <w:sz w:val="22"/>
          <w:szCs w:val="22"/>
          <w:lang w:eastAsia="en-US"/>
        </w:rPr>
        <w:t xml:space="preserve"> Юрия Валерьевича Главой Берегаевского сельского поселения из числа кандидатов, представленных конкурсной комиссией по результатам конкурса.</w:t>
      </w:r>
    </w:p>
    <w:p w:rsidR="00DF6438" w:rsidRPr="00DF6438" w:rsidRDefault="00DF6438" w:rsidP="00DF6438">
      <w:pPr>
        <w:shd w:val="clear" w:color="auto" w:fill="FFFFFF"/>
        <w:ind w:firstLine="709"/>
        <w:jc w:val="both"/>
        <w:rPr>
          <w:sz w:val="22"/>
          <w:szCs w:val="22"/>
          <w:lang w:eastAsia="en-US"/>
        </w:rPr>
      </w:pPr>
      <w:r w:rsidRPr="00DF6438">
        <w:rPr>
          <w:sz w:val="22"/>
          <w:szCs w:val="22"/>
          <w:lang w:eastAsia="en-US"/>
        </w:rPr>
        <w:t xml:space="preserve">2. Считать </w:t>
      </w:r>
      <w:proofErr w:type="spellStart"/>
      <w:r w:rsidRPr="00DF6438">
        <w:rPr>
          <w:sz w:val="22"/>
          <w:szCs w:val="22"/>
          <w:lang w:eastAsia="en-US"/>
        </w:rPr>
        <w:t>Скоблина</w:t>
      </w:r>
      <w:proofErr w:type="spellEnd"/>
      <w:r w:rsidRPr="00DF6438">
        <w:rPr>
          <w:sz w:val="22"/>
          <w:szCs w:val="22"/>
          <w:lang w:eastAsia="en-US"/>
        </w:rPr>
        <w:t xml:space="preserve"> Юрия Валерьевича приступившим к исполнению обязанностей Главы Берегаевского сельского поселения со дня, следующего за днем официального опубликования (обнародования) настоящего решения.</w:t>
      </w:r>
    </w:p>
    <w:p w:rsidR="00DF6438" w:rsidRPr="00DF6438" w:rsidRDefault="00DF6438" w:rsidP="00DF6438">
      <w:pPr>
        <w:shd w:val="clear" w:color="auto" w:fill="FFFFFF"/>
        <w:ind w:firstLine="709"/>
        <w:jc w:val="both"/>
        <w:rPr>
          <w:sz w:val="22"/>
          <w:szCs w:val="22"/>
          <w:lang w:eastAsia="en-US"/>
        </w:rPr>
      </w:pPr>
      <w:r w:rsidRPr="00DF6438">
        <w:rPr>
          <w:sz w:val="22"/>
          <w:szCs w:val="22"/>
          <w:lang w:eastAsia="en-US"/>
        </w:rPr>
        <w:t>3. Направить настоящее решение Главе Тегульдетского района в Администрацию Тегульдетского района.</w:t>
      </w:r>
    </w:p>
    <w:p w:rsidR="00DF6438" w:rsidRPr="00DF6438" w:rsidRDefault="00DF6438" w:rsidP="00DF6438">
      <w:pPr>
        <w:shd w:val="clear" w:color="auto" w:fill="FFFFFF"/>
        <w:ind w:firstLine="709"/>
        <w:jc w:val="both"/>
        <w:rPr>
          <w:sz w:val="22"/>
          <w:szCs w:val="22"/>
          <w:lang w:eastAsia="en-US"/>
        </w:rPr>
      </w:pPr>
      <w:r w:rsidRPr="00DF6438">
        <w:rPr>
          <w:sz w:val="22"/>
          <w:szCs w:val="22"/>
          <w:lang w:eastAsia="en-US"/>
        </w:rPr>
        <w:t xml:space="preserve">4. 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по адресу: </w:t>
      </w:r>
      <w:r w:rsidRPr="00DF6438">
        <w:rPr>
          <w:sz w:val="22"/>
          <w:szCs w:val="22"/>
          <w:lang w:val="en-US" w:eastAsia="en-US"/>
        </w:rPr>
        <w:t>http</w:t>
      </w:r>
      <w:r w:rsidRPr="00DF6438">
        <w:rPr>
          <w:sz w:val="22"/>
          <w:szCs w:val="22"/>
          <w:lang w:eastAsia="en-US"/>
        </w:rPr>
        <w:t xml:space="preserve">:// </w:t>
      </w:r>
      <w:proofErr w:type="spellStart"/>
      <w:r w:rsidRPr="00DF6438">
        <w:rPr>
          <w:sz w:val="22"/>
          <w:szCs w:val="22"/>
          <w:lang w:val="en-US" w:eastAsia="en-US"/>
        </w:rPr>
        <w:t>beregaevo</w:t>
      </w:r>
      <w:proofErr w:type="spellEnd"/>
      <w:r w:rsidRPr="00DF6438">
        <w:rPr>
          <w:sz w:val="22"/>
          <w:szCs w:val="22"/>
          <w:lang w:eastAsia="en-US"/>
        </w:rPr>
        <w:t>.</w:t>
      </w:r>
      <w:proofErr w:type="spellStart"/>
      <w:r w:rsidRPr="00DF6438">
        <w:rPr>
          <w:sz w:val="22"/>
          <w:szCs w:val="22"/>
          <w:lang w:val="en-US" w:eastAsia="en-US"/>
        </w:rPr>
        <w:t>ru</w:t>
      </w:r>
      <w:proofErr w:type="spellEnd"/>
      <w:r w:rsidRPr="00DF6438">
        <w:rPr>
          <w:sz w:val="22"/>
          <w:szCs w:val="22"/>
          <w:lang w:eastAsia="en-US"/>
        </w:rPr>
        <w:t>.</w:t>
      </w:r>
    </w:p>
    <w:p w:rsidR="00DF6438" w:rsidRPr="00DF6438" w:rsidRDefault="00DF6438" w:rsidP="00DF6438">
      <w:pPr>
        <w:widowControl w:val="0"/>
        <w:jc w:val="both"/>
        <w:rPr>
          <w:rFonts w:eastAsia="Arial"/>
          <w:sz w:val="22"/>
          <w:szCs w:val="22"/>
          <w:lang w:eastAsia="en-US"/>
        </w:rPr>
      </w:pPr>
    </w:p>
    <w:p w:rsidR="00DF6438" w:rsidRPr="00DF6438" w:rsidRDefault="00DF6438" w:rsidP="00DF6438">
      <w:pPr>
        <w:rPr>
          <w:b/>
          <w:color w:val="000000"/>
          <w:sz w:val="22"/>
          <w:szCs w:val="22"/>
          <w:lang w:eastAsia="en-US"/>
        </w:rPr>
      </w:pPr>
    </w:p>
    <w:p w:rsidR="00DF6438" w:rsidRPr="00DF6438" w:rsidRDefault="00DF6438" w:rsidP="00DF6438">
      <w:pPr>
        <w:rPr>
          <w:b/>
          <w:color w:val="000000"/>
          <w:sz w:val="22"/>
          <w:szCs w:val="22"/>
          <w:lang w:eastAsia="en-US"/>
        </w:rPr>
      </w:pPr>
      <w:r w:rsidRPr="00DF6438">
        <w:rPr>
          <w:b/>
          <w:color w:val="000000"/>
          <w:sz w:val="22"/>
          <w:szCs w:val="22"/>
          <w:lang w:eastAsia="en-US"/>
        </w:rPr>
        <w:t>Председатель Совета</w:t>
      </w:r>
    </w:p>
    <w:p w:rsidR="00DF6438" w:rsidRPr="00DF6438" w:rsidRDefault="00DF6438" w:rsidP="00DF6438">
      <w:pPr>
        <w:rPr>
          <w:b/>
          <w:color w:val="000000"/>
          <w:sz w:val="22"/>
          <w:szCs w:val="22"/>
          <w:lang w:eastAsia="en-US"/>
        </w:rPr>
      </w:pPr>
      <w:r w:rsidRPr="00DF6438">
        <w:rPr>
          <w:b/>
          <w:color w:val="000000"/>
          <w:sz w:val="22"/>
          <w:szCs w:val="22"/>
          <w:lang w:eastAsia="en-US"/>
        </w:rPr>
        <w:t>Берегаевского сельского поселения,</w:t>
      </w:r>
    </w:p>
    <w:p w:rsidR="00DF6438" w:rsidRPr="00DF6438" w:rsidRDefault="00DF6438" w:rsidP="00DF6438">
      <w:pPr>
        <w:rPr>
          <w:b/>
          <w:color w:val="000000"/>
          <w:sz w:val="22"/>
          <w:szCs w:val="22"/>
          <w:lang w:eastAsia="en-US"/>
        </w:rPr>
      </w:pPr>
      <w:r w:rsidRPr="00DF6438">
        <w:rPr>
          <w:b/>
          <w:color w:val="000000"/>
          <w:sz w:val="22"/>
          <w:szCs w:val="22"/>
          <w:lang w:eastAsia="en-US"/>
        </w:rPr>
        <w:t>Глава Берегаевского</w:t>
      </w:r>
    </w:p>
    <w:p w:rsidR="00DF6438" w:rsidRPr="00DF6438" w:rsidRDefault="00DF6438" w:rsidP="00DF6438">
      <w:pPr>
        <w:rPr>
          <w:b/>
          <w:sz w:val="22"/>
          <w:szCs w:val="22"/>
          <w:lang w:eastAsia="en-US"/>
        </w:rPr>
      </w:pPr>
      <w:r w:rsidRPr="00DF6438">
        <w:rPr>
          <w:b/>
          <w:color w:val="000000"/>
          <w:sz w:val="22"/>
          <w:szCs w:val="22"/>
          <w:lang w:eastAsia="en-US"/>
        </w:rPr>
        <w:t xml:space="preserve">сельского поселения                                                                                          </w:t>
      </w:r>
      <w:r>
        <w:rPr>
          <w:b/>
          <w:color w:val="000000"/>
          <w:sz w:val="22"/>
          <w:szCs w:val="22"/>
          <w:lang w:eastAsia="en-US"/>
        </w:rPr>
        <w:t xml:space="preserve">                    </w:t>
      </w:r>
      <w:r w:rsidRPr="00DF6438">
        <w:rPr>
          <w:b/>
          <w:color w:val="000000"/>
          <w:sz w:val="22"/>
          <w:szCs w:val="22"/>
          <w:lang w:eastAsia="en-US"/>
        </w:rPr>
        <w:t xml:space="preserve">     О.А. </w:t>
      </w:r>
      <w:proofErr w:type="spellStart"/>
      <w:r w:rsidRPr="00DF6438">
        <w:rPr>
          <w:b/>
          <w:color w:val="000000"/>
          <w:sz w:val="22"/>
          <w:szCs w:val="22"/>
          <w:lang w:eastAsia="en-US"/>
        </w:rPr>
        <w:t>Жендарев</w:t>
      </w:r>
      <w:proofErr w:type="spellEnd"/>
    </w:p>
    <w:p w:rsidR="00B77DFE" w:rsidRPr="00671E51" w:rsidRDefault="00B77DFE" w:rsidP="00B77DFE">
      <w:pPr>
        <w:jc w:val="center"/>
        <w:rPr>
          <w:b/>
          <w:sz w:val="20"/>
          <w:szCs w:val="20"/>
          <w:lang w:eastAsia="en-US"/>
        </w:rPr>
      </w:pPr>
    </w:p>
    <w:p w:rsidR="00B77DFE" w:rsidRPr="00671E51" w:rsidRDefault="00B77DFE" w:rsidP="00B77DFE">
      <w:pPr>
        <w:jc w:val="center"/>
        <w:rPr>
          <w:b/>
          <w:sz w:val="20"/>
          <w:szCs w:val="20"/>
          <w:lang w:eastAsia="en-US"/>
        </w:rPr>
      </w:pPr>
    </w:p>
    <w:p w:rsidR="00DF6438" w:rsidRDefault="00DF6438" w:rsidP="00B77DFE">
      <w:pPr>
        <w:jc w:val="center"/>
        <w:rPr>
          <w:b/>
          <w:sz w:val="20"/>
          <w:szCs w:val="20"/>
          <w:lang w:eastAsia="en-US"/>
        </w:rPr>
      </w:pPr>
    </w:p>
    <w:p w:rsidR="00DF6438" w:rsidRDefault="00DF6438" w:rsidP="00DF6438">
      <w:pPr>
        <w:rPr>
          <w:b/>
          <w:sz w:val="20"/>
          <w:szCs w:val="20"/>
          <w:lang w:eastAsia="en-US"/>
        </w:rPr>
      </w:pPr>
    </w:p>
    <w:p w:rsidR="00DF6438" w:rsidRDefault="00DF6438" w:rsidP="00B77DFE">
      <w:pPr>
        <w:jc w:val="center"/>
        <w:rPr>
          <w:b/>
          <w:sz w:val="20"/>
          <w:szCs w:val="20"/>
          <w:lang w:eastAsia="en-US"/>
        </w:rPr>
      </w:pPr>
    </w:p>
    <w:p w:rsidR="00B77DFE" w:rsidRPr="00671E51" w:rsidRDefault="00B77DFE" w:rsidP="00B77DFE">
      <w:pPr>
        <w:jc w:val="center"/>
        <w:rPr>
          <w:b/>
          <w:sz w:val="20"/>
          <w:szCs w:val="20"/>
          <w:lang w:eastAsia="en-US"/>
        </w:rPr>
      </w:pPr>
      <w:r w:rsidRPr="00671E51">
        <w:rPr>
          <w:b/>
          <w:sz w:val="20"/>
          <w:szCs w:val="20"/>
          <w:lang w:eastAsia="en-US"/>
        </w:rPr>
        <w:t>РЕШЕНИЕ СОВЕТА</w:t>
      </w:r>
    </w:p>
    <w:p w:rsidR="00DF6438" w:rsidRPr="00DF6438" w:rsidRDefault="00DF6438" w:rsidP="00DF6438">
      <w:pPr>
        <w:spacing w:line="240" w:lineRule="exact"/>
        <w:jc w:val="both"/>
        <w:rPr>
          <w:b/>
          <w:sz w:val="22"/>
          <w:szCs w:val="22"/>
        </w:rPr>
      </w:pPr>
      <w:r w:rsidRPr="00DF6438">
        <w:rPr>
          <w:b/>
          <w:sz w:val="22"/>
          <w:szCs w:val="22"/>
        </w:rPr>
        <w:t>24.11.2021                                                                                                                                     № 19</w:t>
      </w:r>
    </w:p>
    <w:p w:rsidR="00DF6438" w:rsidRPr="00DF6438" w:rsidRDefault="00DF6438" w:rsidP="00DF6438">
      <w:pPr>
        <w:widowControl w:val="0"/>
        <w:jc w:val="center"/>
        <w:rPr>
          <w:rFonts w:eastAsia="Arial"/>
          <w:sz w:val="22"/>
          <w:szCs w:val="22"/>
          <w:lang w:eastAsia="en-US"/>
        </w:rPr>
      </w:pPr>
    </w:p>
    <w:p w:rsidR="00DF6438" w:rsidRPr="00DF6438" w:rsidRDefault="00DF6438" w:rsidP="00DF6438">
      <w:pPr>
        <w:widowControl w:val="0"/>
        <w:jc w:val="center"/>
        <w:rPr>
          <w:rFonts w:eastAsia="Arial"/>
          <w:sz w:val="22"/>
          <w:szCs w:val="22"/>
          <w:lang w:eastAsia="en-US"/>
        </w:rPr>
      </w:pPr>
    </w:p>
    <w:p w:rsidR="00DF6438" w:rsidRPr="00DF6438" w:rsidRDefault="00DF6438" w:rsidP="00DF6438">
      <w:pPr>
        <w:widowControl w:val="0"/>
        <w:jc w:val="center"/>
        <w:rPr>
          <w:rFonts w:eastAsia="Arial"/>
          <w:b/>
          <w:sz w:val="22"/>
          <w:szCs w:val="22"/>
          <w:lang w:eastAsia="en-US"/>
        </w:rPr>
      </w:pPr>
      <w:r w:rsidRPr="00DF6438">
        <w:rPr>
          <w:rFonts w:eastAsia="Arial"/>
          <w:b/>
          <w:sz w:val="22"/>
          <w:szCs w:val="22"/>
          <w:lang w:eastAsia="en-US"/>
        </w:rPr>
        <w:t>Об избрании председателя Совета Берегаевского сельского поселения</w:t>
      </w:r>
    </w:p>
    <w:p w:rsidR="00DF6438" w:rsidRPr="00DF6438" w:rsidRDefault="00DF6438" w:rsidP="00DF6438">
      <w:pPr>
        <w:widowControl w:val="0"/>
        <w:jc w:val="center"/>
        <w:rPr>
          <w:rFonts w:eastAsia="Arial"/>
          <w:b/>
          <w:sz w:val="22"/>
          <w:szCs w:val="22"/>
          <w:lang w:eastAsia="en-US"/>
        </w:rPr>
      </w:pPr>
    </w:p>
    <w:p w:rsidR="00DF6438" w:rsidRPr="00DF6438" w:rsidRDefault="00DF6438" w:rsidP="00DF6438">
      <w:pPr>
        <w:widowControl w:val="0"/>
        <w:jc w:val="center"/>
        <w:rPr>
          <w:rFonts w:eastAsia="Arial"/>
          <w:sz w:val="22"/>
          <w:szCs w:val="22"/>
          <w:lang w:eastAsia="en-US"/>
        </w:rPr>
      </w:pPr>
    </w:p>
    <w:p w:rsidR="00DF6438" w:rsidRPr="00DF6438" w:rsidRDefault="00DF6438" w:rsidP="00DF6438">
      <w:pPr>
        <w:widowControl w:val="0"/>
        <w:shd w:val="clear" w:color="auto" w:fill="FFFFFF"/>
        <w:ind w:firstLine="709"/>
        <w:jc w:val="both"/>
        <w:rPr>
          <w:rFonts w:ascii="YS Text" w:hAnsi="YS Text"/>
          <w:color w:val="000000"/>
          <w:sz w:val="22"/>
          <w:szCs w:val="22"/>
        </w:rPr>
      </w:pPr>
      <w:r w:rsidRPr="00DF6438">
        <w:rPr>
          <w:rFonts w:eastAsia="Courier New"/>
          <w:color w:val="000000"/>
          <w:sz w:val="22"/>
          <w:szCs w:val="22"/>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Берегаевское сельское поселение Тегульдетского района Томской области, решением Совета Берегаевского сельского поселения от </w:t>
      </w:r>
      <w:r w:rsidRPr="00DF6438">
        <w:rPr>
          <w:rFonts w:ascii="YS Text" w:hAnsi="YS Text"/>
          <w:color w:val="000000"/>
          <w:sz w:val="22"/>
          <w:szCs w:val="22"/>
        </w:rPr>
        <w:t xml:space="preserve">09.07.2021 № 08 </w:t>
      </w:r>
      <w:r w:rsidRPr="00DF6438">
        <w:rPr>
          <w:rFonts w:ascii="YS Text" w:hAnsi="YS Text" w:hint="eastAsia"/>
          <w:color w:val="000000"/>
          <w:sz w:val="22"/>
          <w:szCs w:val="22"/>
        </w:rPr>
        <w:t>«</w:t>
      </w:r>
      <w:r w:rsidRPr="00DF6438">
        <w:rPr>
          <w:rFonts w:ascii="YS Text" w:hAnsi="YS Text"/>
          <w:color w:val="000000"/>
          <w:sz w:val="22"/>
          <w:szCs w:val="22"/>
        </w:rPr>
        <w:t>Об утверждении регламента Совета Берегаевского сельского поселения</w:t>
      </w:r>
      <w:r w:rsidRPr="00DF6438">
        <w:rPr>
          <w:rFonts w:ascii="YS Text" w:hAnsi="YS Text" w:hint="eastAsia"/>
          <w:color w:val="000000"/>
          <w:sz w:val="22"/>
          <w:szCs w:val="22"/>
        </w:rPr>
        <w:t>»</w:t>
      </w:r>
      <w:r w:rsidRPr="00DF6438">
        <w:rPr>
          <w:rFonts w:ascii="YS Text" w:hAnsi="YS Text"/>
          <w:color w:val="000000"/>
          <w:sz w:val="22"/>
          <w:szCs w:val="22"/>
        </w:rPr>
        <w:t>,</w:t>
      </w:r>
    </w:p>
    <w:p w:rsidR="00DF6438" w:rsidRPr="00DF6438" w:rsidRDefault="00DF6438" w:rsidP="00DF6438">
      <w:pPr>
        <w:widowControl w:val="0"/>
        <w:jc w:val="center"/>
        <w:rPr>
          <w:rFonts w:eastAsia="Arial"/>
          <w:sz w:val="22"/>
          <w:szCs w:val="22"/>
          <w:lang w:eastAsia="en-US"/>
        </w:rPr>
      </w:pPr>
    </w:p>
    <w:p w:rsidR="00DF6438" w:rsidRPr="00DF6438" w:rsidRDefault="00DF6438" w:rsidP="00DF6438">
      <w:pPr>
        <w:widowControl w:val="0"/>
        <w:jc w:val="center"/>
        <w:rPr>
          <w:b/>
          <w:sz w:val="22"/>
          <w:szCs w:val="22"/>
          <w:lang w:eastAsia="en-US"/>
        </w:rPr>
      </w:pPr>
      <w:r w:rsidRPr="00DF6438">
        <w:rPr>
          <w:b/>
          <w:sz w:val="22"/>
          <w:szCs w:val="22"/>
          <w:lang w:eastAsia="en-US"/>
        </w:rPr>
        <w:t>Совет Берегаевского сельского поселения РЕШИЛ:</w:t>
      </w:r>
    </w:p>
    <w:p w:rsidR="00DF6438" w:rsidRPr="00DF6438" w:rsidRDefault="00DF6438" w:rsidP="00DF6438">
      <w:pPr>
        <w:widowControl w:val="0"/>
        <w:jc w:val="center"/>
        <w:rPr>
          <w:b/>
          <w:sz w:val="22"/>
          <w:szCs w:val="22"/>
          <w:lang w:eastAsia="en-US"/>
        </w:rPr>
      </w:pPr>
    </w:p>
    <w:p w:rsidR="00DF6438" w:rsidRPr="00DF6438" w:rsidRDefault="00DF6438" w:rsidP="00DF6438">
      <w:pPr>
        <w:widowControl w:val="0"/>
        <w:ind w:firstLine="709"/>
        <w:jc w:val="both"/>
        <w:rPr>
          <w:rFonts w:eastAsia="Arial"/>
          <w:sz w:val="22"/>
          <w:szCs w:val="22"/>
          <w:lang w:eastAsia="en-US"/>
        </w:rPr>
      </w:pPr>
      <w:r w:rsidRPr="00DF6438">
        <w:rPr>
          <w:sz w:val="22"/>
          <w:szCs w:val="22"/>
          <w:lang w:eastAsia="en-US"/>
        </w:rPr>
        <w:t xml:space="preserve">1. Избрать председателем Совета </w:t>
      </w:r>
      <w:r w:rsidRPr="00DF6438">
        <w:rPr>
          <w:rFonts w:eastAsia="Arial"/>
          <w:sz w:val="22"/>
          <w:szCs w:val="22"/>
          <w:lang w:eastAsia="en-US"/>
        </w:rPr>
        <w:t xml:space="preserve">Берегаевского сельского поселения – Пивоварова Ивана </w:t>
      </w:r>
      <w:r w:rsidRPr="00DF6438">
        <w:rPr>
          <w:rFonts w:eastAsia="Arial"/>
          <w:sz w:val="22"/>
          <w:szCs w:val="22"/>
          <w:lang w:eastAsia="en-US"/>
        </w:rPr>
        <w:lastRenderedPageBreak/>
        <w:t>Николаевича.</w:t>
      </w:r>
    </w:p>
    <w:p w:rsidR="00DF6438" w:rsidRPr="00DF6438" w:rsidRDefault="00DF6438" w:rsidP="00DF6438">
      <w:pPr>
        <w:shd w:val="clear" w:color="auto" w:fill="FFFFFF"/>
        <w:ind w:firstLine="709"/>
        <w:jc w:val="both"/>
        <w:rPr>
          <w:color w:val="000000"/>
          <w:sz w:val="22"/>
          <w:szCs w:val="22"/>
        </w:rPr>
      </w:pPr>
      <w:r w:rsidRPr="00DF6438">
        <w:rPr>
          <w:color w:val="000000"/>
          <w:sz w:val="22"/>
          <w:szCs w:val="22"/>
        </w:rPr>
        <w:t xml:space="preserve">2. Настоящее решение вступает в силу со дня его официального опубликования </w:t>
      </w:r>
      <w:r>
        <w:rPr>
          <w:color w:val="000000"/>
          <w:sz w:val="22"/>
          <w:szCs w:val="22"/>
        </w:rPr>
        <w:t xml:space="preserve"> </w:t>
      </w:r>
      <w:r w:rsidRPr="00DF6438">
        <w:rPr>
          <w:color w:val="000000"/>
          <w:sz w:val="22"/>
          <w:szCs w:val="22"/>
        </w:rPr>
        <w:t xml:space="preserve">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по адресу: </w:t>
      </w:r>
      <w:r w:rsidRPr="00DF6438">
        <w:rPr>
          <w:color w:val="000000"/>
          <w:sz w:val="22"/>
          <w:szCs w:val="22"/>
          <w:lang w:val="en-US"/>
        </w:rPr>
        <w:t>http</w:t>
      </w:r>
      <w:r w:rsidRPr="00DF6438">
        <w:rPr>
          <w:color w:val="000000"/>
          <w:sz w:val="22"/>
          <w:szCs w:val="22"/>
        </w:rPr>
        <w:t xml:space="preserve">:// </w:t>
      </w:r>
      <w:proofErr w:type="spellStart"/>
      <w:r w:rsidRPr="00DF6438">
        <w:rPr>
          <w:color w:val="000000"/>
          <w:sz w:val="22"/>
          <w:szCs w:val="22"/>
          <w:lang w:val="en-US"/>
        </w:rPr>
        <w:t>beregaevo</w:t>
      </w:r>
      <w:proofErr w:type="spellEnd"/>
      <w:r w:rsidRPr="00DF6438">
        <w:rPr>
          <w:color w:val="000000"/>
          <w:sz w:val="22"/>
          <w:szCs w:val="22"/>
        </w:rPr>
        <w:t>.</w:t>
      </w:r>
      <w:proofErr w:type="spellStart"/>
      <w:r w:rsidRPr="00DF6438">
        <w:rPr>
          <w:color w:val="000000"/>
          <w:sz w:val="22"/>
          <w:szCs w:val="22"/>
          <w:lang w:val="en-US"/>
        </w:rPr>
        <w:t>ru</w:t>
      </w:r>
      <w:proofErr w:type="spellEnd"/>
      <w:r w:rsidRPr="00DF6438">
        <w:rPr>
          <w:color w:val="000000"/>
          <w:sz w:val="22"/>
          <w:szCs w:val="22"/>
        </w:rPr>
        <w:t>.</w:t>
      </w:r>
    </w:p>
    <w:p w:rsidR="00DF6438" w:rsidRPr="00DF6438" w:rsidRDefault="00DF6438" w:rsidP="00DF6438">
      <w:pPr>
        <w:widowControl w:val="0"/>
        <w:ind w:firstLine="709"/>
        <w:jc w:val="both"/>
        <w:rPr>
          <w:rFonts w:eastAsia="Arial"/>
          <w:sz w:val="22"/>
          <w:szCs w:val="22"/>
          <w:lang w:eastAsia="en-US"/>
        </w:rPr>
      </w:pPr>
    </w:p>
    <w:p w:rsidR="00DF6438" w:rsidRPr="00DF6438" w:rsidRDefault="00DF6438" w:rsidP="00DF6438">
      <w:pPr>
        <w:widowControl w:val="0"/>
        <w:spacing w:line="283" w:lineRule="exact"/>
        <w:ind w:right="-24"/>
        <w:rPr>
          <w:rFonts w:eastAsia="Arial"/>
          <w:sz w:val="22"/>
          <w:szCs w:val="22"/>
          <w:lang w:eastAsia="en-US"/>
        </w:rPr>
      </w:pPr>
    </w:p>
    <w:p w:rsidR="00DF6438" w:rsidRPr="00DF6438" w:rsidRDefault="00DF6438" w:rsidP="00DF6438">
      <w:pPr>
        <w:rPr>
          <w:b/>
          <w:color w:val="000000"/>
          <w:sz w:val="22"/>
          <w:szCs w:val="22"/>
          <w:lang w:eastAsia="en-US"/>
        </w:rPr>
      </w:pPr>
      <w:r w:rsidRPr="00DF6438">
        <w:rPr>
          <w:b/>
          <w:color w:val="000000"/>
          <w:sz w:val="22"/>
          <w:szCs w:val="22"/>
          <w:lang w:eastAsia="en-US"/>
        </w:rPr>
        <w:t>Председатель Совета</w:t>
      </w:r>
    </w:p>
    <w:p w:rsidR="00DF6438" w:rsidRPr="00DF6438" w:rsidRDefault="00DF6438" w:rsidP="00DF6438">
      <w:pPr>
        <w:rPr>
          <w:b/>
          <w:color w:val="000000"/>
          <w:sz w:val="22"/>
          <w:szCs w:val="22"/>
          <w:lang w:eastAsia="en-US"/>
        </w:rPr>
      </w:pPr>
      <w:r w:rsidRPr="00DF6438">
        <w:rPr>
          <w:b/>
          <w:color w:val="000000"/>
          <w:sz w:val="22"/>
          <w:szCs w:val="22"/>
          <w:lang w:eastAsia="en-US"/>
        </w:rPr>
        <w:t>Берегаевского сельского поселения,</w:t>
      </w:r>
    </w:p>
    <w:p w:rsidR="00DF6438" w:rsidRPr="00DF6438" w:rsidRDefault="00DF6438" w:rsidP="00DF6438">
      <w:pPr>
        <w:rPr>
          <w:b/>
          <w:color w:val="000000"/>
          <w:sz w:val="22"/>
          <w:szCs w:val="22"/>
          <w:lang w:eastAsia="en-US"/>
        </w:rPr>
      </w:pPr>
      <w:r w:rsidRPr="00DF6438">
        <w:rPr>
          <w:b/>
          <w:color w:val="000000"/>
          <w:sz w:val="22"/>
          <w:szCs w:val="22"/>
          <w:lang w:eastAsia="en-US"/>
        </w:rPr>
        <w:t>Глава Берегаевского</w:t>
      </w:r>
    </w:p>
    <w:p w:rsidR="00B77DFE" w:rsidRPr="00DF6438" w:rsidRDefault="00DF6438" w:rsidP="00DF6438">
      <w:pPr>
        <w:rPr>
          <w:b/>
          <w:sz w:val="22"/>
          <w:szCs w:val="22"/>
          <w:lang w:eastAsia="en-US"/>
        </w:rPr>
      </w:pPr>
      <w:r w:rsidRPr="00DF6438">
        <w:rPr>
          <w:b/>
          <w:color w:val="000000"/>
          <w:sz w:val="22"/>
          <w:szCs w:val="22"/>
          <w:lang w:eastAsia="en-US"/>
        </w:rPr>
        <w:t xml:space="preserve">сельского поселения                                                                                                </w:t>
      </w:r>
      <w:r>
        <w:rPr>
          <w:b/>
          <w:color w:val="000000"/>
          <w:sz w:val="22"/>
          <w:szCs w:val="22"/>
          <w:lang w:eastAsia="en-US"/>
        </w:rPr>
        <w:t xml:space="preserve">            </w:t>
      </w:r>
      <w:r w:rsidRPr="00DF6438">
        <w:rPr>
          <w:b/>
          <w:color w:val="000000"/>
          <w:sz w:val="22"/>
          <w:szCs w:val="22"/>
          <w:lang w:eastAsia="en-US"/>
        </w:rPr>
        <w:t xml:space="preserve">      О.А. </w:t>
      </w:r>
      <w:proofErr w:type="spellStart"/>
      <w:r w:rsidRPr="00DF6438">
        <w:rPr>
          <w:b/>
          <w:color w:val="000000"/>
          <w:sz w:val="22"/>
          <w:szCs w:val="22"/>
          <w:lang w:eastAsia="en-US"/>
        </w:rPr>
        <w:t>Жендарев</w:t>
      </w:r>
      <w:proofErr w:type="spellEnd"/>
    </w:p>
    <w:p w:rsidR="00B77DFE" w:rsidRPr="00671E51" w:rsidRDefault="00B77DFE" w:rsidP="00B77DFE">
      <w:pPr>
        <w:jc w:val="both"/>
        <w:rPr>
          <w:rFonts w:eastAsia="Calibri"/>
          <w:b/>
          <w:sz w:val="20"/>
          <w:szCs w:val="20"/>
          <w:lang w:eastAsia="en-US"/>
        </w:rPr>
      </w:pPr>
    </w:p>
    <w:p w:rsidR="00DF6438" w:rsidRDefault="00DF6438" w:rsidP="00333FAE">
      <w:pPr>
        <w:tabs>
          <w:tab w:val="left" w:pos="7290"/>
        </w:tabs>
        <w:contextualSpacing/>
        <w:jc w:val="both"/>
        <w:rPr>
          <w:b/>
          <w:sz w:val="20"/>
          <w:szCs w:val="20"/>
        </w:rPr>
      </w:pPr>
    </w:p>
    <w:p w:rsidR="00DF6438" w:rsidRDefault="00DF6438" w:rsidP="00333FAE">
      <w:pPr>
        <w:tabs>
          <w:tab w:val="left" w:pos="7290"/>
        </w:tabs>
        <w:contextualSpacing/>
        <w:jc w:val="both"/>
        <w:rPr>
          <w:b/>
          <w:sz w:val="20"/>
          <w:szCs w:val="20"/>
        </w:rPr>
      </w:pPr>
    </w:p>
    <w:p w:rsidR="00DF6438" w:rsidRDefault="00DF6438" w:rsidP="00333FAE">
      <w:pPr>
        <w:tabs>
          <w:tab w:val="left" w:pos="7290"/>
        </w:tabs>
        <w:contextualSpacing/>
        <w:jc w:val="both"/>
        <w:rPr>
          <w:b/>
          <w:sz w:val="20"/>
          <w:szCs w:val="20"/>
        </w:rPr>
      </w:pPr>
    </w:p>
    <w:p w:rsidR="00333FAE" w:rsidRPr="00671E51" w:rsidRDefault="00333FAE" w:rsidP="00333FAE">
      <w:pPr>
        <w:tabs>
          <w:tab w:val="left" w:pos="7290"/>
        </w:tabs>
        <w:contextualSpacing/>
        <w:jc w:val="both"/>
        <w:rPr>
          <w:b/>
          <w:sz w:val="20"/>
          <w:szCs w:val="20"/>
        </w:rPr>
      </w:pPr>
      <w:r w:rsidRPr="00671E51">
        <w:rPr>
          <w:b/>
          <w:sz w:val="20"/>
          <w:szCs w:val="20"/>
        </w:rPr>
        <w:t>2  РАЗДЕЛ – ПОСТАНОВЛЕНИЯ, РАСПОРЯЖЕНИЯ АДМИНИСТРАЦИИ ПОСЕЛЕНИЯ</w:t>
      </w:r>
    </w:p>
    <w:p w:rsidR="00333FAE" w:rsidRPr="00671E51" w:rsidRDefault="00333FAE" w:rsidP="00333FAE">
      <w:pPr>
        <w:rPr>
          <w:b/>
          <w:sz w:val="20"/>
          <w:szCs w:val="20"/>
        </w:rPr>
      </w:pPr>
      <w:r w:rsidRPr="00671E51">
        <w:rPr>
          <w:b/>
          <w:sz w:val="20"/>
          <w:szCs w:val="20"/>
        </w:rPr>
        <w:t xml:space="preserve"> </w:t>
      </w:r>
    </w:p>
    <w:p w:rsidR="00D8059B" w:rsidRPr="00671E51" w:rsidRDefault="00D8059B" w:rsidP="0051089E">
      <w:pPr>
        <w:tabs>
          <w:tab w:val="left" w:pos="4500"/>
        </w:tabs>
        <w:rPr>
          <w:sz w:val="20"/>
          <w:szCs w:val="20"/>
        </w:rPr>
      </w:pPr>
    </w:p>
    <w:p w:rsidR="00333FAE" w:rsidRPr="00671E51" w:rsidRDefault="00333FAE" w:rsidP="00333FAE">
      <w:pPr>
        <w:keepNext/>
        <w:jc w:val="center"/>
        <w:outlineLvl w:val="0"/>
        <w:rPr>
          <w:b/>
          <w:sz w:val="20"/>
          <w:szCs w:val="20"/>
        </w:rPr>
      </w:pPr>
      <w:r w:rsidRPr="00671E51">
        <w:rPr>
          <w:b/>
          <w:sz w:val="20"/>
          <w:szCs w:val="20"/>
        </w:rPr>
        <w:t>ПОСТАНОВЛЕНИЕ</w:t>
      </w:r>
    </w:p>
    <w:p w:rsidR="00B77DFE" w:rsidRPr="00671E51" w:rsidRDefault="00B77DFE" w:rsidP="0051089E">
      <w:pPr>
        <w:tabs>
          <w:tab w:val="left" w:pos="4500"/>
        </w:tabs>
        <w:rPr>
          <w:sz w:val="20"/>
          <w:szCs w:val="20"/>
        </w:rPr>
      </w:pPr>
    </w:p>
    <w:p w:rsidR="00333FAE" w:rsidRPr="00671E51" w:rsidRDefault="00333FAE" w:rsidP="00333FAE">
      <w:pPr>
        <w:rPr>
          <w:sz w:val="20"/>
          <w:szCs w:val="20"/>
        </w:rPr>
      </w:pPr>
    </w:p>
    <w:p w:rsidR="00333FAE" w:rsidRPr="00671E51" w:rsidRDefault="00333FAE" w:rsidP="00333FAE">
      <w:pPr>
        <w:jc w:val="both"/>
        <w:rPr>
          <w:b/>
          <w:sz w:val="22"/>
          <w:szCs w:val="22"/>
        </w:rPr>
      </w:pPr>
      <w:r w:rsidRPr="00671E51">
        <w:rPr>
          <w:b/>
          <w:sz w:val="22"/>
          <w:szCs w:val="22"/>
        </w:rPr>
        <w:t>03.11.2021                                                                                                                                             № 82</w:t>
      </w:r>
    </w:p>
    <w:p w:rsidR="00333FAE" w:rsidRPr="00671E51" w:rsidRDefault="00333FAE" w:rsidP="00333FAE">
      <w:pPr>
        <w:spacing w:line="276" w:lineRule="auto"/>
        <w:jc w:val="both"/>
        <w:rPr>
          <w:sz w:val="22"/>
          <w:szCs w:val="22"/>
        </w:rPr>
      </w:pPr>
    </w:p>
    <w:p w:rsidR="00333FAE" w:rsidRPr="00DF6438" w:rsidRDefault="00333FAE" w:rsidP="00333FAE">
      <w:pPr>
        <w:jc w:val="center"/>
        <w:rPr>
          <w:b/>
          <w:sz w:val="22"/>
          <w:szCs w:val="22"/>
        </w:rPr>
      </w:pPr>
      <w:r w:rsidRPr="00DF6438">
        <w:rPr>
          <w:b/>
          <w:sz w:val="22"/>
          <w:szCs w:val="22"/>
        </w:rPr>
        <w:t>Об исполнении бюджета Берегаевского сельского поселения</w:t>
      </w:r>
    </w:p>
    <w:p w:rsidR="00333FAE" w:rsidRPr="00DF6438" w:rsidRDefault="00333FAE" w:rsidP="00333FAE">
      <w:pPr>
        <w:jc w:val="center"/>
        <w:rPr>
          <w:b/>
          <w:sz w:val="22"/>
          <w:szCs w:val="22"/>
        </w:rPr>
      </w:pPr>
      <w:r w:rsidRPr="00DF6438">
        <w:rPr>
          <w:b/>
          <w:sz w:val="22"/>
          <w:szCs w:val="22"/>
        </w:rPr>
        <w:t xml:space="preserve"> за 9 месяцев 2021 года</w:t>
      </w:r>
    </w:p>
    <w:p w:rsidR="00333FAE" w:rsidRPr="00671E51" w:rsidRDefault="00333FAE" w:rsidP="00333FAE">
      <w:pPr>
        <w:rPr>
          <w:sz w:val="22"/>
          <w:szCs w:val="22"/>
        </w:rPr>
      </w:pPr>
    </w:p>
    <w:p w:rsidR="00333FAE" w:rsidRDefault="00333FAE" w:rsidP="00333FAE">
      <w:pPr>
        <w:ind w:firstLine="709"/>
        <w:jc w:val="both"/>
        <w:rPr>
          <w:sz w:val="22"/>
          <w:szCs w:val="22"/>
        </w:rPr>
      </w:pPr>
      <w:r w:rsidRPr="00671E51">
        <w:rPr>
          <w:sz w:val="22"/>
          <w:szCs w:val="22"/>
        </w:rPr>
        <w:t xml:space="preserve">В соответствии со статьей 35 главы 6 Положения «О бюджетном процессе в муниципальном образовании Берегаевское сельское поселение» принятого </w:t>
      </w:r>
      <w:r w:rsidRPr="00671E51">
        <w:rPr>
          <w:color w:val="000000"/>
          <w:sz w:val="22"/>
          <w:szCs w:val="22"/>
        </w:rPr>
        <w:t>Решением Совета</w:t>
      </w:r>
      <w:r w:rsidRPr="00671E51">
        <w:rPr>
          <w:sz w:val="22"/>
          <w:szCs w:val="22"/>
        </w:rPr>
        <w:t xml:space="preserve"> от 16.11.2020 № 18, рассмотрев отчет об исполнении бюджета поселения за 9 месяцев 2021 года, Администрация Берегаевского сельского поселения,</w:t>
      </w:r>
    </w:p>
    <w:p w:rsidR="00BC0C5C" w:rsidRPr="00671E51" w:rsidRDefault="00BC0C5C" w:rsidP="00333FAE">
      <w:pPr>
        <w:ind w:firstLine="709"/>
        <w:jc w:val="both"/>
        <w:rPr>
          <w:b/>
          <w:sz w:val="22"/>
          <w:szCs w:val="22"/>
        </w:rPr>
      </w:pPr>
    </w:p>
    <w:p w:rsidR="00333FAE" w:rsidRPr="00671E51" w:rsidRDefault="00333FAE" w:rsidP="00333FAE">
      <w:pPr>
        <w:rPr>
          <w:b/>
          <w:sz w:val="22"/>
          <w:szCs w:val="22"/>
        </w:rPr>
      </w:pPr>
      <w:r w:rsidRPr="00671E51">
        <w:rPr>
          <w:b/>
          <w:sz w:val="22"/>
          <w:szCs w:val="22"/>
        </w:rPr>
        <w:t xml:space="preserve"> ПОСТАНОВЛЯЕТ:</w:t>
      </w:r>
    </w:p>
    <w:p w:rsidR="00333FAE" w:rsidRPr="00671E51" w:rsidRDefault="00333FAE" w:rsidP="00333FAE">
      <w:pPr>
        <w:rPr>
          <w:sz w:val="22"/>
          <w:szCs w:val="22"/>
        </w:rPr>
      </w:pPr>
    </w:p>
    <w:p w:rsidR="00333FAE" w:rsidRPr="00671E51" w:rsidRDefault="00333FAE" w:rsidP="00333FAE">
      <w:pPr>
        <w:ind w:firstLine="708"/>
        <w:jc w:val="both"/>
        <w:rPr>
          <w:sz w:val="22"/>
          <w:szCs w:val="22"/>
        </w:rPr>
      </w:pPr>
      <w:r w:rsidRPr="00671E51">
        <w:rPr>
          <w:sz w:val="22"/>
          <w:szCs w:val="22"/>
        </w:rPr>
        <w:t xml:space="preserve">1. Утвердить    отчет   об    исполнении    бюджета    Берегаевского сельского поселения      за 9 месяцев 2021 года по доходам в сумме  9 495,5 тыс. руб., в том числе налоговые и неналоговые доходы в сумме 1 024,8 тыс. руб., по расходам в сумме </w:t>
      </w:r>
      <w:r w:rsidRPr="00671E51">
        <w:rPr>
          <w:bCs/>
          <w:sz w:val="22"/>
          <w:szCs w:val="22"/>
        </w:rPr>
        <w:t>10 050,4</w:t>
      </w:r>
      <w:r w:rsidRPr="00671E51">
        <w:rPr>
          <w:b/>
          <w:bCs/>
          <w:sz w:val="22"/>
          <w:szCs w:val="22"/>
        </w:rPr>
        <w:t xml:space="preserve"> </w:t>
      </w:r>
      <w:r w:rsidRPr="00671E51">
        <w:rPr>
          <w:sz w:val="22"/>
          <w:szCs w:val="22"/>
        </w:rPr>
        <w:t>тыс. руб., дефицит в сумме 554,9 тыс. руб.</w:t>
      </w:r>
    </w:p>
    <w:p w:rsidR="00333FAE" w:rsidRPr="00671E51" w:rsidRDefault="00333FAE" w:rsidP="00333FAE">
      <w:pPr>
        <w:ind w:firstLine="708"/>
        <w:jc w:val="both"/>
        <w:rPr>
          <w:sz w:val="22"/>
          <w:szCs w:val="22"/>
        </w:rPr>
      </w:pPr>
      <w:r w:rsidRPr="00671E51">
        <w:rPr>
          <w:sz w:val="22"/>
          <w:szCs w:val="22"/>
        </w:rPr>
        <w:t xml:space="preserve">2. Утвердить отчет об </w:t>
      </w:r>
      <w:r w:rsidRPr="00671E51">
        <w:rPr>
          <w:bCs/>
          <w:sz w:val="22"/>
          <w:szCs w:val="22"/>
        </w:rPr>
        <w:t xml:space="preserve">объёме поступления налоговых и неналоговых  доходов бюджета  </w:t>
      </w:r>
      <w:r w:rsidRPr="00671E51">
        <w:rPr>
          <w:sz w:val="22"/>
          <w:szCs w:val="22"/>
        </w:rPr>
        <w:t>Берегаев</w:t>
      </w:r>
      <w:r w:rsidRPr="00671E51">
        <w:rPr>
          <w:bCs/>
          <w:sz w:val="22"/>
          <w:szCs w:val="22"/>
        </w:rPr>
        <w:t xml:space="preserve">ского сельского поселения  </w:t>
      </w:r>
      <w:r w:rsidRPr="00671E51">
        <w:rPr>
          <w:sz w:val="22"/>
          <w:szCs w:val="22"/>
        </w:rPr>
        <w:t>за  9  месяцев  2021  года,   согласно приложению 1.</w:t>
      </w:r>
    </w:p>
    <w:p w:rsidR="00333FAE" w:rsidRPr="00671E51" w:rsidRDefault="00333FAE" w:rsidP="00333FAE">
      <w:pPr>
        <w:ind w:firstLine="708"/>
        <w:jc w:val="both"/>
        <w:rPr>
          <w:sz w:val="22"/>
          <w:szCs w:val="22"/>
        </w:rPr>
      </w:pPr>
      <w:r w:rsidRPr="00671E51">
        <w:rPr>
          <w:sz w:val="22"/>
          <w:szCs w:val="22"/>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9 месяцев 2021 года согласно приложению 2.</w:t>
      </w:r>
    </w:p>
    <w:p w:rsidR="00333FAE" w:rsidRPr="00671E51" w:rsidRDefault="00333FAE" w:rsidP="00333FAE">
      <w:pPr>
        <w:ind w:firstLine="708"/>
        <w:jc w:val="both"/>
        <w:rPr>
          <w:sz w:val="22"/>
          <w:szCs w:val="22"/>
        </w:rPr>
      </w:pPr>
      <w:r w:rsidRPr="00671E51">
        <w:rPr>
          <w:sz w:val="22"/>
          <w:szCs w:val="22"/>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2021 года  согласно приложению 3.</w:t>
      </w:r>
    </w:p>
    <w:p w:rsidR="00333FAE" w:rsidRPr="00671E51" w:rsidRDefault="00333FAE" w:rsidP="00333FAE">
      <w:pPr>
        <w:jc w:val="both"/>
        <w:rPr>
          <w:sz w:val="22"/>
          <w:szCs w:val="22"/>
        </w:rPr>
      </w:pPr>
      <w:r w:rsidRPr="00671E51">
        <w:rPr>
          <w:sz w:val="22"/>
          <w:szCs w:val="22"/>
        </w:rPr>
        <w:tab/>
        <w:t>5. Отчёт об исполнении бюджета поселения за 9 месяцев 2021 года обнародовать в установленном порядке.</w:t>
      </w:r>
    </w:p>
    <w:p w:rsidR="00333FAE" w:rsidRPr="00671E51" w:rsidRDefault="00333FAE" w:rsidP="00333FAE">
      <w:pPr>
        <w:spacing w:line="276" w:lineRule="auto"/>
        <w:jc w:val="both"/>
        <w:rPr>
          <w:color w:val="FF0000"/>
          <w:sz w:val="22"/>
          <w:szCs w:val="22"/>
        </w:rPr>
      </w:pPr>
    </w:p>
    <w:p w:rsidR="00333FAE" w:rsidRPr="00671E51" w:rsidRDefault="00333FAE" w:rsidP="00333FAE">
      <w:pPr>
        <w:spacing w:line="276" w:lineRule="auto"/>
        <w:jc w:val="both"/>
        <w:rPr>
          <w:color w:val="FF0000"/>
          <w:sz w:val="22"/>
          <w:szCs w:val="22"/>
        </w:rPr>
      </w:pPr>
    </w:p>
    <w:p w:rsidR="00333FAE" w:rsidRPr="00671E51" w:rsidRDefault="00333FAE" w:rsidP="00333FAE">
      <w:pPr>
        <w:spacing w:line="276" w:lineRule="auto"/>
        <w:rPr>
          <w:sz w:val="22"/>
          <w:szCs w:val="22"/>
        </w:rPr>
      </w:pPr>
      <w:r w:rsidRPr="00671E51">
        <w:rPr>
          <w:sz w:val="22"/>
          <w:szCs w:val="22"/>
        </w:rPr>
        <w:t xml:space="preserve">Глава поселения                   </w:t>
      </w:r>
      <w:r w:rsidRPr="00671E51">
        <w:rPr>
          <w:sz w:val="22"/>
          <w:szCs w:val="22"/>
        </w:rPr>
        <w:tab/>
      </w:r>
      <w:r w:rsidRPr="00671E51">
        <w:rPr>
          <w:sz w:val="22"/>
          <w:szCs w:val="22"/>
        </w:rPr>
        <w:tab/>
      </w:r>
      <w:r w:rsidRPr="00671E51">
        <w:rPr>
          <w:sz w:val="22"/>
          <w:szCs w:val="22"/>
        </w:rPr>
        <w:tab/>
      </w:r>
      <w:r w:rsidRPr="00671E51">
        <w:rPr>
          <w:sz w:val="22"/>
          <w:szCs w:val="22"/>
        </w:rPr>
        <w:tab/>
      </w:r>
      <w:r w:rsidRPr="00671E51">
        <w:rPr>
          <w:sz w:val="22"/>
          <w:szCs w:val="22"/>
        </w:rPr>
        <w:tab/>
      </w:r>
      <w:r w:rsidRPr="00671E51">
        <w:rPr>
          <w:sz w:val="22"/>
          <w:szCs w:val="22"/>
        </w:rPr>
        <w:tab/>
        <w:t xml:space="preserve">               </w:t>
      </w:r>
      <w:r w:rsidR="00BC0C5C">
        <w:rPr>
          <w:sz w:val="22"/>
          <w:szCs w:val="22"/>
        </w:rPr>
        <w:t xml:space="preserve">                     </w:t>
      </w:r>
      <w:r w:rsidRPr="00671E51">
        <w:rPr>
          <w:sz w:val="22"/>
          <w:szCs w:val="22"/>
        </w:rPr>
        <w:t xml:space="preserve">     О.А. </w:t>
      </w:r>
      <w:proofErr w:type="spellStart"/>
      <w:r w:rsidRPr="00671E51">
        <w:rPr>
          <w:sz w:val="22"/>
          <w:szCs w:val="22"/>
        </w:rPr>
        <w:t>Жендарев</w:t>
      </w:r>
      <w:proofErr w:type="spellEnd"/>
      <w:r w:rsidRPr="00671E51">
        <w:rPr>
          <w:sz w:val="22"/>
          <w:szCs w:val="22"/>
        </w:rPr>
        <w:t xml:space="preserve"> </w:t>
      </w:r>
    </w:p>
    <w:p w:rsidR="00333FAE" w:rsidRPr="00671E51" w:rsidRDefault="00333FAE" w:rsidP="00333FAE">
      <w:pPr>
        <w:spacing w:line="276" w:lineRule="auto"/>
        <w:rPr>
          <w:sz w:val="22"/>
          <w:szCs w:val="22"/>
        </w:rPr>
      </w:pPr>
    </w:p>
    <w:p w:rsidR="00333FAE" w:rsidRPr="00671E51" w:rsidRDefault="00333FAE" w:rsidP="00333FAE">
      <w:pPr>
        <w:spacing w:line="276" w:lineRule="auto"/>
        <w:rPr>
          <w:sz w:val="20"/>
          <w:szCs w:val="20"/>
        </w:rPr>
      </w:pPr>
    </w:p>
    <w:p w:rsidR="00333FAE" w:rsidRPr="00671E51" w:rsidRDefault="00333FAE" w:rsidP="00333FAE">
      <w:pPr>
        <w:spacing w:line="276" w:lineRule="auto"/>
        <w:rPr>
          <w:sz w:val="20"/>
          <w:szCs w:val="20"/>
        </w:rPr>
      </w:pPr>
    </w:p>
    <w:p w:rsidR="00333FAE" w:rsidRPr="00671E51" w:rsidRDefault="00333FAE" w:rsidP="00333FAE">
      <w:pPr>
        <w:spacing w:line="276" w:lineRule="auto"/>
        <w:rPr>
          <w:sz w:val="20"/>
          <w:szCs w:val="20"/>
        </w:rPr>
      </w:pPr>
      <w:r w:rsidRPr="00671E51">
        <w:rPr>
          <w:sz w:val="20"/>
          <w:szCs w:val="20"/>
        </w:rPr>
        <w:tab/>
      </w:r>
      <w:r w:rsidRPr="00671E51">
        <w:rPr>
          <w:sz w:val="20"/>
          <w:szCs w:val="20"/>
        </w:rPr>
        <w:tab/>
      </w:r>
      <w:r w:rsidRPr="00671E51">
        <w:rPr>
          <w:sz w:val="20"/>
          <w:szCs w:val="20"/>
        </w:rPr>
        <w:tab/>
      </w:r>
      <w:r w:rsidRPr="00671E51">
        <w:rPr>
          <w:sz w:val="20"/>
          <w:szCs w:val="20"/>
        </w:rPr>
        <w:tab/>
      </w:r>
    </w:p>
    <w:p w:rsidR="00333FAE" w:rsidRPr="00671E51" w:rsidRDefault="00333FAE" w:rsidP="00333FAE">
      <w:pPr>
        <w:spacing w:line="276" w:lineRule="auto"/>
        <w:jc w:val="right"/>
        <w:rPr>
          <w:sz w:val="20"/>
          <w:szCs w:val="20"/>
        </w:rPr>
      </w:pPr>
      <w:r w:rsidRPr="00671E51">
        <w:rPr>
          <w:sz w:val="20"/>
          <w:szCs w:val="20"/>
        </w:rPr>
        <w:t xml:space="preserve">    ПРИЛОЖЕНИЕ 1</w:t>
      </w:r>
    </w:p>
    <w:p w:rsidR="00333FAE" w:rsidRPr="00671E51" w:rsidRDefault="00333FAE" w:rsidP="00333FAE">
      <w:pPr>
        <w:tabs>
          <w:tab w:val="left" w:pos="5760"/>
        </w:tabs>
        <w:spacing w:line="276" w:lineRule="auto"/>
        <w:jc w:val="right"/>
        <w:rPr>
          <w:sz w:val="20"/>
          <w:szCs w:val="20"/>
        </w:rPr>
      </w:pPr>
      <w:r w:rsidRPr="00671E51">
        <w:rPr>
          <w:sz w:val="20"/>
          <w:szCs w:val="20"/>
        </w:rPr>
        <w:t xml:space="preserve">к постановлению Администрации </w:t>
      </w:r>
    </w:p>
    <w:p w:rsidR="00333FAE" w:rsidRPr="00671E51" w:rsidRDefault="00333FAE" w:rsidP="00333FAE">
      <w:pPr>
        <w:tabs>
          <w:tab w:val="left" w:pos="5760"/>
        </w:tabs>
        <w:spacing w:line="276" w:lineRule="auto"/>
        <w:jc w:val="right"/>
        <w:rPr>
          <w:sz w:val="20"/>
          <w:szCs w:val="20"/>
        </w:rPr>
      </w:pPr>
      <w:r w:rsidRPr="00671E51">
        <w:rPr>
          <w:sz w:val="20"/>
          <w:szCs w:val="20"/>
        </w:rPr>
        <w:t xml:space="preserve">Берегаевского сельского поселения </w:t>
      </w:r>
    </w:p>
    <w:p w:rsidR="00333FAE" w:rsidRPr="00671E51" w:rsidRDefault="00333FAE" w:rsidP="00333FAE">
      <w:pPr>
        <w:tabs>
          <w:tab w:val="left" w:pos="3100"/>
        </w:tabs>
        <w:spacing w:line="276" w:lineRule="auto"/>
        <w:jc w:val="right"/>
        <w:rPr>
          <w:color w:val="000000"/>
          <w:sz w:val="20"/>
          <w:szCs w:val="20"/>
        </w:rPr>
      </w:pPr>
      <w:r w:rsidRPr="00671E51">
        <w:rPr>
          <w:color w:val="000000"/>
          <w:sz w:val="20"/>
          <w:szCs w:val="20"/>
        </w:rPr>
        <w:t>от 03.11.2021 № 82</w:t>
      </w:r>
    </w:p>
    <w:p w:rsidR="00DF6438" w:rsidRDefault="00DF6438" w:rsidP="00333FAE">
      <w:pPr>
        <w:spacing w:line="276" w:lineRule="auto"/>
        <w:jc w:val="center"/>
        <w:rPr>
          <w:color w:val="000000"/>
          <w:sz w:val="20"/>
          <w:szCs w:val="20"/>
        </w:rPr>
      </w:pPr>
    </w:p>
    <w:p w:rsidR="00333FAE" w:rsidRPr="00671E51" w:rsidRDefault="00333FAE" w:rsidP="00333FAE">
      <w:pPr>
        <w:spacing w:line="276" w:lineRule="auto"/>
        <w:jc w:val="center"/>
        <w:rPr>
          <w:b/>
          <w:bCs/>
          <w:sz w:val="20"/>
          <w:szCs w:val="20"/>
        </w:rPr>
      </w:pPr>
      <w:r w:rsidRPr="00671E51">
        <w:rPr>
          <w:color w:val="000000"/>
          <w:sz w:val="20"/>
          <w:szCs w:val="20"/>
        </w:rPr>
        <w:lastRenderedPageBreak/>
        <w:t>ОТЧЕТ</w:t>
      </w:r>
    </w:p>
    <w:p w:rsidR="00333FAE" w:rsidRPr="00671E51" w:rsidRDefault="00333FAE" w:rsidP="00BC0C5C">
      <w:pPr>
        <w:jc w:val="center"/>
        <w:rPr>
          <w:b/>
          <w:bCs/>
          <w:sz w:val="20"/>
          <w:szCs w:val="20"/>
        </w:rPr>
      </w:pPr>
      <w:r w:rsidRPr="00671E51">
        <w:rPr>
          <w:b/>
          <w:bCs/>
          <w:sz w:val="20"/>
          <w:szCs w:val="20"/>
        </w:rPr>
        <w:t xml:space="preserve">Объём поступления налоговых и неналоговых  доходов бюджета </w:t>
      </w:r>
    </w:p>
    <w:p w:rsidR="00333FAE" w:rsidRPr="00671E51" w:rsidRDefault="00333FAE" w:rsidP="00BC0C5C">
      <w:pPr>
        <w:jc w:val="center"/>
        <w:rPr>
          <w:b/>
          <w:bCs/>
          <w:sz w:val="20"/>
          <w:szCs w:val="20"/>
        </w:rPr>
      </w:pPr>
      <w:r w:rsidRPr="00671E51">
        <w:rPr>
          <w:b/>
          <w:sz w:val="20"/>
          <w:szCs w:val="20"/>
        </w:rPr>
        <w:t>Берегаев</w:t>
      </w:r>
      <w:r w:rsidRPr="00671E51">
        <w:rPr>
          <w:b/>
          <w:bCs/>
          <w:sz w:val="20"/>
          <w:szCs w:val="20"/>
        </w:rPr>
        <w:t>ского сельского поселения за 9 месяцев 2021 года</w:t>
      </w:r>
    </w:p>
    <w:tbl>
      <w:tblPr>
        <w:tblpPr w:leftFromText="180" w:rightFromText="180" w:vertAnchor="text" w:horzAnchor="page" w:tblpX="958" w:tblpY="497"/>
        <w:tblOverlap w:val="never"/>
        <w:tblW w:w="10362" w:type="dxa"/>
        <w:tblLayout w:type="fixed"/>
        <w:tblLook w:val="04A0" w:firstRow="1" w:lastRow="0" w:firstColumn="1" w:lastColumn="0" w:noHBand="0" w:noVBand="1"/>
      </w:tblPr>
      <w:tblGrid>
        <w:gridCol w:w="2093"/>
        <w:gridCol w:w="2835"/>
        <w:gridCol w:w="866"/>
        <w:gridCol w:w="1166"/>
        <w:gridCol w:w="1134"/>
        <w:gridCol w:w="1110"/>
        <w:gridCol w:w="1158"/>
      </w:tblGrid>
      <w:tr w:rsidR="00333FAE" w:rsidRPr="00333FAE" w:rsidTr="00333FAE">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333FAE" w:rsidRPr="00333FAE" w:rsidRDefault="00333FAE" w:rsidP="00333FAE">
            <w:pPr>
              <w:spacing w:line="276" w:lineRule="auto"/>
              <w:jc w:val="center"/>
              <w:rPr>
                <w:sz w:val="20"/>
                <w:szCs w:val="20"/>
              </w:rPr>
            </w:pPr>
            <w:r w:rsidRPr="00333FAE">
              <w:rPr>
                <w:sz w:val="20"/>
                <w:szCs w:val="20"/>
              </w:rPr>
              <w:t xml:space="preserve">Коды бюджетной классификации РФ </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333FAE" w:rsidRPr="00333FAE" w:rsidRDefault="00333FAE" w:rsidP="00333FAE">
            <w:pPr>
              <w:spacing w:line="276" w:lineRule="auto"/>
              <w:jc w:val="center"/>
              <w:rPr>
                <w:b/>
                <w:bCs/>
                <w:sz w:val="20"/>
                <w:szCs w:val="20"/>
              </w:rPr>
            </w:pPr>
            <w:r w:rsidRPr="00333FAE">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333FAE" w:rsidRPr="00333FAE" w:rsidRDefault="00333FAE" w:rsidP="00333FAE">
            <w:pPr>
              <w:spacing w:line="276" w:lineRule="auto"/>
              <w:jc w:val="center"/>
              <w:rPr>
                <w:sz w:val="20"/>
                <w:szCs w:val="20"/>
              </w:rPr>
            </w:pPr>
            <w:r w:rsidRPr="00333FAE">
              <w:rPr>
                <w:b/>
                <w:sz w:val="20"/>
                <w:szCs w:val="20"/>
              </w:rPr>
              <w:t>План на 2021</w:t>
            </w:r>
            <w:r w:rsidRPr="00333FAE">
              <w:rPr>
                <w:sz w:val="20"/>
                <w:szCs w:val="20"/>
              </w:rPr>
              <w:t xml:space="preserve"> (тыс. руб.)</w:t>
            </w:r>
          </w:p>
        </w:tc>
        <w:tc>
          <w:tcPr>
            <w:tcW w:w="1166" w:type="dxa"/>
            <w:tcBorders>
              <w:top w:val="single" w:sz="4" w:space="0" w:color="auto"/>
              <w:left w:val="single" w:sz="4" w:space="0" w:color="auto"/>
              <w:bottom w:val="single" w:sz="4" w:space="0" w:color="auto"/>
              <w:right w:val="single" w:sz="4" w:space="0" w:color="auto"/>
            </w:tcBorders>
            <w:hideMark/>
          </w:tcPr>
          <w:p w:rsidR="00333FAE" w:rsidRPr="00333FAE" w:rsidRDefault="00333FAE" w:rsidP="00333FAE">
            <w:pPr>
              <w:spacing w:line="276" w:lineRule="auto"/>
              <w:jc w:val="center"/>
              <w:rPr>
                <w:b/>
                <w:sz w:val="20"/>
                <w:szCs w:val="20"/>
              </w:rPr>
            </w:pPr>
            <w:r w:rsidRPr="00333FAE">
              <w:rPr>
                <w:b/>
                <w:sz w:val="20"/>
                <w:szCs w:val="20"/>
              </w:rPr>
              <w:t xml:space="preserve">План </w:t>
            </w:r>
          </w:p>
          <w:p w:rsidR="00333FAE" w:rsidRPr="00333FAE" w:rsidRDefault="00333FAE" w:rsidP="00333FAE">
            <w:pPr>
              <w:spacing w:line="276" w:lineRule="auto"/>
              <w:jc w:val="center"/>
              <w:rPr>
                <w:b/>
                <w:sz w:val="20"/>
                <w:szCs w:val="20"/>
              </w:rPr>
            </w:pPr>
            <w:r w:rsidRPr="00333FAE">
              <w:rPr>
                <w:b/>
                <w:sz w:val="20"/>
                <w:szCs w:val="20"/>
              </w:rPr>
              <w:t>на 9 месяцев</w:t>
            </w:r>
          </w:p>
          <w:p w:rsidR="00333FAE" w:rsidRPr="00333FAE" w:rsidRDefault="00333FAE" w:rsidP="00333FAE">
            <w:pPr>
              <w:spacing w:line="276" w:lineRule="auto"/>
              <w:jc w:val="center"/>
              <w:rPr>
                <w:b/>
                <w:sz w:val="20"/>
                <w:szCs w:val="20"/>
              </w:rPr>
            </w:pPr>
            <w:r w:rsidRPr="00333FAE">
              <w:rPr>
                <w:b/>
                <w:sz w:val="20"/>
                <w:szCs w:val="20"/>
              </w:rPr>
              <w:t>2021</w:t>
            </w:r>
          </w:p>
          <w:p w:rsidR="00333FAE" w:rsidRPr="00333FAE" w:rsidRDefault="00333FAE" w:rsidP="00333FAE">
            <w:pPr>
              <w:spacing w:line="276" w:lineRule="auto"/>
              <w:jc w:val="center"/>
              <w:rPr>
                <w:sz w:val="20"/>
                <w:szCs w:val="20"/>
              </w:rPr>
            </w:pPr>
            <w:r w:rsidRPr="00333FAE">
              <w:rPr>
                <w:sz w:val="20"/>
                <w:szCs w:val="20"/>
              </w:rPr>
              <w:t xml:space="preserve"> (тыс. руб.)</w:t>
            </w:r>
          </w:p>
        </w:tc>
        <w:tc>
          <w:tcPr>
            <w:tcW w:w="1134" w:type="dxa"/>
            <w:tcBorders>
              <w:top w:val="single" w:sz="4" w:space="0" w:color="auto"/>
              <w:left w:val="single" w:sz="4" w:space="0" w:color="auto"/>
              <w:bottom w:val="single" w:sz="4" w:space="0" w:color="auto"/>
              <w:right w:val="single" w:sz="4" w:space="0" w:color="auto"/>
            </w:tcBorders>
            <w:hideMark/>
          </w:tcPr>
          <w:p w:rsidR="00333FAE" w:rsidRPr="00333FAE" w:rsidRDefault="00333FAE" w:rsidP="00333FAE">
            <w:pPr>
              <w:shd w:val="clear" w:color="auto" w:fill="FFFFFF"/>
              <w:spacing w:line="276" w:lineRule="auto"/>
              <w:jc w:val="center"/>
              <w:rPr>
                <w:b/>
                <w:color w:val="000000"/>
                <w:sz w:val="20"/>
                <w:szCs w:val="20"/>
              </w:rPr>
            </w:pPr>
            <w:r w:rsidRPr="00333FAE">
              <w:rPr>
                <w:b/>
                <w:color w:val="000000"/>
                <w:sz w:val="20"/>
                <w:szCs w:val="20"/>
              </w:rPr>
              <w:t xml:space="preserve">Факт </w:t>
            </w:r>
          </w:p>
          <w:p w:rsidR="00333FAE" w:rsidRPr="00333FAE" w:rsidRDefault="00333FAE" w:rsidP="00333FAE">
            <w:pPr>
              <w:spacing w:line="276" w:lineRule="auto"/>
              <w:jc w:val="center"/>
              <w:rPr>
                <w:b/>
                <w:sz w:val="20"/>
                <w:szCs w:val="20"/>
              </w:rPr>
            </w:pPr>
            <w:r w:rsidRPr="00333FAE">
              <w:rPr>
                <w:b/>
                <w:color w:val="000000"/>
                <w:sz w:val="20"/>
                <w:szCs w:val="20"/>
              </w:rPr>
              <w:t xml:space="preserve">за </w:t>
            </w:r>
            <w:r w:rsidRPr="00333FAE">
              <w:rPr>
                <w:b/>
                <w:sz w:val="20"/>
                <w:szCs w:val="20"/>
              </w:rPr>
              <w:t xml:space="preserve"> 9 месяцев</w:t>
            </w:r>
          </w:p>
          <w:p w:rsidR="00333FAE" w:rsidRPr="00333FAE" w:rsidRDefault="00333FAE" w:rsidP="00333FAE">
            <w:pPr>
              <w:spacing w:line="276" w:lineRule="auto"/>
              <w:jc w:val="center"/>
              <w:rPr>
                <w:b/>
                <w:sz w:val="20"/>
                <w:szCs w:val="20"/>
              </w:rPr>
            </w:pPr>
            <w:r w:rsidRPr="00333FAE">
              <w:rPr>
                <w:b/>
                <w:sz w:val="20"/>
                <w:szCs w:val="20"/>
              </w:rPr>
              <w:t>2021</w:t>
            </w:r>
          </w:p>
          <w:p w:rsidR="00333FAE" w:rsidRPr="00333FAE" w:rsidRDefault="00333FAE" w:rsidP="00333FAE">
            <w:pPr>
              <w:spacing w:line="276" w:lineRule="auto"/>
              <w:jc w:val="center"/>
              <w:rPr>
                <w:sz w:val="20"/>
                <w:szCs w:val="20"/>
              </w:rPr>
            </w:pPr>
            <w:r w:rsidRPr="00333FAE">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333FAE" w:rsidRPr="00333FAE" w:rsidRDefault="00333FAE" w:rsidP="00333FAE">
            <w:pPr>
              <w:spacing w:line="276" w:lineRule="auto"/>
              <w:jc w:val="center"/>
              <w:rPr>
                <w:sz w:val="20"/>
                <w:szCs w:val="20"/>
              </w:rPr>
            </w:pPr>
            <w:r w:rsidRPr="00333FAE">
              <w:rPr>
                <w:b/>
                <w:bCs/>
                <w:color w:val="000000"/>
                <w:sz w:val="20"/>
                <w:szCs w:val="20"/>
              </w:rPr>
              <w:t>% исполнение к плану на 9 месяцев</w:t>
            </w:r>
          </w:p>
        </w:tc>
        <w:tc>
          <w:tcPr>
            <w:tcW w:w="1158" w:type="dxa"/>
            <w:tcBorders>
              <w:top w:val="single" w:sz="4" w:space="0" w:color="auto"/>
              <w:left w:val="single" w:sz="4" w:space="0" w:color="auto"/>
              <w:bottom w:val="single" w:sz="4" w:space="0" w:color="auto"/>
              <w:right w:val="single" w:sz="4" w:space="0" w:color="auto"/>
            </w:tcBorders>
            <w:vAlign w:val="bottom"/>
          </w:tcPr>
          <w:p w:rsidR="00333FAE" w:rsidRPr="00333FAE" w:rsidRDefault="00333FAE" w:rsidP="00333FAE">
            <w:pPr>
              <w:spacing w:line="276" w:lineRule="auto"/>
              <w:jc w:val="center"/>
              <w:rPr>
                <w:b/>
                <w:bCs/>
                <w:color w:val="000000"/>
                <w:sz w:val="20"/>
                <w:szCs w:val="20"/>
              </w:rPr>
            </w:pPr>
            <w:r w:rsidRPr="00333FAE">
              <w:rPr>
                <w:b/>
                <w:bCs/>
                <w:color w:val="000000"/>
                <w:sz w:val="20"/>
                <w:szCs w:val="20"/>
              </w:rPr>
              <w:t>Удельный вес,</w:t>
            </w:r>
          </w:p>
          <w:p w:rsidR="00333FAE" w:rsidRPr="00333FAE" w:rsidRDefault="00333FAE" w:rsidP="00333FAE">
            <w:pPr>
              <w:spacing w:line="276" w:lineRule="auto"/>
              <w:jc w:val="center"/>
              <w:rPr>
                <w:b/>
                <w:bCs/>
                <w:color w:val="000000"/>
                <w:sz w:val="20"/>
                <w:szCs w:val="20"/>
              </w:rPr>
            </w:pPr>
          </w:p>
          <w:p w:rsidR="00333FAE" w:rsidRPr="00333FAE" w:rsidRDefault="00333FAE" w:rsidP="00333FAE">
            <w:pPr>
              <w:spacing w:line="276" w:lineRule="auto"/>
              <w:jc w:val="center"/>
              <w:rPr>
                <w:b/>
                <w:bCs/>
                <w:color w:val="000000"/>
                <w:sz w:val="20"/>
                <w:szCs w:val="20"/>
              </w:rPr>
            </w:pPr>
          </w:p>
          <w:p w:rsidR="00333FAE" w:rsidRPr="00333FAE" w:rsidRDefault="00333FAE" w:rsidP="00333FAE">
            <w:pPr>
              <w:spacing w:line="276" w:lineRule="auto"/>
              <w:jc w:val="center"/>
              <w:rPr>
                <w:sz w:val="20"/>
                <w:szCs w:val="20"/>
              </w:rPr>
            </w:pPr>
            <w:r w:rsidRPr="00333FAE">
              <w:rPr>
                <w:b/>
                <w:bCs/>
                <w:color w:val="000000"/>
                <w:sz w:val="20"/>
                <w:szCs w:val="20"/>
              </w:rPr>
              <w:t>(%)</w:t>
            </w:r>
          </w:p>
        </w:tc>
      </w:tr>
      <w:tr w:rsidR="00333FAE" w:rsidRPr="00333FAE" w:rsidTr="00333FAE">
        <w:trPr>
          <w:trHeight w:val="375"/>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 xml:space="preserve">100 00000000000 000 </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b/>
                <w:bCs/>
                <w:sz w:val="20"/>
                <w:szCs w:val="20"/>
              </w:rPr>
            </w:pPr>
            <w:r w:rsidRPr="00333FAE">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1665,9</w:t>
            </w:r>
          </w:p>
        </w:tc>
        <w:tc>
          <w:tcPr>
            <w:tcW w:w="1166"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highlight w:val="yellow"/>
              </w:rPr>
            </w:pPr>
            <w:r w:rsidRPr="00333FAE">
              <w:rPr>
                <w:b/>
                <w:bCs/>
                <w:sz w:val="20"/>
                <w:szCs w:val="20"/>
              </w:rPr>
              <w:t>1185,7</w:t>
            </w:r>
          </w:p>
        </w:tc>
        <w:tc>
          <w:tcPr>
            <w:tcW w:w="1134"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highlight w:val="yellow"/>
              </w:rPr>
            </w:pPr>
            <w:r w:rsidRPr="00333FAE">
              <w:rPr>
                <w:b/>
                <w:bCs/>
                <w:sz w:val="20"/>
                <w:szCs w:val="20"/>
              </w:rPr>
              <w:t>1024,8</w:t>
            </w:r>
          </w:p>
        </w:tc>
        <w:tc>
          <w:tcPr>
            <w:tcW w:w="1110"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highlight w:val="yellow"/>
              </w:rPr>
            </w:pPr>
            <w:r w:rsidRPr="00333FAE">
              <w:rPr>
                <w:b/>
                <w:bCs/>
                <w:sz w:val="20"/>
                <w:szCs w:val="20"/>
              </w:rPr>
              <w:t>86,4</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r w:rsidRPr="00333FAE">
              <w:rPr>
                <w:b/>
                <w:bCs/>
                <w:sz w:val="20"/>
                <w:szCs w:val="20"/>
              </w:rPr>
              <w:t>100</w:t>
            </w:r>
          </w:p>
          <w:p w:rsidR="00333FAE" w:rsidRPr="00333FAE" w:rsidRDefault="00333FAE" w:rsidP="00333FAE">
            <w:pPr>
              <w:jc w:val="center"/>
              <w:rPr>
                <w:b/>
                <w:bCs/>
                <w:sz w:val="20"/>
                <w:szCs w:val="20"/>
                <w:highlight w:val="yellow"/>
              </w:rPr>
            </w:pPr>
          </w:p>
        </w:tc>
      </w:tr>
      <w:tr w:rsidR="00333FAE" w:rsidRPr="00333FAE" w:rsidTr="00333FAE">
        <w:trPr>
          <w:trHeight w:val="360"/>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101 00000000000 000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b/>
                <w:bCs/>
                <w:i/>
                <w:iCs/>
                <w:sz w:val="20"/>
                <w:szCs w:val="20"/>
              </w:rPr>
            </w:pPr>
            <w:r w:rsidRPr="00333FAE">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333FAE" w:rsidRPr="00333FAE" w:rsidRDefault="00333FAE" w:rsidP="00333FAE">
            <w:pPr>
              <w:jc w:val="center"/>
              <w:rPr>
                <w:b/>
                <w:bCs/>
                <w:sz w:val="20"/>
                <w:szCs w:val="20"/>
              </w:rPr>
            </w:pPr>
            <w:r w:rsidRPr="00333FAE">
              <w:rPr>
                <w:b/>
                <w:bCs/>
                <w:sz w:val="20"/>
                <w:szCs w:val="20"/>
              </w:rPr>
              <w:t>468,0</w:t>
            </w:r>
          </w:p>
        </w:tc>
        <w:tc>
          <w:tcPr>
            <w:tcW w:w="1166"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314,2</w:t>
            </w:r>
          </w:p>
        </w:tc>
        <w:tc>
          <w:tcPr>
            <w:tcW w:w="1134"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314,4</w:t>
            </w:r>
          </w:p>
        </w:tc>
        <w:tc>
          <w:tcPr>
            <w:tcW w:w="1110"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100,1</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r w:rsidRPr="00333FAE">
              <w:rPr>
                <w:b/>
                <w:bCs/>
                <w:sz w:val="20"/>
                <w:szCs w:val="20"/>
              </w:rPr>
              <w:t>30,7</w:t>
            </w:r>
          </w:p>
        </w:tc>
      </w:tr>
      <w:tr w:rsidR="00333FAE" w:rsidRPr="00333FAE" w:rsidTr="00333FAE">
        <w:trPr>
          <w:trHeight w:val="360"/>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Cs/>
                <w:sz w:val="20"/>
                <w:szCs w:val="20"/>
              </w:rPr>
            </w:pPr>
            <w:r w:rsidRPr="00333FAE">
              <w:rPr>
                <w:bCs/>
                <w:sz w:val="20"/>
                <w:szCs w:val="20"/>
              </w:rPr>
              <w:t>101 02000010000 110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bCs/>
                <w:iCs/>
                <w:sz w:val="20"/>
                <w:szCs w:val="20"/>
              </w:rPr>
            </w:pPr>
            <w:r w:rsidRPr="00333FAE">
              <w:rPr>
                <w:bCs/>
                <w:iCs/>
                <w:sz w:val="20"/>
                <w:szCs w:val="20"/>
              </w:rPr>
              <w:t>Налог на доходы физических лиц</w:t>
            </w:r>
          </w:p>
        </w:tc>
        <w:tc>
          <w:tcPr>
            <w:tcW w:w="866" w:type="dxa"/>
            <w:tcBorders>
              <w:top w:val="nil"/>
              <w:left w:val="nil"/>
              <w:bottom w:val="single" w:sz="4" w:space="0" w:color="auto"/>
              <w:right w:val="single" w:sz="4" w:space="0" w:color="auto"/>
            </w:tcBorders>
            <w:noWrap/>
            <w:vAlign w:val="bottom"/>
            <w:hideMark/>
          </w:tcPr>
          <w:p w:rsidR="00333FAE" w:rsidRPr="00333FAE" w:rsidRDefault="00333FAE" w:rsidP="00333FAE">
            <w:pPr>
              <w:jc w:val="center"/>
              <w:rPr>
                <w:bCs/>
                <w:sz w:val="20"/>
                <w:szCs w:val="20"/>
              </w:rPr>
            </w:pPr>
            <w:r w:rsidRPr="00333FAE">
              <w:rPr>
                <w:bCs/>
                <w:sz w:val="20"/>
                <w:szCs w:val="20"/>
              </w:rPr>
              <w:t>468,0</w:t>
            </w:r>
          </w:p>
        </w:tc>
        <w:tc>
          <w:tcPr>
            <w:tcW w:w="1166" w:type="dxa"/>
            <w:tcBorders>
              <w:top w:val="nil"/>
              <w:left w:val="nil"/>
              <w:bottom w:val="single" w:sz="4" w:space="0" w:color="auto"/>
              <w:right w:val="single" w:sz="4" w:space="0" w:color="auto"/>
            </w:tcBorders>
            <w:hideMark/>
          </w:tcPr>
          <w:p w:rsidR="00333FAE" w:rsidRPr="00333FAE" w:rsidRDefault="00333FAE" w:rsidP="00333FAE">
            <w:pPr>
              <w:jc w:val="center"/>
              <w:rPr>
                <w:bCs/>
                <w:sz w:val="20"/>
                <w:szCs w:val="20"/>
              </w:rPr>
            </w:pPr>
            <w:r w:rsidRPr="00333FAE">
              <w:rPr>
                <w:bCs/>
                <w:sz w:val="20"/>
                <w:szCs w:val="20"/>
              </w:rPr>
              <w:t>314,2</w:t>
            </w:r>
          </w:p>
        </w:tc>
        <w:tc>
          <w:tcPr>
            <w:tcW w:w="1134" w:type="dxa"/>
            <w:tcBorders>
              <w:top w:val="nil"/>
              <w:left w:val="nil"/>
              <w:bottom w:val="single" w:sz="4" w:space="0" w:color="auto"/>
              <w:right w:val="single" w:sz="4" w:space="0" w:color="auto"/>
            </w:tcBorders>
            <w:hideMark/>
          </w:tcPr>
          <w:p w:rsidR="00333FAE" w:rsidRPr="00333FAE" w:rsidRDefault="00333FAE" w:rsidP="00333FAE">
            <w:pPr>
              <w:jc w:val="center"/>
              <w:rPr>
                <w:bCs/>
                <w:sz w:val="20"/>
                <w:szCs w:val="20"/>
              </w:rPr>
            </w:pPr>
            <w:r w:rsidRPr="00333FAE">
              <w:rPr>
                <w:bCs/>
                <w:sz w:val="20"/>
                <w:szCs w:val="20"/>
              </w:rPr>
              <w:t>314,4</w:t>
            </w:r>
          </w:p>
        </w:tc>
        <w:tc>
          <w:tcPr>
            <w:tcW w:w="1110" w:type="dxa"/>
            <w:tcBorders>
              <w:top w:val="nil"/>
              <w:left w:val="nil"/>
              <w:bottom w:val="single" w:sz="4" w:space="0" w:color="auto"/>
              <w:right w:val="single" w:sz="4" w:space="0" w:color="auto"/>
            </w:tcBorders>
            <w:hideMark/>
          </w:tcPr>
          <w:p w:rsidR="00333FAE" w:rsidRPr="00333FAE" w:rsidRDefault="00333FAE" w:rsidP="00333FAE">
            <w:pPr>
              <w:jc w:val="center"/>
              <w:rPr>
                <w:bCs/>
                <w:sz w:val="20"/>
                <w:szCs w:val="20"/>
              </w:rPr>
            </w:pPr>
            <w:r w:rsidRPr="00333FAE">
              <w:rPr>
                <w:bCs/>
                <w:sz w:val="20"/>
                <w:szCs w:val="20"/>
              </w:rPr>
              <w:t>100,1</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r w:rsidRPr="00333FAE">
              <w:rPr>
                <w:bCs/>
                <w:sz w:val="20"/>
                <w:szCs w:val="20"/>
              </w:rPr>
              <w:t>30,7</w:t>
            </w:r>
          </w:p>
        </w:tc>
      </w:tr>
      <w:tr w:rsidR="00333FAE" w:rsidRPr="00333FAE" w:rsidTr="00333FAE">
        <w:trPr>
          <w:trHeight w:val="888"/>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101 02010010000 110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sz w:val="20"/>
                <w:szCs w:val="20"/>
              </w:rPr>
            </w:pPr>
            <w:r w:rsidRPr="00333FA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33FAE">
              <w:rPr>
                <w:sz w:val="20"/>
                <w:szCs w:val="20"/>
                <w:vertAlign w:val="superscript"/>
              </w:rPr>
              <w:t>1</w:t>
            </w:r>
            <w:r w:rsidRPr="00333FAE">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sz w:val="20"/>
                <w:szCs w:val="20"/>
              </w:rPr>
            </w:pPr>
            <w:r w:rsidRPr="00333FAE">
              <w:rPr>
                <w:sz w:val="20"/>
                <w:szCs w:val="20"/>
              </w:rPr>
              <w:t>468,0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314,2</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314,4</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100,1</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30,7</w:t>
            </w:r>
          </w:p>
        </w:tc>
      </w:tr>
      <w:tr w:rsidR="00333FAE" w:rsidRPr="00333FAE" w:rsidTr="00333FAE">
        <w:trPr>
          <w:trHeight w:val="315"/>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103 0200001 0000 110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b/>
                <w:bCs/>
                <w:i/>
                <w:iCs/>
                <w:sz w:val="20"/>
                <w:szCs w:val="20"/>
              </w:rPr>
            </w:pPr>
            <w:r w:rsidRPr="00333FAE">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670,0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502,5</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highlight w:val="yellow"/>
              </w:rPr>
            </w:pPr>
          </w:p>
          <w:p w:rsidR="00333FAE" w:rsidRPr="00333FAE" w:rsidRDefault="00333FAE" w:rsidP="00333FAE">
            <w:pPr>
              <w:jc w:val="center"/>
              <w:rPr>
                <w:b/>
                <w:bCs/>
                <w:sz w:val="20"/>
                <w:szCs w:val="20"/>
                <w:highlight w:val="yellow"/>
              </w:rPr>
            </w:pPr>
            <w:r w:rsidRPr="00333FAE">
              <w:rPr>
                <w:b/>
                <w:bCs/>
                <w:sz w:val="20"/>
                <w:szCs w:val="20"/>
              </w:rPr>
              <w:t>504,3</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100,4</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49,2</w:t>
            </w:r>
          </w:p>
        </w:tc>
      </w:tr>
      <w:tr w:rsidR="00333FAE" w:rsidRPr="00333FAE" w:rsidTr="00333FAE">
        <w:trPr>
          <w:trHeight w:val="315"/>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Cs/>
                <w:sz w:val="20"/>
                <w:szCs w:val="20"/>
              </w:rPr>
            </w:pPr>
            <w:r w:rsidRPr="00333FAE">
              <w:rPr>
                <w:bCs/>
                <w:sz w:val="20"/>
                <w:szCs w:val="20"/>
              </w:rPr>
              <w:t>103 02000010000 110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bCs/>
                <w:i/>
                <w:iCs/>
                <w:sz w:val="20"/>
                <w:szCs w:val="20"/>
              </w:rPr>
            </w:pPr>
            <w:r w:rsidRPr="00333FAE">
              <w:rPr>
                <w:bCs/>
                <w:sz w:val="20"/>
                <w:szCs w:val="20"/>
              </w:rPr>
              <w:t>Акцизы по подакцизным товарам (продукции), производимым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670,0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502,5</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bCs/>
                <w:sz w:val="20"/>
                <w:szCs w:val="20"/>
                <w:highlight w:val="yellow"/>
              </w:rPr>
            </w:pPr>
          </w:p>
          <w:p w:rsidR="00333FAE" w:rsidRPr="00333FAE" w:rsidRDefault="00333FAE" w:rsidP="00333FAE">
            <w:pPr>
              <w:jc w:val="center"/>
              <w:rPr>
                <w:bCs/>
                <w:sz w:val="20"/>
                <w:szCs w:val="20"/>
                <w:highlight w:val="yellow"/>
              </w:rPr>
            </w:pPr>
            <w:r w:rsidRPr="00333FAE">
              <w:rPr>
                <w:bCs/>
                <w:sz w:val="20"/>
                <w:szCs w:val="20"/>
              </w:rPr>
              <w:t>504,3</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100,4</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49,2</w:t>
            </w:r>
          </w:p>
        </w:tc>
      </w:tr>
      <w:tr w:rsidR="00333FAE" w:rsidRPr="00333FAE" w:rsidTr="00333FAE">
        <w:trPr>
          <w:trHeight w:val="315"/>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1 03 02230010000 110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bCs/>
                <w:iCs/>
                <w:sz w:val="20"/>
                <w:szCs w:val="20"/>
              </w:rPr>
            </w:pPr>
            <w:r w:rsidRPr="00333FAE">
              <w:rPr>
                <w:bCs/>
                <w:iCs/>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333FAE">
              <w:rPr>
                <w:bCs/>
                <w:iCs/>
                <w:sz w:val="20"/>
                <w:szCs w:val="20"/>
              </w:rPr>
              <w:t>бюджетами</w:t>
            </w:r>
            <w:proofErr w:type="gramEnd"/>
            <w:r w:rsidRPr="00333FAE">
              <w:rPr>
                <w:bCs/>
                <w:iCs/>
                <w:sz w:val="20"/>
                <w:szCs w:val="20"/>
              </w:rPr>
              <w:t xml:space="preserve"> с учетом установленных </w:t>
            </w:r>
            <w:proofErr w:type="spellStart"/>
            <w:r w:rsidRPr="00333FAE">
              <w:rPr>
                <w:bCs/>
                <w:iCs/>
                <w:sz w:val="20"/>
                <w:szCs w:val="20"/>
              </w:rPr>
              <w:t>дефференционных</w:t>
            </w:r>
            <w:proofErr w:type="spellEnd"/>
            <w:r w:rsidRPr="00333FAE">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315,6</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236,7</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228,8</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96,7</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22,3</w:t>
            </w:r>
          </w:p>
        </w:tc>
      </w:tr>
      <w:tr w:rsidR="00333FAE" w:rsidRPr="00333FAE" w:rsidTr="00333FAE">
        <w:trPr>
          <w:trHeight w:val="315"/>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1 03 02240010000 110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bCs/>
                <w:iCs/>
                <w:sz w:val="20"/>
                <w:szCs w:val="20"/>
              </w:rPr>
            </w:pPr>
            <w:r w:rsidRPr="00333FAE">
              <w:rPr>
                <w:bCs/>
                <w:iCs/>
                <w:sz w:val="20"/>
                <w:szCs w:val="20"/>
              </w:rPr>
              <w:t>Доходы от уплаты акцизов на моторные масла для дизельных и (или) карбюраторных (</w:t>
            </w:r>
            <w:proofErr w:type="spellStart"/>
            <w:r w:rsidRPr="00333FAE">
              <w:rPr>
                <w:bCs/>
                <w:iCs/>
                <w:sz w:val="20"/>
                <w:szCs w:val="20"/>
              </w:rPr>
              <w:t>инжекторных</w:t>
            </w:r>
            <w:proofErr w:type="spellEnd"/>
            <w:r w:rsidRPr="00333FAE">
              <w:rPr>
                <w:bCs/>
                <w:iCs/>
                <w:sz w:val="20"/>
                <w:szCs w:val="20"/>
              </w:rPr>
              <w:t xml:space="preserve">) двигателей, подлежащие  распределению между бюджетами субъектов Российской Федерации и местными </w:t>
            </w:r>
            <w:proofErr w:type="gramStart"/>
            <w:r w:rsidRPr="00333FAE">
              <w:rPr>
                <w:bCs/>
                <w:iCs/>
                <w:sz w:val="20"/>
                <w:szCs w:val="20"/>
              </w:rPr>
              <w:t>бюджетами</w:t>
            </w:r>
            <w:proofErr w:type="gramEnd"/>
            <w:r w:rsidRPr="00333FAE">
              <w:rPr>
                <w:bCs/>
                <w:iCs/>
                <w:sz w:val="20"/>
                <w:szCs w:val="20"/>
              </w:rPr>
              <w:t xml:space="preserve"> с учетом установленных </w:t>
            </w:r>
            <w:proofErr w:type="spellStart"/>
            <w:r w:rsidRPr="00333FAE">
              <w:rPr>
                <w:bCs/>
                <w:iCs/>
                <w:sz w:val="20"/>
                <w:szCs w:val="20"/>
              </w:rPr>
              <w:t>дефференционных</w:t>
            </w:r>
            <w:proofErr w:type="spellEnd"/>
            <w:r w:rsidRPr="00333FAE">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2,0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1,5</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1,6</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106,7</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0,1</w:t>
            </w:r>
          </w:p>
          <w:p w:rsidR="00333FAE" w:rsidRPr="00333FAE" w:rsidRDefault="00333FAE" w:rsidP="00333FAE">
            <w:pPr>
              <w:jc w:val="center"/>
              <w:rPr>
                <w:bCs/>
                <w:sz w:val="20"/>
                <w:szCs w:val="20"/>
              </w:rPr>
            </w:pPr>
          </w:p>
        </w:tc>
      </w:tr>
      <w:tr w:rsidR="00333FAE" w:rsidRPr="00333FAE" w:rsidTr="00333FAE">
        <w:trPr>
          <w:trHeight w:val="315"/>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1 03 02250010000 110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bCs/>
                <w:iCs/>
                <w:sz w:val="20"/>
                <w:szCs w:val="20"/>
              </w:rPr>
            </w:pPr>
            <w:r w:rsidRPr="00333FAE">
              <w:rPr>
                <w:bCs/>
                <w:iCs/>
                <w:sz w:val="20"/>
                <w:szCs w:val="20"/>
              </w:rPr>
              <w:t xml:space="preserve">Доходы от уплаты акцизов на автомобильный бензин,  подлежащие  распределению между бюджетами субъектов </w:t>
            </w:r>
            <w:r w:rsidRPr="00333FAE">
              <w:rPr>
                <w:bCs/>
                <w:iCs/>
                <w:sz w:val="20"/>
                <w:szCs w:val="20"/>
              </w:rPr>
              <w:lastRenderedPageBreak/>
              <w:t xml:space="preserve">Российской Федерации и местными </w:t>
            </w:r>
            <w:proofErr w:type="gramStart"/>
            <w:r w:rsidRPr="00333FAE">
              <w:rPr>
                <w:bCs/>
                <w:iCs/>
                <w:sz w:val="20"/>
                <w:szCs w:val="20"/>
              </w:rPr>
              <w:t>бюджетами</w:t>
            </w:r>
            <w:proofErr w:type="gramEnd"/>
            <w:r w:rsidRPr="00333FAE">
              <w:rPr>
                <w:bCs/>
                <w:iCs/>
                <w:sz w:val="20"/>
                <w:szCs w:val="20"/>
              </w:rPr>
              <w:t xml:space="preserve"> с учетом установленных </w:t>
            </w:r>
            <w:proofErr w:type="spellStart"/>
            <w:r w:rsidRPr="00333FAE">
              <w:rPr>
                <w:bCs/>
                <w:iCs/>
                <w:sz w:val="20"/>
                <w:szCs w:val="20"/>
              </w:rPr>
              <w:t>дефференционных</w:t>
            </w:r>
            <w:proofErr w:type="spellEnd"/>
            <w:r w:rsidRPr="00333FAE">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409,4</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307,1</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314,3</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102,3</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30,7</w:t>
            </w:r>
          </w:p>
        </w:tc>
      </w:tr>
      <w:tr w:rsidR="00333FAE" w:rsidRPr="00333FAE" w:rsidTr="00333FAE">
        <w:trPr>
          <w:trHeight w:val="315"/>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lastRenderedPageBreak/>
              <w:t>1 03 02260010000 110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bCs/>
                <w:iCs/>
                <w:sz w:val="20"/>
                <w:szCs w:val="20"/>
              </w:rPr>
            </w:pPr>
            <w:r w:rsidRPr="00333FAE">
              <w:rPr>
                <w:bCs/>
                <w:iCs/>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333FAE">
              <w:rPr>
                <w:bCs/>
                <w:iCs/>
                <w:sz w:val="20"/>
                <w:szCs w:val="20"/>
              </w:rPr>
              <w:t>бюджетами</w:t>
            </w:r>
            <w:proofErr w:type="gramEnd"/>
            <w:r w:rsidRPr="00333FAE">
              <w:rPr>
                <w:bCs/>
                <w:iCs/>
                <w:sz w:val="20"/>
                <w:szCs w:val="20"/>
              </w:rPr>
              <w:t xml:space="preserve"> с учетом установленных </w:t>
            </w:r>
            <w:proofErr w:type="spellStart"/>
            <w:r w:rsidRPr="00333FAE">
              <w:rPr>
                <w:bCs/>
                <w:iCs/>
                <w:sz w:val="20"/>
                <w:szCs w:val="20"/>
              </w:rPr>
              <w:t>дефференционных</w:t>
            </w:r>
            <w:proofErr w:type="spellEnd"/>
            <w:r w:rsidRPr="00333FAE">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-57,0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rPr>
                <w:bCs/>
                <w:sz w:val="20"/>
                <w:szCs w:val="20"/>
              </w:rPr>
            </w:pPr>
          </w:p>
          <w:p w:rsidR="00333FAE" w:rsidRPr="00333FAE" w:rsidRDefault="00333FAE" w:rsidP="00333FAE">
            <w:pPr>
              <w:jc w:val="center"/>
              <w:rPr>
                <w:bCs/>
                <w:sz w:val="20"/>
                <w:szCs w:val="20"/>
              </w:rPr>
            </w:pPr>
            <w:r w:rsidRPr="00333FAE">
              <w:rPr>
                <w:bCs/>
                <w:sz w:val="20"/>
                <w:szCs w:val="20"/>
              </w:rPr>
              <w:t>-42,8</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-40,4</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-94,4</w:t>
            </w: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tc>
        <w:tc>
          <w:tcPr>
            <w:tcW w:w="1158"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-3,9</w:t>
            </w: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tc>
      </w:tr>
      <w:tr w:rsidR="00333FAE" w:rsidRPr="00333FAE" w:rsidTr="00333FAE">
        <w:trPr>
          <w:trHeight w:val="315"/>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1 06 00000000000 000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jc w:val="both"/>
              <w:rPr>
                <w:b/>
                <w:bCs/>
                <w:i/>
                <w:iCs/>
                <w:sz w:val="20"/>
                <w:szCs w:val="20"/>
              </w:rPr>
            </w:pPr>
            <w:r w:rsidRPr="00333FAE">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100,0</w:t>
            </w:r>
          </w:p>
        </w:tc>
        <w:tc>
          <w:tcPr>
            <w:tcW w:w="1166"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30,7</w:t>
            </w:r>
          </w:p>
        </w:tc>
        <w:tc>
          <w:tcPr>
            <w:tcW w:w="1134"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26,0</w:t>
            </w:r>
          </w:p>
        </w:tc>
        <w:tc>
          <w:tcPr>
            <w:tcW w:w="1110"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84,7</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r w:rsidRPr="00333FAE">
              <w:rPr>
                <w:b/>
                <w:bCs/>
                <w:sz w:val="20"/>
                <w:szCs w:val="20"/>
              </w:rPr>
              <w:t>2,5</w:t>
            </w:r>
          </w:p>
        </w:tc>
      </w:tr>
      <w:tr w:rsidR="00333FAE" w:rsidRPr="00333FAE" w:rsidTr="00333FAE">
        <w:trPr>
          <w:trHeight w:val="315"/>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1 06 01000000000 110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jc w:val="both"/>
              <w:rPr>
                <w:b/>
                <w:bCs/>
                <w:sz w:val="20"/>
                <w:szCs w:val="20"/>
              </w:rPr>
            </w:pPr>
            <w:r w:rsidRPr="00333FAE">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sz w:val="20"/>
                <w:szCs w:val="20"/>
              </w:rPr>
            </w:pPr>
            <w:r w:rsidRPr="00333FAE">
              <w:rPr>
                <w:sz w:val="20"/>
                <w:szCs w:val="20"/>
              </w:rPr>
              <w:t>59,0</w:t>
            </w:r>
          </w:p>
        </w:tc>
        <w:tc>
          <w:tcPr>
            <w:tcW w:w="1166" w:type="dxa"/>
            <w:tcBorders>
              <w:top w:val="nil"/>
              <w:left w:val="nil"/>
              <w:bottom w:val="single" w:sz="4" w:space="0" w:color="auto"/>
              <w:right w:val="single" w:sz="4" w:space="0" w:color="auto"/>
            </w:tcBorders>
            <w:hideMark/>
          </w:tcPr>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1,5</w:t>
            </w:r>
          </w:p>
        </w:tc>
        <w:tc>
          <w:tcPr>
            <w:tcW w:w="1134" w:type="dxa"/>
            <w:tcBorders>
              <w:top w:val="nil"/>
              <w:left w:val="nil"/>
              <w:bottom w:val="single" w:sz="4" w:space="0" w:color="auto"/>
              <w:right w:val="single" w:sz="4" w:space="0" w:color="auto"/>
            </w:tcBorders>
            <w:hideMark/>
          </w:tcPr>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-3,2</w:t>
            </w:r>
          </w:p>
        </w:tc>
        <w:tc>
          <w:tcPr>
            <w:tcW w:w="1110" w:type="dxa"/>
            <w:tcBorders>
              <w:top w:val="nil"/>
              <w:left w:val="nil"/>
              <w:bottom w:val="single" w:sz="4" w:space="0" w:color="auto"/>
              <w:right w:val="single" w:sz="4" w:space="0" w:color="auto"/>
            </w:tcBorders>
            <w:hideMark/>
          </w:tcPr>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-213,3</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-0,3</w:t>
            </w:r>
          </w:p>
        </w:tc>
      </w:tr>
      <w:tr w:rsidR="00333FAE" w:rsidRPr="00333FAE" w:rsidTr="00333FAE">
        <w:trPr>
          <w:trHeight w:val="858"/>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1 06 01030100000 110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sz w:val="20"/>
                <w:szCs w:val="20"/>
              </w:rPr>
            </w:pPr>
            <w:r w:rsidRPr="00333FA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color w:val="FF6600"/>
                <w:sz w:val="20"/>
                <w:szCs w:val="20"/>
              </w:rPr>
            </w:pPr>
            <w:r w:rsidRPr="00333FAE">
              <w:rPr>
                <w:color w:val="000000"/>
                <w:sz w:val="20"/>
                <w:szCs w:val="20"/>
              </w:rPr>
              <w:t>59,0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1,5</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w:t>
            </w:r>
          </w:p>
          <w:p w:rsidR="00333FAE" w:rsidRPr="00333FAE" w:rsidRDefault="00333FAE" w:rsidP="00333FAE">
            <w:pPr>
              <w:jc w:val="center"/>
              <w:rPr>
                <w:color w:val="000000"/>
                <w:sz w:val="20"/>
                <w:szCs w:val="20"/>
              </w:rPr>
            </w:pPr>
          </w:p>
        </w:tc>
      </w:tr>
      <w:tr w:rsidR="00333FAE" w:rsidRPr="00333FAE" w:rsidTr="00333FAE">
        <w:trPr>
          <w:trHeight w:val="858"/>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Cs/>
                <w:sz w:val="20"/>
                <w:szCs w:val="20"/>
              </w:rPr>
            </w:pPr>
            <w:r w:rsidRPr="00333FAE">
              <w:rPr>
                <w:bCs/>
                <w:sz w:val="20"/>
                <w:szCs w:val="20"/>
              </w:rPr>
              <w:t>1 06 01030101000 110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sz w:val="20"/>
                <w:szCs w:val="20"/>
              </w:rPr>
            </w:pPr>
            <w:proofErr w:type="gramStart"/>
            <w:r w:rsidRPr="00333FA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color w:val="000000"/>
                <w:sz w:val="20"/>
                <w:szCs w:val="20"/>
              </w:rPr>
            </w:pPr>
            <w:r w:rsidRPr="00333FAE">
              <w:rPr>
                <w:color w:val="000000"/>
                <w:sz w:val="20"/>
                <w:szCs w:val="20"/>
              </w:rPr>
              <w:t>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w:t>
            </w:r>
          </w:p>
          <w:p w:rsidR="00333FAE" w:rsidRPr="00333FAE" w:rsidRDefault="00333FAE" w:rsidP="00333FAE">
            <w:pPr>
              <w:jc w:val="center"/>
              <w:rPr>
                <w:color w:val="000000"/>
                <w:sz w:val="20"/>
                <w:szCs w:val="20"/>
              </w:rPr>
            </w:pPr>
          </w:p>
        </w:tc>
        <w:tc>
          <w:tcPr>
            <w:tcW w:w="1134"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-3,2</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-0,3</w:t>
            </w:r>
          </w:p>
        </w:tc>
      </w:tr>
      <w:tr w:rsidR="00333FAE" w:rsidRPr="00333FAE" w:rsidTr="00333FAE">
        <w:trPr>
          <w:trHeight w:val="858"/>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Cs/>
                <w:sz w:val="20"/>
                <w:szCs w:val="20"/>
              </w:rPr>
            </w:pPr>
            <w:r w:rsidRPr="00333FAE">
              <w:rPr>
                <w:bCs/>
                <w:sz w:val="20"/>
                <w:szCs w:val="20"/>
              </w:rPr>
              <w:t>1 06 01030102100 110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sz w:val="20"/>
                <w:szCs w:val="20"/>
              </w:rPr>
            </w:pPr>
            <w:r w:rsidRPr="00333FA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color w:val="000000"/>
                <w:sz w:val="20"/>
                <w:szCs w:val="20"/>
              </w:rPr>
            </w:pPr>
            <w:r w:rsidRPr="00333FAE">
              <w:rPr>
                <w:color w:val="000000"/>
                <w:sz w:val="20"/>
                <w:szCs w:val="20"/>
              </w:rPr>
              <w:t>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w:t>
            </w: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tc>
        <w:tc>
          <w:tcPr>
            <w:tcW w:w="1110"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p>
          <w:p w:rsidR="00333FAE" w:rsidRPr="00333FAE" w:rsidRDefault="00333FAE" w:rsidP="00333FAE">
            <w:pPr>
              <w:jc w:val="center"/>
              <w:rPr>
                <w:color w:val="000000"/>
                <w:sz w:val="20"/>
                <w:szCs w:val="20"/>
              </w:rPr>
            </w:pPr>
            <w:r w:rsidRPr="00333FAE">
              <w:rPr>
                <w:color w:val="000000"/>
                <w:sz w:val="20"/>
                <w:szCs w:val="20"/>
              </w:rPr>
              <w:t>0</w:t>
            </w:r>
          </w:p>
        </w:tc>
      </w:tr>
      <w:tr w:rsidR="00333FAE" w:rsidRPr="00333FAE" w:rsidTr="00333FAE">
        <w:trPr>
          <w:trHeight w:val="330"/>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1 06 06000000000 110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jc w:val="both"/>
              <w:rPr>
                <w:b/>
                <w:bCs/>
                <w:sz w:val="20"/>
                <w:szCs w:val="20"/>
              </w:rPr>
            </w:pPr>
            <w:r w:rsidRPr="00333FAE">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41,0</w:t>
            </w:r>
          </w:p>
        </w:tc>
        <w:tc>
          <w:tcPr>
            <w:tcW w:w="1166"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29,2</w:t>
            </w:r>
          </w:p>
        </w:tc>
        <w:tc>
          <w:tcPr>
            <w:tcW w:w="1134"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29,2</w:t>
            </w:r>
          </w:p>
        </w:tc>
        <w:tc>
          <w:tcPr>
            <w:tcW w:w="1110"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100</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r w:rsidRPr="00333FAE">
              <w:rPr>
                <w:b/>
                <w:bCs/>
                <w:sz w:val="20"/>
                <w:szCs w:val="20"/>
              </w:rPr>
              <w:t>2,8</w:t>
            </w:r>
          </w:p>
        </w:tc>
      </w:tr>
      <w:tr w:rsidR="00333FAE" w:rsidRPr="00333FAE" w:rsidTr="00333FAE">
        <w:trPr>
          <w:trHeight w:val="330"/>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Cs/>
                <w:sz w:val="20"/>
                <w:szCs w:val="20"/>
              </w:rPr>
            </w:pPr>
            <w:r w:rsidRPr="00333FAE">
              <w:rPr>
                <w:bCs/>
                <w:sz w:val="20"/>
                <w:szCs w:val="20"/>
              </w:rPr>
              <w:t>1 06 06030000000 110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jc w:val="both"/>
              <w:rPr>
                <w:bCs/>
                <w:sz w:val="20"/>
                <w:szCs w:val="20"/>
              </w:rPr>
            </w:pPr>
            <w:r w:rsidRPr="00333FAE">
              <w:rPr>
                <w:bCs/>
                <w:sz w:val="20"/>
                <w:szCs w:val="20"/>
              </w:rPr>
              <w:t>Земельный налог с организаций</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39,0</w:t>
            </w:r>
          </w:p>
        </w:tc>
        <w:tc>
          <w:tcPr>
            <w:tcW w:w="1166" w:type="dxa"/>
            <w:tcBorders>
              <w:top w:val="nil"/>
              <w:left w:val="nil"/>
              <w:bottom w:val="single" w:sz="4" w:space="0" w:color="auto"/>
              <w:right w:val="single" w:sz="4" w:space="0" w:color="auto"/>
            </w:tcBorders>
            <w:hideMark/>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27,3</w:t>
            </w:r>
          </w:p>
        </w:tc>
        <w:tc>
          <w:tcPr>
            <w:tcW w:w="1134" w:type="dxa"/>
            <w:tcBorders>
              <w:top w:val="nil"/>
              <w:left w:val="nil"/>
              <w:bottom w:val="single" w:sz="4" w:space="0" w:color="auto"/>
              <w:right w:val="single" w:sz="4" w:space="0" w:color="auto"/>
            </w:tcBorders>
            <w:hideMark/>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27,2</w:t>
            </w:r>
          </w:p>
        </w:tc>
        <w:tc>
          <w:tcPr>
            <w:tcW w:w="1110" w:type="dxa"/>
            <w:tcBorders>
              <w:top w:val="nil"/>
              <w:left w:val="nil"/>
              <w:bottom w:val="single" w:sz="4" w:space="0" w:color="auto"/>
              <w:right w:val="single" w:sz="4" w:space="0" w:color="auto"/>
            </w:tcBorders>
            <w:hideMark/>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99,6</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2,6</w:t>
            </w:r>
          </w:p>
        </w:tc>
      </w:tr>
      <w:tr w:rsidR="00333FAE" w:rsidRPr="00333FAE" w:rsidTr="00333FAE">
        <w:trPr>
          <w:trHeight w:val="1062"/>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1 06 06033100000 110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sz w:val="20"/>
                <w:szCs w:val="20"/>
              </w:rPr>
            </w:pPr>
            <w:r w:rsidRPr="00333FAE">
              <w:rPr>
                <w:sz w:val="20"/>
                <w:szCs w:val="20"/>
              </w:rPr>
              <w:t>Земельный налог с организаций,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sz w:val="20"/>
                <w:szCs w:val="20"/>
              </w:rPr>
            </w:pPr>
            <w:r w:rsidRPr="00333FAE">
              <w:rPr>
                <w:sz w:val="20"/>
                <w:szCs w:val="20"/>
              </w:rPr>
              <w:t>39,0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27,3</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27,2</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99,6</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2,6</w:t>
            </w:r>
          </w:p>
        </w:tc>
      </w:tr>
      <w:tr w:rsidR="00333FAE" w:rsidRPr="00333FAE" w:rsidTr="00333FAE">
        <w:trPr>
          <w:trHeight w:val="418"/>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1 06 06040000000 110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sz w:val="20"/>
                <w:szCs w:val="20"/>
              </w:rPr>
            </w:pPr>
            <w:r w:rsidRPr="00333FAE">
              <w:rPr>
                <w:sz w:val="20"/>
                <w:szCs w:val="20"/>
              </w:rPr>
              <w:t>Земельный налог с физических лиц</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sz w:val="20"/>
                <w:szCs w:val="20"/>
              </w:rPr>
            </w:pPr>
            <w:r w:rsidRPr="00333FAE">
              <w:rPr>
                <w:sz w:val="20"/>
                <w:szCs w:val="20"/>
              </w:rPr>
              <w:t>2,0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r w:rsidRPr="00333FAE">
              <w:rPr>
                <w:sz w:val="20"/>
                <w:szCs w:val="20"/>
              </w:rPr>
              <w:t>1,9</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r w:rsidRPr="00333FAE">
              <w:rPr>
                <w:sz w:val="20"/>
                <w:szCs w:val="20"/>
              </w:rPr>
              <w:t>2,0</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r w:rsidRPr="00333FAE">
              <w:rPr>
                <w:sz w:val="20"/>
                <w:szCs w:val="20"/>
              </w:rPr>
              <w:t>105,3</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r w:rsidRPr="00333FAE">
              <w:rPr>
                <w:sz w:val="20"/>
                <w:szCs w:val="20"/>
              </w:rPr>
              <w:t>0,2</w:t>
            </w:r>
          </w:p>
        </w:tc>
      </w:tr>
      <w:tr w:rsidR="00333FAE" w:rsidRPr="00333FAE" w:rsidTr="00333FAE">
        <w:trPr>
          <w:trHeight w:val="921"/>
        </w:trPr>
        <w:tc>
          <w:tcPr>
            <w:tcW w:w="2093"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1 06 06043100000 110</w:t>
            </w:r>
          </w:p>
        </w:tc>
        <w:tc>
          <w:tcPr>
            <w:tcW w:w="2835" w:type="dxa"/>
            <w:tcBorders>
              <w:top w:val="nil"/>
              <w:left w:val="nil"/>
              <w:bottom w:val="single" w:sz="4" w:space="0" w:color="auto"/>
              <w:right w:val="single" w:sz="4" w:space="0" w:color="auto"/>
            </w:tcBorders>
            <w:vAlign w:val="bottom"/>
            <w:hideMark/>
          </w:tcPr>
          <w:p w:rsidR="00333FAE" w:rsidRPr="00333FAE" w:rsidRDefault="00333FAE" w:rsidP="00333FAE">
            <w:pPr>
              <w:rPr>
                <w:sz w:val="20"/>
                <w:szCs w:val="20"/>
              </w:rPr>
            </w:pPr>
            <w:r w:rsidRPr="00333FAE">
              <w:rPr>
                <w:sz w:val="20"/>
                <w:szCs w:val="20"/>
              </w:rPr>
              <w:t>Земельный налог с физических лиц,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sz w:val="20"/>
                <w:szCs w:val="20"/>
              </w:rPr>
            </w:pPr>
            <w:r w:rsidRPr="00333FAE">
              <w:rPr>
                <w:sz w:val="20"/>
                <w:szCs w:val="20"/>
              </w:rPr>
              <w:t>2,0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1,9</w:t>
            </w:r>
          </w:p>
          <w:p w:rsidR="00333FAE" w:rsidRPr="00333FAE" w:rsidRDefault="00333FAE" w:rsidP="00333FAE">
            <w:pPr>
              <w:jc w:val="center"/>
              <w:rPr>
                <w:sz w:val="20"/>
                <w:szCs w:val="20"/>
              </w:rPr>
            </w:pPr>
          </w:p>
        </w:tc>
        <w:tc>
          <w:tcPr>
            <w:tcW w:w="1134"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2,0</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105,3</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0,2</w:t>
            </w:r>
          </w:p>
        </w:tc>
      </w:tr>
      <w:tr w:rsidR="00333FAE" w:rsidRPr="00333FAE" w:rsidTr="00333FAE">
        <w:trPr>
          <w:trHeight w:val="384"/>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1 08 00000000000 110</w:t>
            </w:r>
          </w:p>
        </w:tc>
        <w:tc>
          <w:tcPr>
            <w:tcW w:w="2835" w:type="dxa"/>
            <w:tcBorders>
              <w:top w:val="single" w:sz="4" w:space="0" w:color="auto"/>
              <w:left w:val="nil"/>
              <w:bottom w:val="single" w:sz="4" w:space="0" w:color="auto"/>
              <w:right w:val="single" w:sz="4" w:space="0" w:color="auto"/>
            </w:tcBorders>
            <w:vAlign w:val="bottom"/>
            <w:hideMark/>
          </w:tcPr>
          <w:p w:rsidR="00333FAE" w:rsidRPr="00333FAE" w:rsidRDefault="00333FAE" w:rsidP="00333FAE">
            <w:pPr>
              <w:rPr>
                <w:b/>
                <w:sz w:val="20"/>
                <w:szCs w:val="20"/>
              </w:rPr>
            </w:pPr>
            <w:r w:rsidRPr="00333FAE">
              <w:rPr>
                <w:b/>
                <w:sz w:val="20"/>
                <w:szCs w:val="20"/>
              </w:rPr>
              <w:t>Государственная пошлина</w:t>
            </w:r>
          </w:p>
        </w:tc>
        <w:tc>
          <w:tcPr>
            <w:tcW w:w="866" w:type="dxa"/>
            <w:tcBorders>
              <w:top w:val="single" w:sz="4" w:space="0" w:color="auto"/>
              <w:left w:val="nil"/>
              <w:bottom w:val="single" w:sz="4" w:space="0" w:color="auto"/>
              <w:right w:val="single" w:sz="4" w:space="0" w:color="auto"/>
            </w:tcBorders>
            <w:noWrap/>
            <w:vAlign w:val="center"/>
            <w:hideMark/>
          </w:tcPr>
          <w:p w:rsidR="00333FAE" w:rsidRPr="00333FAE" w:rsidRDefault="00333FAE" w:rsidP="00333FAE">
            <w:pPr>
              <w:jc w:val="center"/>
              <w:rPr>
                <w:b/>
                <w:sz w:val="20"/>
                <w:szCs w:val="20"/>
              </w:rPr>
            </w:pPr>
            <w:r w:rsidRPr="00333FAE">
              <w:rPr>
                <w:b/>
                <w:sz w:val="20"/>
                <w:szCs w:val="20"/>
              </w:rPr>
              <w:t>2,0</w:t>
            </w:r>
          </w:p>
        </w:tc>
        <w:tc>
          <w:tcPr>
            <w:tcW w:w="1166" w:type="dxa"/>
            <w:tcBorders>
              <w:top w:val="single" w:sz="4" w:space="0" w:color="auto"/>
              <w:left w:val="nil"/>
              <w:bottom w:val="single" w:sz="4" w:space="0" w:color="auto"/>
              <w:right w:val="single" w:sz="4" w:space="0" w:color="auto"/>
            </w:tcBorders>
          </w:tcPr>
          <w:p w:rsidR="00333FAE" w:rsidRPr="00333FAE" w:rsidRDefault="00333FAE" w:rsidP="00333FAE">
            <w:pPr>
              <w:jc w:val="center"/>
              <w:rPr>
                <w:b/>
                <w:sz w:val="20"/>
                <w:szCs w:val="20"/>
              </w:rPr>
            </w:pPr>
            <w:r w:rsidRPr="00333FAE">
              <w:rPr>
                <w:b/>
                <w:sz w:val="20"/>
                <w:szCs w:val="20"/>
              </w:rPr>
              <w:t>1,2</w:t>
            </w:r>
          </w:p>
        </w:tc>
        <w:tc>
          <w:tcPr>
            <w:tcW w:w="1134" w:type="dxa"/>
            <w:tcBorders>
              <w:top w:val="single" w:sz="4" w:space="0" w:color="auto"/>
              <w:left w:val="nil"/>
              <w:bottom w:val="single" w:sz="4" w:space="0" w:color="auto"/>
              <w:right w:val="single" w:sz="4" w:space="0" w:color="auto"/>
            </w:tcBorders>
          </w:tcPr>
          <w:p w:rsidR="00333FAE" w:rsidRPr="00333FAE" w:rsidRDefault="00333FAE" w:rsidP="00333FAE">
            <w:pPr>
              <w:jc w:val="center"/>
              <w:rPr>
                <w:b/>
                <w:sz w:val="20"/>
                <w:szCs w:val="20"/>
              </w:rPr>
            </w:pPr>
            <w:r w:rsidRPr="00333FAE">
              <w:rPr>
                <w:b/>
                <w:sz w:val="20"/>
                <w:szCs w:val="20"/>
              </w:rPr>
              <w:t>1,2</w:t>
            </w:r>
          </w:p>
        </w:tc>
        <w:tc>
          <w:tcPr>
            <w:tcW w:w="1110" w:type="dxa"/>
            <w:tcBorders>
              <w:top w:val="single" w:sz="4" w:space="0" w:color="auto"/>
              <w:left w:val="nil"/>
              <w:bottom w:val="single" w:sz="4" w:space="0" w:color="auto"/>
              <w:right w:val="single" w:sz="4" w:space="0" w:color="auto"/>
            </w:tcBorders>
          </w:tcPr>
          <w:p w:rsidR="00333FAE" w:rsidRPr="00333FAE" w:rsidRDefault="00333FAE" w:rsidP="00333FAE">
            <w:pPr>
              <w:jc w:val="center"/>
              <w:rPr>
                <w:b/>
                <w:sz w:val="20"/>
                <w:szCs w:val="20"/>
              </w:rPr>
            </w:pPr>
            <w:r w:rsidRPr="00333FAE">
              <w:rPr>
                <w:b/>
                <w:sz w:val="20"/>
                <w:szCs w:val="20"/>
              </w:rPr>
              <w:t>100</w:t>
            </w:r>
          </w:p>
        </w:tc>
        <w:tc>
          <w:tcPr>
            <w:tcW w:w="1158" w:type="dxa"/>
            <w:tcBorders>
              <w:top w:val="single" w:sz="4" w:space="0" w:color="auto"/>
              <w:left w:val="nil"/>
              <w:bottom w:val="single" w:sz="4" w:space="0" w:color="auto"/>
              <w:right w:val="single" w:sz="4" w:space="0" w:color="auto"/>
            </w:tcBorders>
          </w:tcPr>
          <w:p w:rsidR="00333FAE" w:rsidRPr="00333FAE" w:rsidRDefault="00333FAE" w:rsidP="00333FAE">
            <w:pPr>
              <w:jc w:val="center"/>
              <w:rPr>
                <w:b/>
                <w:sz w:val="20"/>
                <w:szCs w:val="20"/>
              </w:rPr>
            </w:pPr>
            <w:r w:rsidRPr="00333FAE">
              <w:rPr>
                <w:b/>
                <w:sz w:val="20"/>
                <w:szCs w:val="20"/>
              </w:rPr>
              <w:t>0,1</w:t>
            </w:r>
          </w:p>
        </w:tc>
      </w:tr>
      <w:tr w:rsidR="00333FAE" w:rsidRPr="00333FAE" w:rsidTr="00333FAE">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333FAE" w:rsidRPr="00333FAE" w:rsidRDefault="00333FAE" w:rsidP="00333FAE">
            <w:pPr>
              <w:spacing w:line="276" w:lineRule="auto"/>
              <w:jc w:val="both"/>
              <w:rPr>
                <w:bCs/>
                <w:sz w:val="20"/>
                <w:szCs w:val="20"/>
              </w:rPr>
            </w:pPr>
            <w:r w:rsidRPr="00333FAE">
              <w:rPr>
                <w:bCs/>
                <w:sz w:val="20"/>
                <w:szCs w:val="20"/>
              </w:rPr>
              <w:lastRenderedPageBreak/>
              <w:t>1 08 04000010000 110</w:t>
            </w:r>
          </w:p>
        </w:tc>
        <w:tc>
          <w:tcPr>
            <w:tcW w:w="2835" w:type="dxa"/>
            <w:tcBorders>
              <w:top w:val="nil"/>
              <w:left w:val="nil"/>
              <w:bottom w:val="single" w:sz="4" w:space="0" w:color="auto"/>
              <w:right w:val="single" w:sz="4" w:space="0" w:color="auto"/>
            </w:tcBorders>
            <w:hideMark/>
          </w:tcPr>
          <w:p w:rsidR="00333FAE" w:rsidRPr="00BC0C5C" w:rsidRDefault="00333FAE" w:rsidP="00333FAE">
            <w:pPr>
              <w:rPr>
                <w:sz w:val="20"/>
                <w:szCs w:val="20"/>
              </w:rPr>
            </w:pPr>
            <w:proofErr w:type="gramStart"/>
            <w:r w:rsidRPr="00BC0C5C">
              <w:rPr>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roofErr w:type="gramEnd"/>
          </w:p>
        </w:tc>
        <w:tc>
          <w:tcPr>
            <w:tcW w:w="866"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2,0</w:t>
            </w:r>
          </w:p>
        </w:tc>
        <w:tc>
          <w:tcPr>
            <w:tcW w:w="1166"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1,2</w:t>
            </w:r>
          </w:p>
        </w:tc>
        <w:tc>
          <w:tcPr>
            <w:tcW w:w="1134"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1,2</w:t>
            </w:r>
          </w:p>
        </w:tc>
        <w:tc>
          <w:tcPr>
            <w:tcW w:w="1110"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100</w:t>
            </w:r>
          </w:p>
        </w:tc>
        <w:tc>
          <w:tcPr>
            <w:tcW w:w="1158"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0,1</w:t>
            </w:r>
          </w:p>
          <w:p w:rsidR="00333FAE" w:rsidRPr="00333FAE" w:rsidRDefault="00333FAE" w:rsidP="00333FAE">
            <w:pPr>
              <w:jc w:val="center"/>
              <w:rPr>
                <w:bCs/>
                <w:sz w:val="20"/>
                <w:szCs w:val="20"/>
              </w:rPr>
            </w:pPr>
          </w:p>
        </w:tc>
      </w:tr>
      <w:tr w:rsidR="00333FAE" w:rsidRPr="00333FAE" w:rsidTr="00333FAE">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
                <w:bCs/>
                <w:sz w:val="20"/>
                <w:szCs w:val="20"/>
              </w:rPr>
            </w:pPr>
            <w:r w:rsidRPr="00333FAE">
              <w:rPr>
                <w:b/>
                <w:bCs/>
                <w:sz w:val="20"/>
                <w:szCs w:val="20"/>
              </w:rPr>
              <w:t>1 11 00000000000 120</w:t>
            </w:r>
          </w:p>
        </w:tc>
        <w:tc>
          <w:tcPr>
            <w:tcW w:w="2835" w:type="dxa"/>
            <w:tcBorders>
              <w:top w:val="single" w:sz="4" w:space="0" w:color="auto"/>
              <w:left w:val="nil"/>
              <w:bottom w:val="single" w:sz="4" w:space="0" w:color="auto"/>
              <w:right w:val="single" w:sz="4" w:space="0" w:color="auto"/>
            </w:tcBorders>
            <w:vAlign w:val="bottom"/>
            <w:hideMark/>
          </w:tcPr>
          <w:p w:rsidR="00333FAE" w:rsidRPr="00333FAE" w:rsidRDefault="00333FAE" w:rsidP="00333FAE">
            <w:pPr>
              <w:rPr>
                <w:b/>
                <w:i/>
                <w:sz w:val="20"/>
                <w:szCs w:val="20"/>
              </w:rPr>
            </w:pPr>
            <w:r w:rsidRPr="00333FAE">
              <w:rPr>
                <w:b/>
                <w:i/>
                <w:sz w:val="20"/>
                <w:szCs w:val="20"/>
              </w:rPr>
              <w:t>Доходы от использования имущества, находящегося в государственной и муниципальной собственности</w:t>
            </w:r>
          </w:p>
        </w:tc>
        <w:tc>
          <w:tcPr>
            <w:tcW w:w="866" w:type="dxa"/>
            <w:tcBorders>
              <w:top w:val="single" w:sz="4" w:space="0" w:color="auto"/>
              <w:left w:val="nil"/>
              <w:bottom w:val="single" w:sz="4" w:space="0" w:color="auto"/>
              <w:right w:val="single" w:sz="4" w:space="0" w:color="auto"/>
            </w:tcBorders>
            <w:noWrap/>
            <w:vAlign w:val="center"/>
          </w:tcPr>
          <w:p w:rsidR="00333FAE" w:rsidRPr="00333FAE" w:rsidRDefault="00333FAE" w:rsidP="00333FAE">
            <w:pPr>
              <w:jc w:val="center"/>
              <w:rPr>
                <w:b/>
                <w:sz w:val="20"/>
                <w:szCs w:val="20"/>
              </w:rPr>
            </w:pPr>
            <w:r w:rsidRPr="00333FAE">
              <w:rPr>
                <w:b/>
                <w:sz w:val="20"/>
                <w:szCs w:val="20"/>
              </w:rPr>
              <w:t>247,0</w:t>
            </w:r>
          </w:p>
        </w:tc>
        <w:tc>
          <w:tcPr>
            <w:tcW w:w="1166" w:type="dxa"/>
            <w:tcBorders>
              <w:top w:val="single" w:sz="4" w:space="0" w:color="auto"/>
              <w:left w:val="nil"/>
              <w:bottom w:val="single" w:sz="4" w:space="0" w:color="auto"/>
              <w:right w:val="single" w:sz="4" w:space="0" w:color="auto"/>
            </w:tcBorders>
            <w:hideMark/>
          </w:tcPr>
          <w:p w:rsidR="00333FAE" w:rsidRPr="00333FAE" w:rsidRDefault="00333FAE" w:rsidP="00333FAE">
            <w:pPr>
              <w:jc w:val="center"/>
              <w:rPr>
                <w:b/>
                <w:sz w:val="20"/>
                <w:szCs w:val="20"/>
              </w:rPr>
            </w:pPr>
          </w:p>
          <w:p w:rsidR="00333FAE" w:rsidRPr="00333FAE" w:rsidRDefault="00333FAE" w:rsidP="00333FAE">
            <w:pPr>
              <w:jc w:val="center"/>
              <w:rPr>
                <w:b/>
                <w:sz w:val="20"/>
                <w:szCs w:val="20"/>
              </w:rPr>
            </w:pPr>
          </w:p>
          <w:p w:rsidR="00333FAE" w:rsidRPr="00333FAE" w:rsidRDefault="00333FAE" w:rsidP="00333FAE">
            <w:pPr>
              <w:jc w:val="center"/>
              <w:rPr>
                <w:b/>
                <w:sz w:val="20"/>
                <w:szCs w:val="20"/>
              </w:rPr>
            </w:pPr>
            <w:r w:rsidRPr="00333FAE">
              <w:rPr>
                <w:b/>
                <w:sz w:val="20"/>
                <w:szCs w:val="20"/>
              </w:rPr>
              <w:t>158,2</w:t>
            </w:r>
          </w:p>
        </w:tc>
        <w:tc>
          <w:tcPr>
            <w:tcW w:w="1134" w:type="dxa"/>
            <w:tcBorders>
              <w:top w:val="single" w:sz="4" w:space="0" w:color="auto"/>
              <w:left w:val="nil"/>
              <w:bottom w:val="single" w:sz="4" w:space="0" w:color="auto"/>
              <w:right w:val="single" w:sz="4" w:space="0" w:color="auto"/>
            </w:tcBorders>
            <w:hideMark/>
          </w:tcPr>
          <w:p w:rsidR="00333FAE" w:rsidRPr="00333FAE" w:rsidRDefault="00333FAE" w:rsidP="00333FAE">
            <w:pPr>
              <w:jc w:val="center"/>
              <w:rPr>
                <w:b/>
                <w:sz w:val="20"/>
                <w:szCs w:val="20"/>
              </w:rPr>
            </w:pPr>
          </w:p>
          <w:p w:rsidR="00333FAE" w:rsidRPr="00333FAE" w:rsidRDefault="00333FAE" w:rsidP="00333FAE">
            <w:pPr>
              <w:jc w:val="center"/>
              <w:rPr>
                <w:b/>
                <w:sz w:val="20"/>
                <w:szCs w:val="20"/>
              </w:rPr>
            </w:pPr>
          </w:p>
          <w:p w:rsidR="00333FAE" w:rsidRPr="00333FAE" w:rsidRDefault="00333FAE" w:rsidP="00333FAE">
            <w:pPr>
              <w:jc w:val="center"/>
              <w:rPr>
                <w:b/>
                <w:sz w:val="20"/>
                <w:szCs w:val="20"/>
              </w:rPr>
            </w:pPr>
            <w:r w:rsidRPr="00333FAE">
              <w:rPr>
                <w:b/>
                <w:sz w:val="20"/>
                <w:szCs w:val="20"/>
              </w:rPr>
              <w:t>0</w:t>
            </w:r>
          </w:p>
        </w:tc>
        <w:tc>
          <w:tcPr>
            <w:tcW w:w="1110" w:type="dxa"/>
            <w:tcBorders>
              <w:top w:val="single" w:sz="4" w:space="0" w:color="auto"/>
              <w:left w:val="nil"/>
              <w:bottom w:val="single" w:sz="4" w:space="0" w:color="auto"/>
              <w:right w:val="single" w:sz="4" w:space="0" w:color="auto"/>
            </w:tcBorders>
            <w:hideMark/>
          </w:tcPr>
          <w:p w:rsidR="00333FAE" w:rsidRPr="00333FAE" w:rsidRDefault="00333FAE" w:rsidP="00333FAE">
            <w:pPr>
              <w:jc w:val="center"/>
              <w:rPr>
                <w:b/>
                <w:sz w:val="20"/>
                <w:szCs w:val="20"/>
              </w:rPr>
            </w:pPr>
          </w:p>
          <w:p w:rsidR="00333FAE" w:rsidRPr="00333FAE" w:rsidRDefault="00333FAE" w:rsidP="00333FAE">
            <w:pPr>
              <w:jc w:val="center"/>
              <w:rPr>
                <w:b/>
                <w:sz w:val="20"/>
                <w:szCs w:val="20"/>
              </w:rPr>
            </w:pPr>
          </w:p>
          <w:p w:rsidR="00333FAE" w:rsidRPr="00333FAE" w:rsidRDefault="00333FAE" w:rsidP="00333FAE">
            <w:pPr>
              <w:jc w:val="center"/>
              <w:rPr>
                <w:b/>
                <w:sz w:val="20"/>
                <w:szCs w:val="20"/>
              </w:rPr>
            </w:pPr>
            <w:r w:rsidRPr="00333FAE">
              <w:rPr>
                <w:b/>
                <w:sz w:val="20"/>
                <w:szCs w:val="20"/>
              </w:rPr>
              <w:t>0</w:t>
            </w:r>
          </w:p>
        </w:tc>
        <w:tc>
          <w:tcPr>
            <w:tcW w:w="1158" w:type="dxa"/>
            <w:tcBorders>
              <w:top w:val="single" w:sz="4" w:space="0" w:color="auto"/>
              <w:left w:val="nil"/>
              <w:bottom w:val="single" w:sz="4" w:space="0" w:color="auto"/>
              <w:right w:val="single" w:sz="4" w:space="0" w:color="auto"/>
            </w:tcBorders>
          </w:tcPr>
          <w:p w:rsidR="00333FAE" w:rsidRPr="00333FAE" w:rsidRDefault="00333FAE" w:rsidP="00333FAE">
            <w:pPr>
              <w:jc w:val="center"/>
              <w:rPr>
                <w:b/>
                <w:sz w:val="20"/>
                <w:szCs w:val="20"/>
              </w:rPr>
            </w:pPr>
          </w:p>
          <w:p w:rsidR="00333FAE" w:rsidRPr="00333FAE" w:rsidRDefault="00333FAE" w:rsidP="00333FAE">
            <w:pPr>
              <w:jc w:val="center"/>
              <w:rPr>
                <w:b/>
                <w:sz w:val="20"/>
                <w:szCs w:val="20"/>
              </w:rPr>
            </w:pPr>
          </w:p>
          <w:p w:rsidR="00333FAE" w:rsidRPr="00333FAE" w:rsidRDefault="00333FAE" w:rsidP="00333FAE">
            <w:pPr>
              <w:jc w:val="center"/>
              <w:rPr>
                <w:b/>
                <w:sz w:val="20"/>
                <w:szCs w:val="20"/>
              </w:rPr>
            </w:pPr>
            <w:r w:rsidRPr="00333FAE">
              <w:rPr>
                <w:b/>
                <w:sz w:val="20"/>
                <w:szCs w:val="20"/>
              </w:rPr>
              <w:t>0</w:t>
            </w:r>
          </w:p>
        </w:tc>
      </w:tr>
      <w:tr w:rsidR="00333FAE" w:rsidRPr="00333FAE" w:rsidTr="00333FAE">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333FAE" w:rsidRPr="00333FAE" w:rsidRDefault="00333FAE" w:rsidP="00333FAE">
            <w:pPr>
              <w:spacing w:line="276" w:lineRule="auto"/>
              <w:rPr>
                <w:bCs/>
                <w:sz w:val="20"/>
                <w:szCs w:val="20"/>
              </w:rPr>
            </w:pPr>
            <w:r w:rsidRPr="00333FAE">
              <w:rPr>
                <w:bCs/>
                <w:sz w:val="20"/>
                <w:szCs w:val="20"/>
              </w:rPr>
              <w:t>1 11 05000000000 120</w:t>
            </w:r>
          </w:p>
        </w:tc>
        <w:tc>
          <w:tcPr>
            <w:tcW w:w="2835" w:type="dxa"/>
            <w:tcBorders>
              <w:top w:val="single" w:sz="4" w:space="0" w:color="auto"/>
              <w:left w:val="nil"/>
              <w:bottom w:val="single" w:sz="4" w:space="0" w:color="auto"/>
              <w:right w:val="single" w:sz="4" w:space="0" w:color="auto"/>
            </w:tcBorders>
            <w:vAlign w:val="bottom"/>
            <w:hideMark/>
          </w:tcPr>
          <w:p w:rsidR="00333FAE" w:rsidRPr="00333FAE" w:rsidRDefault="00333FAE" w:rsidP="00333FAE">
            <w:pPr>
              <w:rPr>
                <w:sz w:val="20"/>
                <w:szCs w:val="20"/>
              </w:rPr>
            </w:pPr>
            <w:r w:rsidRPr="00333FA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333FAE" w:rsidRPr="00333FAE" w:rsidRDefault="00333FAE" w:rsidP="00333FAE">
            <w:pPr>
              <w:jc w:val="center"/>
              <w:rPr>
                <w:sz w:val="20"/>
                <w:szCs w:val="20"/>
              </w:rPr>
            </w:pPr>
            <w:r w:rsidRPr="00333FAE">
              <w:rPr>
                <w:sz w:val="20"/>
                <w:szCs w:val="20"/>
              </w:rPr>
              <w:t>247,0</w:t>
            </w:r>
          </w:p>
        </w:tc>
        <w:tc>
          <w:tcPr>
            <w:tcW w:w="1166" w:type="dxa"/>
            <w:tcBorders>
              <w:top w:val="single" w:sz="4" w:space="0" w:color="auto"/>
              <w:left w:val="nil"/>
              <w:bottom w:val="single" w:sz="4" w:space="0" w:color="auto"/>
              <w:right w:val="single" w:sz="4" w:space="0" w:color="auto"/>
            </w:tcBorders>
            <w:hideMark/>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158,2</w:t>
            </w:r>
          </w:p>
        </w:tc>
        <w:tc>
          <w:tcPr>
            <w:tcW w:w="1134" w:type="dxa"/>
            <w:tcBorders>
              <w:top w:val="single" w:sz="4" w:space="0" w:color="auto"/>
              <w:left w:val="nil"/>
              <w:bottom w:val="single" w:sz="4" w:space="0" w:color="auto"/>
              <w:right w:val="single" w:sz="4" w:space="0" w:color="auto"/>
            </w:tcBorders>
            <w:hideMark/>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w:t>
            </w:r>
          </w:p>
        </w:tc>
        <w:tc>
          <w:tcPr>
            <w:tcW w:w="1110" w:type="dxa"/>
            <w:tcBorders>
              <w:top w:val="single" w:sz="4" w:space="0" w:color="auto"/>
              <w:left w:val="nil"/>
              <w:bottom w:val="single" w:sz="4" w:space="0" w:color="auto"/>
              <w:right w:val="single" w:sz="4" w:space="0" w:color="auto"/>
            </w:tcBorders>
            <w:hideMark/>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w:t>
            </w:r>
          </w:p>
          <w:p w:rsidR="00333FAE" w:rsidRPr="00333FAE" w:rsidRDefault="00333FAE" w:rsidP="00333FAE">
            <w:pPr>
              <w:jc w:val="center"/>
              <w:rPr>
                <w:sz w:val="20"/>
                <w:szCs w:val="20"/>
              </w:rPr>
            </w:pPr>
          </w:p>
        </w:tc>
        <w:tc>
          <w:tcPr>
            <w:tcW w:w="1158"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w:t>
            </w:r>
          </w:p>
        </w:tc>
      </w:tr>
      <w:tr w:rsidR="00333FAE" w:rsidRPr="00333FAE" w:rsidTr="00333FAE">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333FAE" w:rsidRPr="00333FAE" w:rsidRDefault="00333FAE" w:rsidP="00333FAE">
            <w:pPr>
              <w:spacing w:line="276" w:lineRule="auto"/>
              <w:rPr>
                <w:b/>
                <w:bCs/>
                <w:sz w:val="20"/>
                <w:szCs w:val="20"/>
              </w:rPr>
            </w:pPr>
          </w:p>
          <w:p w:rsidR="00333FAE" w:rsidRPr="00333FAE" w:rsidRDefault="00333FAE" w:rsidP="00333FAE">
            <w:pPr>
              <w:spacing w:line="276" w:lineRule="auto"/>
              <w:rPr>
                <w:bCs/>
                <w:sz w:val="20"/>
                <w:szCs w:val="20"/>
              </w:rPr>
            </w:pPr>
            <w:r w:rsidRPr="00333FAE">
              <w:rPr>
                <w:bCs/>
                <w:sz w:val="20"/>
                <w:szCs w:val="20"/>
              </w:rPr>
              <w:t>1 11 05035100000 120</w:t>
            </w:r>
          </w:p>
        </w:tc>
        <w:tc>
          <w:tcPr>
            <w:tcW w:w="2835" w:type="dxa"/>
            <w:tcBorders>
              <w:top w:val="single" w:sz="4" w:space="0" w:color="auto"/>
              <w:left w:val="nil"/>
              <w:bottom w:val="single" w:sz="4" w:space="0" w:color="auto"/>
              <w:right w:val="single" w:sz="4" w:space="0" w:color="auto"/>
            </w:tcBorders>
            <w:vAlign w:val="bottom"/>
            <w:hideMark/>
          </w:tcPr>
          <w:p w:rsidR="00333FAE" w:rsidRPr="00333FAE" w:rsidRDefault="00333FAE" w:rsidP="00333FAE">
            <w:pPr>
              <w:rPr>
                <w:sz w:val="20"/>
                <w:szCs w:val="20"/>
              </w:rPr>
            </w:pPr>
            <w:r w:rsidRPr="00333FAE">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66" w:type="dxa"/>
            <w:tcBorders>
              <w:top w:val="single" w:sz="4" w:space="0" w:color="auto"/>
              <w:left w:val="nil"/>
              <w:bottom w:val="single" w:sz="4" w:space="0" w:color="auto"/>
              <w:right w:val="single" w:sz="4" w:space="0" w:color="auto"/>
            </w:tcBorders>
            <w:noWrap/>
            <w:vAlign w:val="center"/>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240,0</w:t>
            </w:r>
          </w:p>
        </w:tc>
        <w:tc>
          <w:tcPr>
            <w:tcW w:w="1166" w:type="dxa"/>
            <w:tcBorders>
              <w:top w:val="single" w:sz="4" w:space="0" w:color="auto"/>
              <w:left w:val="nil"/>
              <w:bottom w:val="single" w:sz="4" w:space="0" w:color="auto"/>
              <w:right w:val="single" w:sz="4" w:space="0" w:color="auto"/>
            </w:tcBorders>
            <w:hideMark/>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153,7</w:t>
            </w:r>
          </w:p>
        </w:tc>
        <w:tc>
          <w:tcPr>
            <w:tcW w:w="1134"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w:t>
            </w:r>
          </w:p>
        </w:tc>
        <w:tc>
          <w:tcPr>
            <w:tcW w:w="1110"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w:t>
            </w:r>
          </w:p>
        </w:tc>
        <w:tc>
          <w:tcPr>
            <w:tcW w:w="1158"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w:t>
            </w:r>
          </w:p>
        </w:tc>
      </w:tr>
      <w:tr w:rsidR="00333FAE" w:rsidRPr="00333FAE" w:rsidTr="00333FAE">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333FAE" w:rsidRPr="00333FAE" w:rsidRDefault="00333FAE" w:rsidP="00333FAE">
            <w:pPr>
              <w:spacing w:line="276" w:lineRule="auto"/>
              <w:rPr>
                <w:bCs/>
                <w:sz w:val="20"/>
                <w:szCs w:val="20"/>
              </w:rPr>
            </w:pPr>
            <w:r w:rsidRPr="00333FAE">
              <w:rPr>
                <w:bCs/>
                <w:sz w:val="20"/>
                <w:szCs w:val="20"/>
              </w:rPr>
              <w:t>1 11 09000000000 120</w:t>
            </w:r>
          </w:p>
        </w:tc>
        <w:tc>
          <w:tcPr>
            <w:tcW w:w="2835" w:type="dxa"/>
            <w:tcBorders>
              <w:top w:val="single" w:sz="4" w:space="0" w:color="auto"/>
              <w:left w:val="nil"/>
              <w:bottom w:val="single" w:sz="4" w:space="0" w:color="auto"/>
              <w:right w:val="single" w:sz="4" w:space="0" w:color="auto"/>
            </w:tcBorders>
            <w:vAlign w:val="bottom"/>
            <w:hideMark/>
          </w:tcPr>
          <w:p w:rsidR="00333FAE" w:rsidRPr="00BC0C5C" w:rsidRDefault="00333FAE" w:rsidP="00333FAE">
            <w:pPr>
              <w:rPr>
                <w:sz w:val="20"/>
                <w:szCs w:val="20"/>
              </w:rPr>
            </w:pPr>
            <w:r w:rsidRPr="00BC0C5C">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333FAE" w:rsidRPr="00333FAE" w:rsidRDefault="00333FAE" w:rsidP="00333FAE">
            <w:pPr>
              <w:jc w:val="center"/>
              <w:rPr>
                <w:sz w:val="20"/>
                <w:szCs w:val="20"/>
              </w:rPr>
            </w:pPr>
            <w:r w:rsidRPr="00333FAE">
              <w:rPr>
                <w:sz w:val="20"/>
                <w:szCs w:val="20"/>
              </w:rPr>
              <w:t>7,0</w:t>
            </w:r>
          </w:p>
        </w:tc>
        <w:tc>
          <w:tcPr>
            <w:tcW w:w="1166" w:type="dxa"/>
            <w:tcBorders>
              <w:top w:val="single" w:sz="4" w:space="0" w:color="auto"/>
              <w:left w:val="nil"/>
              <w:bottom w:val="single" w:sz="4" w:space="0" w:color="auto"/>
              <w:right w:val="single" w:sz="4" w:space="0" w:color="auto"/>
            </w:tcBorders>
            <w:hideMark/>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4,5</w:t>
            </w:r>
          </w:p>
        </w:tc>
        <w:tc>
          <w:tcPr>
            <w:tcW w:w="1134"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w:t>
            </w:r>
          </w:p>
        </w:tc>
        <w:tc>
          <w:tcPr>
            <w:tcW w:w="1110"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w:t>
            </w:r>
          </w:p>
        </w:tc>
        <w:tc>
          <w:tcPr>
            <w:tcW w:w="1158"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0</w:t>
            </w:r>
          </w:p>
        </w:tc>
      </w:tr>
      <w:tr w:rsidR="00333FAE" w:rsidRPr="00333FAE" w:rsidTr="00333FAE">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333FAE" w:rsidRPr="00333FAE" w:rsidRDefault="00333FAE" w:rsidP="00333FAE">
            <w:pPr>
              <w:spacing w:line="276" w:lineRule="auto"/>
              <w:rPr>
                <w:bCs/>
                <w:sz w:val="20"/>
                <w:szCs w:val="20"/>
              </w:rPr>
            </w:pPr>
            <w:r w:rsidRPr="00333FAE">
              <w:rPr>
                <w:bCs/>
                <w:sz w:val="20"/>
                <w:szCs w:val="20"/>
              </w:rPr>
              <w:t>1 11 09045100000 120</w:t>
            </w:r>
          </w:p>
        </w:tc>
        <w:tc>
          <w:tcPr>
            <w:tcW w:w="2835" w:type="dxa"/>
            <w:tcBorders>
              <w:top w:val="single" w:sz="4" w:space="0" w:color="auto"/>
              <w:left w:val="nil"/>
              <w:bottom w:val="single" w:sz="4" w:space="0" w:color="auto"/>
              <w:right w:val="single" w:sz="4" w:space="0" w:color="auto"/>
            </w:tcBorders>
            <w:vAlign w:val="bottom"/>
            <w:hideMark/>
          </w:tcPr>
          <w:p w:rsidR="00333FAE" w:rsidRPr="00333FAE" w:rsidRDefault="00333FAE" w:rsidP="00333FAE">
            <w:pPr>
              <w:rPr>
                <w:sz w:val="20"/>
                <w:szCs w:val="20"/>
              </w:rPr>
            </w:pPr>
            <w:r w:rsidRPr="00333FAE">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333FAE" w:rsidRPr="00333FAE" w:rsidRDefault="00333FAE" w:rsidP="00333FAE">
            <w:pPr>
              <w:spacing w:line="276" w:lineRule="auto"/>
              <w:jc w:val="center"/>
              <w:rPr>
                <w:sz w:val="20"/>
                <w:szCs w:val="20"/>
              </w:rPr>
            </w:pPr>
            <w:r w:rsidRPr="00333FAE">
              <w:rPr>
                <w:sz w:val="20"/>
                <w:szCs w:val="20"/>
              </w:rPr>
              <w:t>7,0</w:t>
            </w:r>
          </w:p>
        </w:tc>
        <w:tc>
          <w:tcPr>
            <w:tcW w:w="1166" w:type="dxa"/>
            <w:tcBorders>
              <w:top w:val="single" w:sz="4" w:space="0" w:color="auto"/>
              <w:left w:val="nil"/>
              <w:bottom w:val="single" w:sz="4" w:space="0" w:color="auto"/>
              <w:right w:val="single" w:sz="4" w:space="0" w:color="auto"/>
            </w:tcBorders>
            <w:hideMark/>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4,5</w:t>
            </w:r>
          </w:p>
        </w:tc>
        <w:tc>
          <w:tcPr>
            <w:tcW w:w="1134"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0</w:t>
            </w:r>
          </w:p>
        </w:tc>
        <w:tc>
          <w:tcPr>
            <w:tcW w:w="1110"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0</w:t>
            </w:r>
          </w:p>
        </w:tc>
        <w:tc>
          <w:tcPr>
            <w:tcW w:w="1158"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0</w:t>
            </w:r>
          </w:p>
        </w:tc>
      </w:tr>
      <w:tr w:rsidR="00333FAE" w:rsidRPr="00333FAE" w:rsidTr="00333FAE">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333FAE" w:rsidRPr="00333FAE" w:rsidRDefault="00333FAE" w:rsidP="00333FAE">
            <w:pPr>
              <w:spacing w:line="276" w:lineRule="auto"/>
              <w:rPr>
                <w:b/>
                <w:bCs/>
                <w:sz w:val="20"/>
                <w:szCs w:val="20"/>
              </w:rPr>
            </w:pPr>
            <w:r w:rsidRPr="00333FAE">
              <w:rPr>
                <w:b/>
                <w:bCs/>
                <w:sz w:val="20"/>
                <w:szCs w:val="20"/>
              </w:rPr>
              <w:t>1 17 00000000000 150</w:t>
            </w:r>
          </w:p>
        </w:tc>
        <w:tc>
          <w:tcPr>
            <w:tcW w:w="2835" w:type="dxa"/>
            <w:tcBorders>
              <w:top w:val="single" w:sz="4" w:space="0" w:color="auto"/>
              <w:left w:val="nil"/>
              <w:bottom w:val="single" w:sz="4" w:space="0" w:color="auto"/>
              <w:right w:val="single" w:sz="4" w:space="0" w:color="auto"/>
            </w:tcBorders>
            <w:vAlign w:val="bottom"/>
            <w:hideMark/>
          </w:tcPr>
          <w:p w:rsidR="00333FAE" w:rsidRPr="00333FAE" w:rsidRDefault="00333FAE" w:rsidP="00333FAE">
            <w:pPr>
              <w:rPr>
                <w:b/>
                <w:i/>
                <w:sz w:val="20"/>
                <w:szCs w:val="20"/>
              </w:rPr>
            </w:pPr>
            <w:r w:rsidRPr="00333FAE">
              <w:rPr>
                <w:b/>
                <w:i/>
                <w:sz w:val="20"/>
                <w:szCs w:val="20"/>
              </w:rPr>
              <w:t>Прочие неналоговые доходы</w:t>
            </w:r>
          </w:p>
        </w:tc>
        <w:tc>
          <w:tcPr>
            <w:tcW w:w="866" w:type="dxa"/>
            <w:tcBorders>
              <w:top w:val="single" w:sz="4" w:space="0" w:color="auto"/>
              <w:left w:val="nil"/>
              <w:bottom w:val="single" w:sz="4" w:space="0" w:color="auto"/>
              <w:right w:val="single" w:sz="4" w:space="0" w:color="auto"/>
            </w:tcBorders>
            <w:noWrap/>
            <w:vAlign w:val="center"/>
          </w:tcPr>
          <w:p w:rsidR="00333FAE" w:rsidRPr="00333FAE" w:rsidRDefault="00333FAE" w:rsidP="00333FAE">
            <w:pPr>
              <w:spacing w:line="276" w:lineRule="auto"/>
              <w:jc w:val="center"/>
              <w:rPr>
                <w:b/>
                <w:i/>
                <w:sz w:val="20"/>
                <w:szCs w:val="20"/>
              </w:rPr>
            </w:pPr>
            <w:r w:rsidRPr="00333FAE">
              <w:rPr>
                <w:b/>
                <w:i/>
                <w:sz w:val="20"/>
                <w:szCs w:val="20"/>
              </w:rPr>
              <w:t>178,9</w:t>
            </w:r>
          </w:p>
        </w:tc>
        <w:tc>
          <w:tcPr>
            <w:tcW w:w="1166" w:type="dxa"/>
            <w:tcBorders>
              <w:top w:val="single" w:sz="4" w:space="0" w:color="auto"/>
              <w:left w:val="nil"/>
              <w:bottom w:val="single" w:sz="4" w:space="0" w:color="auto"/>
              <w:right w:val="single" w:sz="4" w:space="0" w:color="auto"/>
            </w:tcBorders>
            <w:hideMark/>
          </w:tcPr>
          <w:p w:rsidR="00333FAE" w:rsidRPr="00333FAE" w:rsidRDefault="00333FAE" w:rsidP="00333FAE">
            <w:pPr>
              <w:spacing w:line="276" w:lineRule="auto"/>
              <w:jc w:val="center"/>
              <w:rPr>
                <w:b/>
                <w:i/>
                <w:sz w:val="20"/>
                <w:szCs w:val="20"/>
              </w:rPr>
            </w:pPr>
            <w:r w:rsidRPr="00333FAE">
              <w:rPr>
                <w:b/>
                <w:i/>
                <w:sz w:val="20"/>
                <w:szCs w:val="20"/>
              </w:rPr>
              <w:t>178,9</w:t>
            </w:r>
          </w:p>
        </w:tc>
        <w:tc>
          <w:tcPr>
            <w:tcW w:w="1134"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b/>
                <w:i/>
                <w:sz w:val="20"/>
                <w:szCs w:val="20"/>
              </w:rPr>
            </w:pPr>
            <w:r w:rsidRPr="00333FAE">
              <w:rPr>
                <w:b/>
                <w:i/>
                <w:sz w:val="20"/>
                <w:szCs w:val="20"/>
              </w:rPr>
              <w:t>178,9</w:t>
            </w:r>
          </w:p>
        </w:tc>
        <w:tc>
          <w:tcPr>
            <w:tcW w:w="1110"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b/>
                <w:i/>
                <w:sz w:val="20"/>
                <w:szCs w:val="20"/>
              </w:rPr>
            </w:pPr>
            <w:r w:rsidRPr="00333FAE">
              <w:rPr>
                <w:b/>
                <w:i/>
                <w:sz w:val="20"/>
                <w:szCs w:val="20"/>
              </w:rPr>
              <w:t>100</w:t>
            </w:r>
          </w:p>
        </w:tc>
        <w:tc>
          <w:tcPr>
            <w:tcW w:w="1158"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b/>
                <w:i/>
                <w:sz w:val="20"/>
                <w:szCs w:val="20"/>
              </w:rPr>
            </w:pPr>
            <w:r w:rsidRPr="00333FAE">
              <w:rPr>
                <w:b/>
                <w:i/>
                <w:sz w:val="20"/>
                <w:szCs w:val="20"/>
              </w:rPr>
              <w:t>17,5</w:t>
            </w:r>
          </w:p>
        </w:tc>
      </w:tr>
      <w:tr w:rsidR="00333FAE" w:rsidRPr="00333FAE" w:rsidTr="00333FAE">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333FAE" w:rsidRPr="00333FAE" w:rsidRDefault="00333FAE" w:rsidP="00333FAE">
            <w:pPr>
              <w:spacing w:line="276" w:lineRule="auto"/>
              <w:rPr>
                <w:bCs/>
                <w:sz w:val="20"/>
                <w:szCs w:val="20"/>
              </w:rPr>
            </w:pPr>
            <w:r w:rsidRPr="00333FAE">
              <w:rPr>
                <w:bCs/>
                <w:sz w:val="20"/>
                <w:szCs w:val="20"/>
              </w:rPr>
              <w:t>1 17 15030100002 150</w:t>
            </w:r>
          </w:p>
        </w:tc>
        <w:tc>
          <w:tcPr>
            <w:tcW w:w="2835" w:type="dxa"/>
            <w:tcBorders>
              <w:top w:val="single" w:sz="4" w:space="0" w:color="auto"/>
              <w:left w:val="nil"/>
              <w:bottom w:val="single" w:sz="4" w:space="0" w:color="auto"/>
              <w:right w:val="single" w:sz="4" w:space="0" w:color="auto"/>
            </w:tcBorders>
            <w:vAlign w:val="bottom"/>
            <w:hideMark/>
          </w:tcPr>
          <w:p w:rsidR="00333FAE" w:rsidRPr="00333FAE" w:rsidRDefault="00333FAE" w:rsidP="00333FAE">
            <w:pPr>
              <w:rPr>
                <w:sz w:val="20"/>
                <w:szCs w:val="20"/>
              </w:rPr>
            </w:pPr>
            <w:proofErr w:type="gramStart"/>
            <w:r w:rsidRPr="00333FAE">
              <w:rPr>
                <w:sz w:val="20"/>
                <w:szCs w:val="20"/>
              </w:rPr>
              <w:t xml:space="preserve">Инициативные платежи, зачисляемые в бюджеты сельских поселений (Капитальный ремонт </w:t>
            </w:r>
            <w:r w:rsidRPr="00333FAE">
              <w:rPr>
                <w:sz w:val="20"/>
                <w:szCs w:val="20"/>
              </w:rPr>
              <w:lastRenderedPageBreak/>
              <w:t>пешеходного тротуара по адресу:</w:t>
            </w:r>
            <w:proofErr w:type="gramEnd"/>
            <w:r w:rsidRPr="00333FAE">
              <w:rPr>
                <w:sz w:val="20"/>
                <w:szCs w:val="20"/>
              </w:rPr>
              <w:t xml:space="preserve"> </w:t>
            </w:r>
            <w:proofErr w:type="gramStart"/>
            <w:r w:rsidRPr="00333FAE">
              <w:rPr>
                <w:sz w:val="20"/>
                <w:szCs w:val="20"/>
              </w:rPr>
              <w:t>Томская область, Тегульдетский район, п. Берегаево, ул. Ленинская)</w:t>
            </w:r>
            <w:proofErr w:type="gramEnd"/>
          </w:p>
        </w:tc>
        <w:tc>
          <w:tcPr>
            <w:tcW w:w="866" w:type="dxa"/>
            <w:tcBorders>
              <w:top w:val="single" w:sz="4" w:space="0" w:color="auto"/>
              <w:left w:val="nil"/>
              <w:bottom w:val="single" w:sz="4" w:space="0" w:color="auto"/>
              <w:right w:val="single" w:sz="4" w:space="0" w:color="auto"/>
            </w:tcBorders>
            <w:noWrap/>
            <w:vAlign w:val="center"/>
          </w:tcPr>
          <w:p w:rsidR="00333FAE" w:rsidRPr="00333FAE" w:rsidRDefault="00333FAE" w:rsidP="00333FAE">
            <w:pPr>
              <w:spacing w:line="276" w:lineRule="auto"/>
              <w:jc w:val="center"/>
              <w:rPr>
                <w:sz w:val="20"/>
                <w:szCs w:val="20"/>
              </w:rPr>
            </w:pPr>
            <w:r w:rsidRPr="00333FAE">
              <w:rPr>
                <w:sz w:val="20"/>
                <w:szCs w:val="20"/>
              </w:rPr>
              <w:lastRenderedPageBreak/>
              <w:t>89,2</w:t>
            </w:r>
          </w:p>
        </w:tc>
        <w:tc>
          <w:tcPr>
            <w:tcW w:w="1166" w:type="dxa"/>
            <w:tcBorders>
              <w:top w:val="single" w:sz="4" w:space="0" w:color="auto"/>
              <w:left w:val="nil"/>
              <w:bottom w:val="single" w:sz="4" w:space="0" w:color="auto"/>
              <w:right w:val="single" w:sz="4" w:space="0" w:color="auto"/>
            </w:tcBorders>
            <w:hideMark/>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89,2</w:t>
            </w:r>
          </w:p>
        </w:tc>
        <w:tc>
          <w:tcPr>
            <w:tcW w:w="1134"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89,2</w:t>
            </w:r>
          </w:p>
        </w:tc>
        <w:tc>
          <w:tcPr>
            <w:tcW w:w="1110"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100</w:t>
            </w:r>
          </w:p>
        </w:tc>
        <w:tc>
          <w:tcPr>
            <w:tcW w:w="1158"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11,6</w:t>
            </w:r>
          </w:p>
        </w:tc>
      </w:tr>
      <w:tr w:rsidR="00333FAE" w:rsidRPr="00333FAE" w:rsidTr="00333FAE">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333FAE" w:rsidRPr="00333FAE" w:rsidRDefault="00333FAE" w:rsidP="00333FAE">
            <w:pPr>
              <w:spacing w:line="276" w:lineRule="auto"/>
              <w:rPr>
                <w:bCs/>
                <w:sz w:val="20"/>
                <w:szCs w:val="20"/>
              </w:rPr>
            </w:pPr>
            <w:r w:rsidRPr="00333FAE">
              <w:rPr>
                <w:bCs/>
                <w:sz w:val="20"/>
                <w:szCs w:val="20"/>
              </w:rPr>
              <w:lastRenderedPageBreak/>
              <w:t>1 17 15030100003 150</w:t>
            </w:r>
          </w:p>
        </w:tc>
        <w:tc>
          <w:tcPr>
            <w:tcW w:w="2835" w:type="dxa"/>
            <w:tcBorders>
              <w:top w:val="single" w:sz="4" w:space="0" w:color="auto"/>
              <w:left w:val="nil"/>
              <w:bottom w:val="single" w:sz="4" w:space="0" w:color="auto"/>
              <w:right w:val="single" w:sz="4" w:space="0" w:color="auto"/>
            </w:tcBorders>
            <w:vAlign w:val="bottom"/>
            <w:hideMark/>
          </w:tcPr>
          <w:p w:rsidR="00333FAE" w:rsidRPr="00333FAE" w:rsidRDefault="00333FAE" w:rsidP="00333FAE">
            <w:pPr>
              <w:rPr>
                <w:i/>
                <w:sz w:val="20"/>
                <w:szCs w:val="20"/>
              </w:rPr>
            </w:pPr>
            <w:proofErr w:type="gramStart"/>
            <w:r w:rsidRPr="00333FAE">
              <w:rPr>
                <w:sz w:val="20"/>
                <w:szCs w:val="20"/>
              </w:rPr>
              <w:t>Инициативные платежи, зачисляемые в бюджеты сельских поселений (Капитальный ремонт нежилого здания (гараж) по адресу:</w:t>
            </w:r>
            <w:proofErr w:type="gramEnd"/>
            <w:r w:rsidRPr="00333FAE">
              <w:rPr>
                <w:sz w:val="20"/>
                <w:szCs w:val="20"/>
              </w:rPr>
              <w:t xml:space="preserve">  </w:t>
            </w:r>
            <w:proofErr w:type="gramStart"/>
            <w:r w:rsidRPr="00333FAE">
              <w:rPr>
                <w:sz w:val="20"/>
                <w:szCs w:val="20"/>
              </w:rPr>
              <w:t>Томская область, Тегульдетский район, д. Красная Горка, ул. Советская, 48)</w:t>
            </w:r>
            <w:proofErr w:type="gramEnd"/>
          </w:p>
        </w:tc>
        <w:tc>
          <w:tcPr>
            <w:tcW w:w="866" w:type="dxa"/>
            <w:tcBorders>
              <w:top w:val="single" w:sz="4" w:space="0" w:color="auto"/>
              <w:left w:val="nil"/>
              <w:bottom w:val="single" w:sz="4" w:space="0" w:color="auto"/>
              <w:right w:val="single" w:sz="4" w:space="0" w:color="auto"/>
            </w:tcBorders>
            <w:noWrap/>
            <w:vAlign w:val="center"/>
          </w:tcPr>
          <w:p w:rsidR="00333FAE" w:rsidRPr="00333FAE" w:rsidRDefault="00333FAE" w:rsidP="00333FAE">
            <w:pPr>
              <w:spacing w:line="276" w:lineRule="auto"/>
              <w:jc w:val="center"/>
              <w:rPr>
                <w:sz w:val="20"/>
                <w:szCs w:val="20"/>
              </w:rPr>
            </w:pPr>
            <w:r w:rsidRPr="00333FAE">
              <w:rPr>
                <w:sz w:val="20"/>
                <w:szCs w:val="20"/>
              </w:rPr>
              <w:t>89,7</w:t>
            </w:r>
          </w:p>
        </w:tc>
        <w:tc>
          <w:tcPr>
            <w:tcW w:w="1166" w:type="dxa"/>
            <w:tcBorders>
              <w:top w:val="single" w:sz="4" w:space="0" w:color="auto"/>
              <w:left w:val="nil"/>
              <w:bottom w:val="single" w:sz="4" w:space="0" w:color="auto"/>
              <w:right w:val="single" w:sz="4" w:space="0" w:color="auto"/>
            </w:tcBorders>
            <w:hideMark/>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89,7</w:t>
            </w:r>
          </w:p>
        </w:tc>
        <w:tc>
          <w:tcPr>
            <w:tcW w:w="1134"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89,7</w:t>
            </w:r>
          </w:p>
        </w:tc>
        <w:tc>
          <w:tcPr>
            <w:tcW w:w="1110"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100</w:t>
            </w:r>
          </w:p>
        </w:tc>
        <w:tc>
          <w:tcPr>
            <w:tcW w:w="1158" w:type="dxa"/>
            <w:tcBorders>
              <w:top w:val="single" w:sz="4" w:space="0" w:color="auto"/>
              <w:left w:val="nil"/>
              <w:bottom w:val="single" w:sz="4" w:space="0" w:color="auto"/>
              <w:right w:val="single" w:sz="4" w:space="0" w:color="auto"/>
            </w:tcBorders>
          </w:tcPr>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p>
          <w:p w:rsidR="00333FAE" w:rsidRPr="00333FAE" w:rsidRDefault="00333FAE" w:rsidP="00333FAE">
            <w:pPr>
              <w:spacing w:line="276" w:lineRule="auto"/>
              <w:jc w:val="center"/>
              <w:rPr>
                <w:sz w:val="20"/>
                <w:szCs w:val="20"/>
              </w:rPr>
            </w:pPr>
            <w:r w:rsidRPr="00333FAE">
              <w:rPr>
                <w:sz w:val="20"/>
                <w:szCs w:val="20"/>
              </w:rPr>
              <w:t>11,7</w:t>
            </w:r>
          </w:p>
        </w:tc>
      </w:tr>
    </w:tbl>
    <w:p w:rsidR="00333FAE" w:rsidRPr="00333FAE" w:rsidRDefault="00333FAE" w:rsidP="00333FAE">
      <w:pPr>
        <w:spacing w:after="200" w:line="276" w:lineRule="auto"/>
        <w:jc w:val="both"/>
      </w:pPr>
      <w:r w:rsidRPr="00333FAE">
        <w:t xml:space="preserve"> </w:t>
      </w:r>
    </w:p>
    <w:p w:rsidR="00333FAE" w:rsidRPr="00671E51" w:rsidRDefault="00333FAE" w:rsidP="00671E51">
      <w:pPr>
        <w:jc w:val="both"/>
        <w:rPr>
          <w:sz w:val="22"/>
          <w:szCs w:val="22"/>
        </w:rPr>
      </w:pPr>
      <w:r w:rsidRPr="00333FAE">
        <w:t xml:space="preserve"> </w:t>
      </w:r>
      <w:r w:rsidRPr="00333FAE">
        <w:tab/>
      </w:r>
      <w:r w:rsidRPr="00671E51">
        <w:rPr>
          <w:sz w:val="22"/>
          <w:szCs w:val="22"/>
        </w:rPr>
        <w:t xml:space="preserve">По итогам за 9 месяцев 2021 года собственные доходы бюджета Берегаевского сельского поселения составили </w:t>
      </w:r>
      <w:r w:rsidRPr="00671E51">
        <w:rPr>
          <w:b/>
          <w:bCs/>
          <w:sz w:val="22"/>
          <w:szCs w:val="22"/>
        </w:rPr>
        <w:t>1 024,8</w:t>
      </w:r>
      <w:r w:rsidRPr="00671E51">
        <w:rPr>
          <w:sz w:val="22"/>
          <w:szCs w:val="22"/>
        </w:rPr>
        <w:t xml:space="preserve"> тыс. рублей. Плановое задание за 9 месяцев 2021 года по собственным доходам выполнено на 86,4 %. </w:t>
      </w:r>
    </w:p>
    <w:p w:rsidR="00333FAE" w:rsidRPr="00671E51" w:rsidRDefault="00333FAE" w:rsidP="00671E51">
      <w:pPr>
        <w:rPr>
          <w:sz w:val="22"/>
          <w:szCs w:val="22"/>
        </w:rPr>
      </w:pPr>
      <w:r w:rsidRPr="00671E51">
        <w:rPr>
          <w:sz w:val="22"/>
          <w:szCs w:val="22"/>
        </w:rPr>
        <w:t>Рисунок 1 - Структура налоговых и неналоговых доходов бюджета Берегаевского сельского поселения за 9 месяцев 2021 года</w:t>
      </w:r>
    </w:p>
    <w:p w:rsidR="00333FAE" w:rsidRPr="00333FAE" w:rsidRDefault="00333FAE" w:rsidP="00333FAE">
      <w:pPr>
        <w:spacing w:after="200" w:line="276" w:lineRule="auto"/>
      </w:pPr>
      <w:r w:rsidRPr="00333FAE">
        <w:rPr>
          <w:noProof/>
        </w:rPr>
        <w:drawing>
          <wp:inline distT="0" distB="0" distL="0" distR="0" wp14:anchorId="29AB0ACC" wp14:editId="21C9ED95">
            <wp:extent cx="6505841" cy="3657600"/>
            <wp:effectExtent l="19050" t="0" r="283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3FAE" w:rsidRPr="00671E51" w:rsidRDefault="00333FAE" w:rsidP="00333FAE">
      <w:pPr>
        <w:rPr>
          <w:sz w:val="22"/>
          <w:szCs w:val="22"/>
          <w:lang w:eastAsia="zh-CN"/>
        </w:rPr>
      </w:pPr>
      <w:r w:rsidRPr="00333FAE">
        <w:rPr>
          <w:lang w:eastAsia="zh-CN"/>
        </w:rPr>
        <w:t xml:space="preserve">  </w:t>
      </w:r>
      <w:r w:rsidRPr="00333FAE">
        <w:rPr>
          <w:lang w:eastAsia="zh-CN"/>
        </w:rPr>
        <w:tab/>
      </w:r>
      <w:r w:rsidRPr="00671E51">
        <w:rPr>
          <w:sz w:val="22"/>
          <w:szCs w:val="22"/>
          <w:lang w:eastAsia="zh-CN"/>
        </w:rPr>
        <w:t xml:space="preserve">   Наибольший удельный вес:</w:t>
      </w:r>
    </w:p>
    <w:p w:rsidR="00333FAE" w:rsidRPr="00671E51" w:rsidRDefault="00333FAE" w:rsidP="00333FAE">
      <w:pPr>
        <w:rPr>
          <w:sz w:val="22"/>
          <w:szCs w:val="22"/>
          <w:lang w:eastAsia="zh-CN"/>
        </w:rPr>
      </w:pPr>
      <w:r w:rsidRPr="00671E51">
        <w:rPr>
          <w:sz w:val="22"/>
          <w:szCs w:val="22"/>
          <w:lang w:eastAsia="zh-CN"/>
        </w:rPr>
        <w:t xml:space="preserve">- 49,2%  - акцизы; </w:t>
      </w:r>
    </w:p>
    <w:p w:rsidR="00333FAE" w:rsidRPr="00671E51" w:rsidRDefault="00333FAE" w:rsidP="00333FAE">
      <w:pPr>
        <w:rPr>
          <w:sz w:val="22"/>
          <w:szCs w:val="22"/>
          <w:lang w:eastAsia="zh-CN"/>
        </w:rPr>
      </w:pPr>
      <w:r w:rsidRPr="00671E51">
        <w:rPr>
          <w:sz w:val="22"/>
          <w:szCs w:val="22"/>
          <w:lang w:eastAsia="zh-CN"/>
        </w:rPr>
        <w:t xml:space="preserve">- 30,7 %  - налог на доходы физических лиц; </w:t>
      </w:r>
    </w:p>
    <w:p w:rsidR="00333FAE" w:rsidRPr="00671E51" w:rsidRDefault="00333FAE" w:rsidP="00333FAE">
      <w:pPr>
        <w:rPr>
          <w:sz w:val="22"/>
          <w:szCs w:val="22"/>
          <w:lang w:eastAsia="zh-CN"/>
        </w:rPr>
      </w:pPr>
      <w:r w:rsidRPr="00671E51">
        <w:rPr>
          <w:sz w:val="22"/>
          <w:szCs w:val="22"/>
          <w:lang w:eastAsia="zh-CN"/>
        </w:rPr>
        <w:t>- 17,5 %  - прочие неналоговые доходы;</w:t>
      </w:r>
    </w:p>
    <w:p w:rsidR="00333FAE" w:rsidRPr="00671E51" w:rsidRDefault="00333FAE" w:rsidP="00333FAE">
      <w:pPr>
        <w:rPr>
          <w:sz w:val="22"/>
          <w:szCs w:val="22"/>
          <w:lang w:eastAsia="zh-CN"/>
        </w:rPr>
      </w:pPr>
      <w:r w:rsidRPr="00671E51">
        <w:rPr>
          <w:sz w:val="22"/>
          <w:szCs w:val="22"/>
          <w:lang w:eastAsia="zh-CN"/>
        </w:rPr>
        <w:t>- 2,8 %    - земельный налог;</w:t>
      </w:r>
    </w:p>
    <w:p w:rsidR="00333FAE" w:rsidRPr="00671E51" w:rsidRDefault="00333FAE" w:rsidP="00333FAE">
      <w:pPr>
        <w:rPr>
          <w:sz w:val="22"/>
          <w:szCs w:val="22"/>
          <w:lang w:eastAsia="zh-CN"/>
        </w:rPr>
      </w:pPr>
      <w:r w:rsidRPr="00671E51">
        <w:rPr>
          <w:sz w:val="22"/>
          <w:szCs w:val="22"/>
          <w:lang w:eastAsia="zh-CN"/>
        </w:rPr>
        <w:t>- 0,1%    - госпошлина;</w:t>
      </w:r>
    </w:p>
    <w:p w:rsidR="00333FAE" w:rsidRPr="00671E51" w:rsidRDefault="00333FAE" w:rsidP="00333FAE">
      <w:pPr>
        <w:rPr>
          <w:sz w:val="22"/>
          <w:szCs w:val="22"/>
          <w:lang w:eastAsia="zh-CN"/>
        </w:rPr>
      </w:pPr>
      <w:r w:rsidRPr="00671E51">
        <w:rPr>
          <w:sz w:val="22"/>
          <w:szCs w:val="22"/>
          <w:lang w:eastAsia="zh-CN"/>
        </w:rPr>
        <w:t>- (-0,3)%     - налог на имущество физических лиц;</w:t>
      </w:r>
    </w:p>
    <w:p w:rsidR="00333FAE" w:rsidRPr="00333FAE" w:rsidRDefault="00333FAE" w:rsidP="00333FAE">
      <w:pPr>
        <w:spacing w:after="200" w:line="276" w:lineRule="auto"/>
        <w:jc w:val="right"/>
        <w:rPr>
          <w:b/>
        </w:rPr>
      </w:pPr>
    </w:p>
    <w:p w:rsidR="00333FAE" w:rsidRPr="00671E51" w:rsidRDefault="00333FAE" w:rsidP="00671E51">
      <w:pPr>
        <w:jc w:val="right"/>
        <w:rPr>
          <w:b/>
          <w:sz w:val="22"/>
          <w:szCs w:val="22"/>
        </w:rPr>
      </w:pPr>
      <w:r w:rsidRPr="00671E51">
        <w:rPr>
          <w:b/>
          <w:sz w:val="22"/>
          <w:szCs w:val="22"/>
        </w:rPr>
        <w:t>Приложение 2</w:t>
      </w:r>
    </w:p>
    <w:p w:rsidR="00333FAE" w:rsidRPr="00671E51" w:rsidRDefault="00333FAE" w:rsidP="00671E51">
      <w:pPr>
        <w:tabs>
          <w:tab w:val="left" w:pos="5760"/>
        </w:tabs>
        <w:jc w:val="right"/>
        <w:rPr>
          <w:sz w:val="22"/>
          <w:szCs w:val="22"/>
        </w:rPr>
      </w:pPr>
      <w:r w:rsidRPr="00671E51">
        <w:rPr>
          <w:sz w:val="22"/>
          <w:szCs w:val="22"/>
        </w:rPr>
        <w:t xml:space="preserve">к постановлению Администрации </w:t>
      </w:r>
    </w:p>
    <w:p w:rsidR="00333FAE" w:rsidRPr="00671E51" w:rsidRDefault="00333FAE" w:rsidP="00671E51">
      <w:pPr>
        <w:tabs>
          <w:tab w:val="left" w:pos="5760"/>
        </w:tabs>
        <w:jc w:val="right"/>
        <w:rPr>
          <w:sz w:val="22"/>
          <w:szCs w:val="22"/>
        </w:rPr>
      </w:pPr>
      <w:r w:rsidRPr="00671E51">
        <w:rPr>
          <w:sz w:val="22"/>
          <w:szCs w:val="22"/>
        </w:rPr>
        <w:t xml:space="preserve">Берегаевского сельского поселения </w:t>
      </w:r>
    </w:p>
    <w:p w:rsidR="00333FAE" w:rsidRPr="00671E51" w:rsidRDefault="00333FAE" w:rsidP="00671E51">
      <w:pPr>
        <w:tabs>
          <w:tab w:val="left" w:pos="3100"/>
        </w:tabs>
        <w:jc w:val="right"/>
        <w:rPr>
          <w:color w:val="000000"/>
          <w:sz w:val="22"/>
          <w:szCs w:val="22"/>
        </w:rPr>
      </w:pPr>
      <w:r w:rsidRPr="00671E51">
        <w:rPr>
          <w:color w:val="000000"/>
          <w:sz w:val="22"/>
          <w:szCs w:val="22"/>
        </w:rPr>
        <w:t>от 03.11.2021 № 82</w:t>
      </w:r>
    </w:p>
    <w:p w:rsidR="00DF6438" w:rsidRDefault="00DF6438" w:rsidP="00671E51">
      <w:pPr>
        <w:jc w:val="center"/>
        <w:rPr>
          <w:sz w:val="22"/>
          <w:szCs w:val="22"/>
        </w:rPr>
      </w:pPr>
    </w:p>
    <w:p w:rsidR="00DF6438" w:rsidRDefault="00DF6438" w:rsidP="00671E51">
      <w:pPr>
        <w:jc w:val="center"/>
        <w:rPr>
          <w:sz w:val="22"/>
          <w:szCs w:val="22"/>
        </w:rPr>
      </w:pPr>
    </w:p>
    <w:p w:rsidR="00333FAE" w:rsidRPr="00671E51" w:rsidRDefault="00333FAE" w:rsidP="00671E51">
      <w:pPr>
        <w:jc w:val="center"/>
        <w:rPr>
          <w:sz w:val="22"/>
          <w:szCs w:val="22"/>
        </w:rPr>
      </w:pPr>
      <w:r w:rsidRPr="00671E51">
        <w:rPr>
          <w:sz w:val="22"/>
          <w:szCs w:val="22"/>
        </w:rPr>
        <w:lastRenderedPageBreak/>
        <w:t>ОТЧЕТ</w:t>
      </w:r>
    </w:p>
    <w:p w:rsidR="00333FAE" w:rsidRPr="00671E51" w:rsidRDefault="00333FAE" w:rsidP="00671E51">
      <w:pPr>
        <w:jc w:val="center"/>
        <w:rPr>
          <w:sz w:val="22"/>
          <w:szCs w:val="22"/>
        </w:rPr>
      </w:pPr>
      <w:r w:rsidRPr="00671E51">
        <w:rPr>
          <w:sz w:val="22"/>
          <w:szCs w:val="22"/>
        </w:rPr>
        <w:t>Объем межбюджетных трансфертов, передаваемых бюджету Берегаевского сельского поселения из бюджета Тегульдетского района за 9 месяцев 2021 года</w:t>
      </w:r>
    </w:p>
    <w:tbl>
      <w:tblPr>
        <w:tblW w:w="10632" w:type="dxa"/>
        <w:tblInd w:w="108" w:type="dxa"/>
        <w:tblLayout w:type="fixed"/>
        <w:tblLook w:val="04A0" w:firstRow="1" w:lastRow="0" w:firstColumn="1" w:lastColumn="0" w:noHBand="0" w:noVBand="1"/>
      </w:tblPr>
      <w:tblGrid>
        <w:gridCol w:w="2129"/>
        <w:gridCol w:w="3258"/>
        <w:gridCol w:w="1134"/>
        <w:gridCol w:w="993"/>
        <w:gridCol w:w="1133"/>
        <w:gridCol w:w="993"/>
        <w:gridCol w:w="992"/>
      </w:tblGrid>
      <w:tr w:rsidR="00333FAE" w:rsidRPr="00333FAE" w:rsidTr="00333FAE">
        <w:trPr>
          <w:trHeight w:val="430"/>
        </w:trPr>
        <w:tc>
          <w:tcPr>
            <w:tcW w:w="2129" w:type="dxa"/>
            <w:tcBorders>
              <w:top w:val="single" w:sz="4" w:space="0" w:color="auto"/>
              <w:left w:val="single" w:sz="4" w:space="0" w:color="auto"/>
              <w:bottom w:val="single" w:sz="4" w:space="0" w:color="auto"/>
              <w:right w:val="single" w:sz="4" w:space="0" w:color="auto"/>
            </w:tcBorders>
            <w:vAlign w:val="center"/>
            <w:hideMark/>
          </w:tcPr>
          <w:p w:rsidR="00333FAE" w:rsidRPr="00333FAE" w:rsidRDefault="00333FAE" w:rsidP="00333FAE">
            <w:pPr>
              <w:jc w:val="center"/>
              <w:rPr>
                <w:sz w:val="20"/>
                <w:szCs w:val="20"/>
              </w:rPr>
            </w:pPr>
            <w:r w:rsidRPr="00333FAE">
              <w:rPr>
                <w:sz w:val="20"/>
                <w:szCs w:val="20"/>
              </w:rPr>
              <w:t xml:space="preserve">Коды бюджетной классификации РФ </w:t>
            </w:r>
          </w:p>
        </w:tc>
        <w:tc>
          <w:tcPr>
            <w:tcW w:w="3258" w:type="dxa"/>
            <w:tcBorders>
              <w:top w:val="single" w:sz="4" w:space="0" w:color="auto"/>
              <w:left w:val="single" w:sz="4" w:space="0" w:color="auto"/>
              <w:bottom w:val="single" w:sz="4" w:space="0" w:color="auto"/>
              <w:right w:val="single" w:sz="4" w:space="0" w:color="auto"/>
            </w:tcBorders>
            <w:vAlign w:val="center"/>
            <w:hideMark/>
          </w:tcPr>
          <w:p w:rsidR="00333FAE" w:rsidRPr="00333FAE" w:rsidRDefault="00333FAE" w:rsidP="00333FAE">
            <w:pPr>
              <w:jc w:val="center"/>
              <w:rPr>
                <w:b/>
                <w:bCs/>
                <w:sz w:val="20"/>
                <w:szCs w:val="20"/>
              </w:rPr>
            </w:pPr>
            <w:r w:rsidRPr="00333FAE">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3FAE" w:rsidRPr="00333FAE" w:rsidRDefault="00333FAE" w:rsidP="00333FAE">
            <w:pPr>
              <w:jc w:val="center"/>
              <w:rPr>
                <w:sz w:val="20"/>
                <w:szCs w:val="20"/>
              </w:rPr>
            </w:pPr>
            <w:r w:rsidRPr="00333FAE">
              <w:rPr>
                <w:b/>
                <w:sz w:val="20"/>
                <w:szCs w:val="20"/>
              </w:rPr>
              <w:t>План на 2021</w:t>
            </w:r>
            <w:r w:rsidRPr="00333FAE">
              <w:rPr>
                <w:sz w:val="20"/>
                <w:szCs w:val="20"/>
              </w:rPr>
              <w:t xml:space="preserve"> </w:t>
            </w:r>
          </w:p>
          <w:p w:rsidR="00333FAE" w:rsidRPr="00333FAE" w:rsidRDefault="00333FAE" w:rsidP="00333FAE">
            <w:pPr>
              <w:jc w:val="center"/>
              <w:rPr>
                <w:sz w:val="20"/>
                <w:szCs w:val="20"/>
              </w:rPr>
            </w:pPr>
            <w:r w:rsidRPr="00333FAE">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333FAE" w:rsidRPr="00333FAE" w:rsidRDefault="00333FAE" w:rsidP="00333FAE">
            <w:pPr>
              <w:jc w:val="center"/>
              <w:rPr>
                <w:b/>
                <w:sz w:val="20"/>
                <w:szCs w:val="20"/>
              </w:rPr>
            </w:pPr>
            <w:r w:rsidRPr="00333FAE">
              <w:rPr>
                <w:b/>
                <w:sz w:val="20"/>
                <w:szCs w:val="20"/>
              </w:rPr>
              <w:t xml:space="preserve">План </w:t>
            </w:r>
          </w:p>
          <w:p w:rsidR="00333FAE" w:rsidRPr="00333FAE" w:rsidRDefault="00333FAE" w:rsidP="00333FAE">
            <w:pPr>
              <w:jc w:val="center"/>
              <w:rPr>
                <w:b/>
                <w:sz w:val="20"/>
                <w:szCs w:val="20"/>
              </w:rPr>
            </w:pPr>
            <w:r w:rsidRPr="00333FAE">
              <w:rPr>
                <w:b/>
                <w:sz w:val="20"/>
                <w:szCs w:val="20"/>
              </w:rPr>
              <w:t>на 9 месяца</w:t>
            </w:r>
          </w:p>
          <w:p w:rsidR="00333FAE" w:rsidRPr="00333FAE" w:rsidRDefault="00333FAE" w:rsidP="00333FAE">
            <w:pPr>
              <w:jc w:val="center"/>
              <w:rPr>
                <w:b/>
                <w:sz w:val="20"/>
                <w:szCs w:val="20"/>
              </w:rPr>
            </w:pPr>
            <w:r w:rsidRPr="00333FAE">
              <w:rPr>
                <w:b/>
                <w:sz w:val="20"/>
                <w:szCs w:val="20"/>
              </w:rPr>
              <w:t>2021</w:t>
            </w:r>
          </w:p>
          <w:p w:rsidR="00333FAE" w:rsidRPr="00333FAE" w:rsidRDefault="00333FAE" w:rsidP="00333FAE">
            <w:pPr>
              <w:jc w:val="center"/>
              <w:rPr>
                <w:b/>
                <w:sz w:val="20"/>
                <w:szCs w:val="20"/>
              </w:rPr>
            </w:pPr>
            <w:r w:rsidRPr="00333FAE">
              <w:rPr>
                <w:sz w:val="20"/>
                <w:szCs w:val="20"/>
              </w:rPr>
              <w:t>(тыс. руб.)</w:t>
            </w:r>
          </w:p>
          <w:p w:rsidR="00333FAE" w:rsidRPr="00333FAE" w:rsidRDefault="00333FAE" w:rsidP="00333FAE">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333FAE" w:rsidRPr="00333FAE" w:rsidRDefault="00333FAE" w:rsidP="00333FAE">
            <w:pPr>
              <w:shd w:val="clear" w:color="auto" w:fill="FFFFFF"/>
              <w:jc w:val="center"/>
              <w:rPr>
                <w:b/>
                <w:color w:val="000000"/>
                <w:sz w:val="20"/>
                <w:szCs w:val="20"/>
              </w:rPr>
            </w:pPr>
            <w:r w:rsidRPr="00333FAE">
              <w:rPr>
                <w:b/>
                <w:color w:val="000000"/>
                <w:sz w:val="20"/>
                <w:szCs w:val="20"/>
              </w:rPr>
              <w:t xml:space="preserve">Факт </w:t>
            </w:r>
          </w:p>
          <w:p w:rsidR="00333FAE" w:rsidRPr="00333FAE" w:rsidRDefault="00333FAE" w:rsidP="00333FAE">
            <w:pPr>
              <w:shd w:val="clear" w:color="auto" w:fill="FFFFFF"/>
              <w:jc w:val="center"/>
              <w:rPr>
                <w:b/>
                <w:color w:val="000000"/>
                <w:sz w:val="20"/>
                <w:szCs w:val="20"/>
              </w:rPr>
            </w:pPr>
            <w:r w:rsidRPr="00333FAE">
              <w:rPr>
                <w:b/>
                <w:color w:val="000000"/>
                <w:sz w:val="20"/>
                <w:szCs w:val="20"/>
              </w:rPr>
              <w:t>За 9</w:t>
            </w:r>
            <w:r w:rsidRPr="00333FAE">
              <w:rPr>
                <w:b/>
                <w:sz w:val="20"/>
                <w:szCs w:val="20"/>
              </w:rPr>
              <w:t xml:space="preserve"> месяца</w:t>
            </w:r>
          </w:p>
          <w:p w:rsidR="00333FAE" w:rsidRPr="00333FAE" w:rsidRDefault="00333FAE" w:rsidP="00333FAE">
            <w:pPr>
              <w:jc w:val="center"/>
              <w:rPr>
                <w:b/>
                <w:color w:val="000000"/>
                <w:sz w:val="20"/>
                <w:szCs w:val="20"/>
              </w:rPr>
            </w:pPr>
            <w:r w:rsidRPr="00333FAE">
              <w:rPr>
                <w:b/>
                <w:color w:val="000000"/>
                <w:sz w:val="20"/>
                <w:szCs w:val="20"/>
              </w:rPr>
              <w:t>2021</w:t>
            </w:r>
          </w:p>
          <w:p w:rsidR="00333FAE" w:rsidRPr="00333FAE" w:rsidRDefault="00333FAE" w:rsidP="00333FAE">
            <w:pPr>
              <w:jc w:val="center"/>
              <w:rPr>
                <w:sz w:val="20"/>
                <w:szCs w:val="20"/>
              </w:rPr>
            </w:pPr>
            <w:r w:rsidRPr="00333FAE">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hideMark/>
          </w:tcPr>
          <w:p w:rsidR="00333FAE" w:rsidRPr="00333FAE" w:rsidRDefault="00333FAE" w:rsidP="00333FAE">
            <w:pPr>
              <w:jc w:val="center"/>
              <w:rPr>
                <w:b/>
                <w:bCs/>
                <w:color w:val="000000"/>
                <w:sz w:val="20"/>
                <w:szCs w:val="20"/>
              </w:rPr>
            </w:pPr>
            <w:r w:rsidRPr="00333FAE">
              <w:rPr>
                <w:b/>
                <w:bCs/>
                <w:color w:val="000000"/>
                <w:sz w:val="20"/>
                <w:szCs w:val="20"/>
              </w:rPr>
              <w:t>исполнение к плану на 9 месяца</w:t>
            </w:r>
          </w:p>
          <w:p w:rsidR="00333FAE" w:rsidRPr="00333FAE" w:rsidRDefault="00333FAE" w:rsidP="00333FAE">
            <w:pPr>
              <w:jc w:val="center"/>
              <w:rPr>
                <w:b/>
                <w:bCs/>
                <w:color w:val="000000"/>
                <w:sz w:val="20"/>
                <w:szCs w:val="20"/>
              </w:rPr>
            </w:pPr>
            <w:r w:rsidRPr="00333FAE">
              <w:rPr>
                <w:b/>
                <w:bCs/>
                <w:color w:val="000000"/>
                <w:sz w:val="20"/>
                <w:szCs w:val="20"/>
              </w:rPr>
              <w:t>2021</w:t>
            </w:r>
          </w:p>
          <w:p w:rsidR="00333FAE" w:rsidRPr="00333FAE" w:rsidRDefault="00333FAE" w:rsidP="00333FAE">
            <w:pPr>
              <w:jc w:val="center"/>
              <w:rPr>
                <w:b/>
                <w:sz w:val="20"/>
                <w:szCs w:val="20"/>
              </w:rPr>
            </w:pPr>
            <w:r w:rsidRPr="00333FAE">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33FAE" w:rsidRPr="00333FAE" w:rsidRDefault="00333FAE" w:rsidP="00333FAE">
            <w:pPr>
              <w:rPr>
                <w:b/>
                <w:sz w:val="20"/>
                <w:szCs w:val="20"/>
              </w:rPr>
            </w:pPr>
          </w:p>
          <w:p w:rsidR="00333FAE" w:rsidRPr="00333FAE" w:rsidRDefault="00333FAE" w:rsidP="00333FAE">
            <w:pPr>
              <w:jc w:val="center"/>
              <w:rPr>
                <w:b/>
                <w:sz w:val="20"/>
                <w:szCs w:val="20"/>
              </w:rPr>
            </w:pPr>
            <w:r w:rsidRPr="00333FAE">
              <w:rPr>
                <w:b/>
                <w:sz w:val="20"/>
                <w:szCs w:val="20"/>
              </w:rPr>
              <w:t xml:space="preserve">Удельный вес </w:t>
            </w:r>
          </w:p>
          <w:p w:rsidR="00333FAE" w:rsidRPr="00333FAE" w:rsidRDefault="00333FAE" w:rsidP="00333FAE">
            <w:pPr>
              <w:jc w:val="center"/>
              <w:rPr>
                <w:b/>
                <w:sz w:val="20"/>
                <w:szCs w:val="20"/>
              </w:rPr>
            </w:pPr>
            <w:r w:rsidRPr="00333FAE">
              <w:rPr>
                <w:b/>
                <w:sz w:val="20"/>
                <w:szCs w:val="20"/>
              </w:rPr>
              <w:t>%</w:t>
            </w:r>
          </w:p>
        </w:tc>
      </w:tr>
      <w:tr w:rsidR="00333FAE" w:rsidRPr="00333FAE" w:rsidTr="00333FAE">
        <w:trPr>
          <w:trHeight w:val="255"/>
        </w:trPr>
        <w:tc>
          <w:tcPr>
            <w:tcW w:w="2129" w:type="dxa"/>
            <w:tcBorders>
              <w:top w:val="single" w:sz="4" w:space="0" w:color="auto"/>
              <w:left w:val="single" w:sz="4" w:space="0" w:color="auto"/>
              <w:bottom w:val="single" w:sz="4" w:space="0" w:color="auto"/>
              <w:right w:val="single" w:sz="4" w:space="0" w:color="auto"/>
            </w:tcBorders>
            <w:noWrap/>
            <w:vAlign w:val="bottom"/>
            <w:hideMark/>
          </w:tcPr>
          <w:p w:rsidR="00333FAE" w:rsidRPr="00333FAE" w:rsidRDefault="00333FAE" w:rsidP="00333FAE">
            <w:pPr>
              <w:jc w:val="center"/>
              <w:rPr>
                <w:sz w:val="20"/>
                <w:szCs w:val="20"/>
              </w:rPr>
            </w:pPr>
            <w:r w:rsidRPr="00333FAE">
              <w:rPr>
                <w:sz w:val="20"/>
                <w:szCs w:val="20"/>
              </w:rPr>
              <w:t>1</w:t>
            </w:r>
          </w:p>
        </w:tc>
        <w:tc>
          <w:tcPr>
            <w:tcW w:w="3258" w:type="dxa"/>
            <w:tcBorders>
              <w:top w:val="single" w:sz="4" w:space="0" w:color="auto"/>
              <w:left w:val="nil"/>
              <w:bottom w:val="single" w:sz="4" w:space="0" w:color="auto"/>
              <w:right w:val="single" w:sz="4" w:space="0" w:color="auto"/>
            </w:tcBorders>
            <w:vAlign w:val="bottom"/>
            <w:hideMark/>
          </w:tcPr>
          <w:p w:rsidR="00333FAE" w:rsidRPr="00333FAE" w:rsidRDefault="00333FAE" w:rsidP="00333FAE">
            <w:pPr>
              <w:jc w:val="center"/>
              <w:rPr>
                <w:sz w:val="20"/>
                <w:szCs w:val="20"/>
              </w:rPr>
            </w:pPr>
            <w:r w:rsidRPr="00333FAE">
              <w:rPr>
                <w:sz w:val="20"/>
                <w:szCs w:val="20"/>
              </w:rPr>
              <w:t>2</w:t>
            </w:r>
          </w:p>
        </w:tc>
        <w:tc>
          <w:tcPr>
            <w:tcW w:w="1134" w:type="dxa"/>
            <w:tcBorders>
              <w:top w:val="single" w:sz="4" w:space="0" w:color="auto"/>
              <w:left w:val="nil"/>
              <w:bottom w:val="single" w:sz="4" w:space="0" w:color="auto"/>
              <w:right w:val="single" w:sz="4" w:space="0" w:color="auto"/>
            </w:tcBorders>
            <w:noWrap/>
            <w:vAlign w:val="bottom"/>
            <w:hideMark/>
          </w:tcPr>
          <w:p w:rsidR="00333FAE" w:rsidRPr="00333FAE" w:rsidRDefault="00333FAE" w:rsidP="00333FAE">
            <w:pPr>
              <w:jc w:val="center"/>
              <w:rPr>
                <w:sz w:val="20"/>
                <w:szCs w:val="20"/>
              </w:rPr>
            </w:pPr>
            <w:r w:rsidRPr="00333FAE">
              <w:rPr>
                <w:sz w:val="20"/>
                <w:szCs w:val="20"/>
              </w:rPr>
              <w:t>3</w:t>
            </w:r>
          </w:p>
        </w:tc>
        <w:tc>
          <w:tcPr>
            <w:tcW w:w="993" w:type="dxa"/>
            <w:tcBorders>
              <w:top w:val="single" w:sz="4" w:space="0" w:color="auto"/>
              <w:left w:val="nil"/>
              <w:bottom w:val="single" w:sz="4" w:space="0" w:color="auto"/>
              <w:right w:val="single" w:sz="4" w:space="0" w:color="auto"/>
            </w:tcBorders>
            <w:vAlign w:val="bottom"/>
          </w:tcPr>
          <w:p w:rsidR="00333FAE" w:rsidRPr="00333FAE" w:rsidRDefault="00333FAE" w:rsidP="00333FAE">
            <w:pPr>
              <w:jc w:val="center"/>
              <w:rPr>
                <w:sz w:val="20"/>
                <w:szCs w:val="20"/>
              </w:rPr>
            </w:pPr>
            <w:r w:rsidRPr="00333FAE">
              <w:rPr>
                <w:sz w:val="20"/>
                <w:szCs w:val="20"/>
              </w:rPr>
              <w:t>4</w:t>
            </w:r>
          </w:p>
        </w:tc>
        <w:tc>
          <w:tcPr>
            <w:tcW w:w="1133"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r w:rsidRPr="00333FAE">
              <w:rPr>
                <w:sz w:val="20"/>
                <w:szCs w:val="20"/>
              </w:rPr>
              <w:t>5</w:t>
            </w:r>
          </w:p>
        </w:tc>
        <w:tc>
          <w:tcPr>
            <w:tcW w:w="993"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r w:rsidRPr="00333FAE">
              <w:rPr>
                <w:sz w:val="20"/>
                <w:szCs w:val="20"/>
              </w:rPr>
              <w:t>6</w:t>
            </w:r>
          </w:p>
        </w:tc>
        <w:tc>
          <w:tcPr>
            <w:tcW w:w="992" w:type="dxa"/>
            <w:tcBorders>
              <w:top w:val="single" w:sz="4" w:space="0" w:color="auto"/>
              <w:left w:val="nil"/>
              <w:bottom w:val="single" w:sz="4" w:space="0" w:color="auto"/>
              <w:right w:val="single" w:sz="4" w:space="0" w:color="auto"/>
            </w:tcBorders>
          </w:tcPr>
          <w:p w:rsidR="00333FAE" w:rsidRPr="00333FAE" w:rsidRDefault="00333FAE" w:rsidP="00333FAE">
            <w:pPr>
              <w:jc w:val="center"/>
              <w:rPr>
                <w:sz w:val="20"/>
                <w:szCs w:val="20"/>
              </w:rPr>
            </w:pPr>
            <w:r w:rsidRPr="00333FAE">
              <w:rPr>
                <w:sz w:val="20"/>
                <w:szCs w:val="20"/>
              </w:rPr>
              <w:t>7</w:t>
            </w:r>
          </w:p>
        </w:tc>
      </w:tr>
      <w:tr w:rsidR="00333FAE" w:rsidRPr="00333FAE" w:rsidTr="00333FAE">
        <w:trPr>
          <w:trHeight w:val="429"/>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200 00000 00 0000 000</w:t>
            </w:r>
          </w:p>
        </w:tc>
        <w:tc>
          <w:tcPr>
            <w:tcW w:w="3258" w:type="dxa"/>
            <w:tcBorders>
              <w:top w:val="single" w:sz="4" w:space="0" w:color="auto"/>
              <w:left w:val="nil"/>
              <w:bottom w:val="single" w:sz="4" w:space="0" w:color="auto"/>
              <w:right w:val="single" w:sz="4" w:space="0" w:color="auto"/>
            </w:tcBorders>
            <w:vAlign w:val="center"/>
            <w:hideMark/>
          </w:tcPr>
          <w:p w:rsidR="00333FAE" w:rsidRPr="00333FAE" w:rsidRDefault="00333FAE" w:rsidP="00333FAE">
            <w:pPr>
              <w:jc w:val="center"/>
              <w:rPr>
                <w:b/>
                <w:bCs/>
                <w:sz w:val="20"/>
                <w:szCs w:val="20"/>
              </w:rPr>
            </w:pPr>
            <w:r w:rsidRPr="00333FAE">
              <w:rPr>
                <w:b/>
                <w:bCs/>
                <w:sz w:val="20"/>
                <w:szCs w:val="20"/>
              </w:rPr>
              <w:t>БЕЗВОЗМЕЗДНЫЕ ПОСТУПЛЕНИЯ</w:t>
            </w:r>
          </w:p>
        </w:tc>
        <w:tc>
          <w:tcPr>
            <w:tcW w:w="1134" w:type="dxa"/>
            <w:tcBorders>
              <w:top w:val="single" w:sz="4" w:space="0" w:color="auto"/>
              <w:left w:val="nil"/>
              <w:bottom w:val="single" w:sz="4" w:space="0" w:color="auto"/>
              <w:right w:val="single" w:sz="4" w:space="0" w:color="auto"/>
            </w:tcBorders>
            <w:noWrap/>
            <w:vAlign w:val="center"/>
            <w:hideMark/>
          </w:tcPr>
          <w:p w:rsidR="00333FAE" w:rsidRPr="00333FAE" w:rsidRDefault="00333FAE" w:rsidP="00333FAE">
            <w:pPr>
              <w:jc w:val="center"/>
              <w:rPr>
                <w:b/>
                <w:bCs/>
                <w:color w:val="000000"/>
                <w:sz w:val="20"/>
                <w:szCs w:val="20"/>
              </w:rPr>
            </w:pPr>
          </w:p>
          <w:p w:rsidR="00333FAE" w:rsidRPr="00333FAE" w:rsidRDefault="00333FAE" w:rsidP="00333FAE">
            <w:pPr>
              <w:jc w:val="center"/>
              <w:rPr>
                <w:b/>
                <w:bCs/>
                <w:color w:val="000000"/>
                <w:sz w:val="20"/>
                <w:szCs w:val="20"/>
              </w:rPr>
            </w:pPr>
            <w:r w:rsidRPr="00333FAE">
              <w:rPr>
                <w:b/>
                <w:bCs/>
                <w:color w:val="000000"/>
                <w:sz w:val="20"/>
                <w:szCs w:val="20"/>
              </w:rPr>
              <w:t>11528,9</w:t>
            </w:r>
          </w:p>
        </w:tc>
        <w:tc>
          <w:tcPr>
            <w:tcW w:w="993" w:type="dxa"/>
            <w:tcBorders>
              <w:top w:val="single" w:sz="4" w:space="0" w:color="auto"/>
              <w:left w:val="nil"/>
              <w:bottom w:val="single" w:sz="4" w:space="0" w:color="auto"/>
              <w:right w:val="single" w:sz="4" w:space="0" w:color="auto"/>
            </w:tcBorders>
            <w:vAlign w:val="center"/>
            <w:hideMark/>
          </w:tcPr>
          <w:p w:rsidR="00333FAE" w:rsidRPr="00333FAE" w:rsidRDefault="00333FAE" w:rsidP="00333FAE">
            <w:pPr>
              <w:jc w:val="center"/>
              <w:rPr>
                <w:b/>
                <w:bCs/>
                <w:color w:val="000000"/>
                <w:sz w:val="20"/>
                <w:szCs w:val="20"/>
              </w:rPr>
            </w:pPr>
          </w:p>
          <w:p w:rsidR="00333FAE" w:rsidRPr="00333FAE" w:rsidRDefault="00333FAE" w:rsidP="00333FAE">
            <w:pPr>
              <w:jc w:val="center"/>
              <w:rPr>
                <w:b/>
                <w:bCs/>
                <w:color w:val="000000"/>
                <w:sz w:val="20"/>
                <w:szCs w:val="20"/>
              </w:rPr>
            </w:pPr>
            <w:r w:rsidRPr="00333FAE">
              <w:rPr>
                <w:b/>
                <w:bCs/>
                <w:color w:val="000000"/>
                <w:sz w:val="20"/>
                <w:szCs w:val="20"/>
              </w:rPr>
              <w:t>8471,2</w:t>
            </w:r>
          </w:p>
        </w:tc>
        <w:tc>
          <w:tcPr>
            <w:tcW w:w="1133" w:type="dxa"/>
            <w:tcBorders>
              <w:top w:val="single" w:sz="4" w:space="0" w:color="auto"/>
              <w:left w:val="nil"/>
              <w:bottom w:val="single" w:sz="4" w:space="0" w:color="auto"/>
              <w:right w:val="single" w:sz="4" w:space="0" w:color="auto"/>
            </w:tcBorders>
          </w:tcPr>
          <w:p w:rsidR="00333FAE" w:rsidRPr="00333FAE" w:rsidRDefault="00333FAE" w:rsidP="00333FAE">
            <w:pPr>
              <w:jc w:val="center"/>
              <w:rPr>
                <w:b/>
                <w:bCs/>
                <w:color w:val="000000"/>
                <w:sz w:val="20"/>
                <w:szCs w:val="20"/>
              </w:rPr>
            </w:pPr>
          </w:p>
          <w:p w:rsidR="00333FAE" w:rsidRPr="00333FAE" w:rsidRDefault="00333FAE" w:rsidP="00333FAE">
            <w:pPr>
              <w:jc w:val="center"/>
              <w:rPr>
                <w:b/>
                <w:bCs/>
                <w:color w:val="000000"/>
                <w:sz w:val="20"/>
                <w:szCs w:val="20"/>
              </w:rPr>
            </w:pPr>
            <w:r w:rsidRPr="00333FAE">
              <w:rPr>
                <w:b/>
                <w:bCs/>
                <w:color w:val="000000"/>
                <w:sz w:val="20"/>
                <w:szCs w:val="20"/>
              </w:rPr>
              <w:t>8470,8</w:t>
            </w:r>
          </w:p>
        </w:tc>
        <w:tc>
          <w:tcPr>
            <w:tcW w:w="993" w:type="dxa"/>
            <w:tcBorders>
              <w:top w:val="single" w:sz="4" w:space="0" w:color="auto"/>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100</w:t>
            </w:r>
          </w:p>
        </w:tc>
        <w:tc>
          <w:tcPr>
            <w:tcW w:w="992" w:type="dxa"/>
            <w:tcBorders>
              <w:top w:val="single" w:sz="4" w:space="0" w:color="auto"/>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100</w:t>
            </w:r>
          </w:p>
        </w:tc>
      </w:tr>
      <w:tr w:rsidR="00333FAE" w:rsidRPr="00333FAE" w:rsidTr="00333FAE">
        <w:trPr>
          <w:trHeight w:val="945"/>
        </w:trPr>
        <w:tc>
          <w:tcPr>
            <w:tcW w:w="2129"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rPr>
                <w:bCs/>
                <w:sz w:val="20"/>
                <w:szCs w:val="20"/>
              </w:rPr>
            </w:pPr>
            <w:r w:rsidRPr="00333FAE">
              <w:rPr>
                <w:bCs/>
                <w:sz w:val="20"/>
                <w:szCs w:val="20"/>
              </w:rPr>
              <w:t>202 00000 00 0000 000</w:t>
            </w:r>
          </w:p>
        </w:tc>
        <w:tc>
          <w:tcPr>
            <w:tcW w:w="3258" w:type="dxa"/>
            <w:tcBorders>
              <w:top w:val="nil"/>
              <w:left w:val="nil"/>
              <w:bottom w:val="single" w:sz="4" w:space="0" w:color="auto"/>
              <w:right w:val="single" w:sz="4" w:space="0" w:color="auto"/>
            </w:tcBorders>
            <w:vAlign w:val="center"/>
            <w:hideMark/>
          </w:tcPr>
          <w:p w:rsidR="00333FAE" w:rsidRPr="00333FAE" w:rsidRDefault="00333FAE" w:rsidP="00333FAE">
            <w:pPr>
              <w:jc w:val="both"/>
              <w:rPr>
                <w:bCs/>
                <w:sz w:val="20"/>
                <w:szCs w:val="20"/>
              </w:rPr>
            </w:pPr>
            <w:r w:rsidRPr="00333FAE">
              <w:rPr>
                <w:bCs/>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11528,9</w:t>
            </w:r>
          </w:p>
        </w:tc>
        <w:tc>
          <w:tcPr>
            <w:tcW w:w="993" w:type="dxa"/>
            <w:tcBorders>
              <w:top w:val="nil"/>
              <w:left w:val="nil"/>
              <w:bottom w:val="single" w:sz="4" w:space="0" w:color="auto"/>
              <w:right w:val="single" w:sz="4" w:space="0" w:color="auto"/>
            </w:tcBorders>
            <w:vAlign w:val="center"/>
            <w:hideMark/>
          </w:tcPr>
          <w:p w:rsidR="00333FAE" w:rsidRPr="00333FAE" w:rsidRDefault="00333FAE" w:rsidP="00333FAE">
            <w:pPr>
              <w:jc w:val="center"/>
              <w:rPr>
                <w:bCs/>
                <w:color w:val="000000"/>
                <w:sz w:val="20"/>
                <w:szCs w:val="20"/>
              </w:rPr>
            </w:pPr>
            <w:r w:rsidRPr="00333FAE">
              <w:rPr>
                <w:bCs/>
                <w:color w:val="000000"/>
                <w:sz w:val="20"/>
                <w:szCs w:val="20"/>
              </w:rPr>
              <w:t>8471,2</w:t>
            </w:r>
          </w:p>
        </w:tc>
        <w:tc>
          <w:tcPr>
            <w:tcW w:w="1133" w:type="dxa"/>
            <w:tcBorders>
              <w:top w:val="nil"/>
              <w:left w:val="nil"/>
              <w:bottom w:val="single" w:sz="4" w:space="0" w:color="auto"/>
              <w:right w:val="single" w:sz="4" w:space="0" w:color="auto"/>
            </w:tcBorders>
          </w:tcPr>
          <w:p w:rsidR="00333FAE" w:rsidRPr="00333FAE" w:rsidRDefault="00333FAE" w:rsidP="00333FAE">
            <w:pPr>
              <w:jc w:val="center"/>
              <w:rPr>
                <w:bCs/>
                <w:color w:val="000000"/>
                <w:sz w:val="20"/>
                <w:szCs w:val="20"/>
              </w:rPr>
            </w:pPr>
          </w:p>
          <w:p w:rsidR="00333FAE" w:rsidRPr="00333FAE" w:rsidRDefault="00333FAE" w:rsidP="00333FAE">
            <w:pPr>
              <w:jc w:val="center"/>
              <w:rPr>
                <w:bCs/>
                <w:color w:val="000000"/>
                <w:sz w:val="20"/>
                <w:szCs w:val="20"/>
              </w:rPr>
            </w:pPr>
          </w:p>
          <w:p w:rsidR="00333FAE" w:rsidRPr="00333FAE" w:rsidRDefault="00333FAE" w:rsidP="00333FAE">
            <w:pPr>
              <w:jc w:val="center"/>
              <w:rPr>
                <w:bCs/>
                <w:color w:val="000000"/>
                <w:sz w:val="20"/>
                <w:szCs w:val="20"/>
              </w:rPr>
            </w:pPr>
            <w:r w:rsidRPr="00333FAE">
              <w:rPr>
                <w:bCs/>
                <w:color w:val="000000"/>
                <w:sz w:val="20"/>
                <w:szCs w:val="20"/>
              </w:rPr>
              <w:t>8470,8</w:t>
            </w:r>
          </w:p>
        </w:tc>
        <w:tc>
          <w:tcPr>
            <w:tcW w:w="993"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100</w:t>
            </w:r>
          </w:p>
        </w:tc>
        <w:tc>
          <w:tcPr>
            <w:tcW w:w="992"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100</w:t>
            </w:r>
          </w:p>
        </w:tc>
      </w:tr>
      <w:tr w:rsidR="00333FAE" w:rsidRPr="00333FAE" w:rsidTr="00333FAE">
        <w:trPr>
          <w:trHeight w:val="630"/>
        </w:trPr>
        <w:tc>
          <w:tcPr>
            <w:tcW w:w="2129"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202 10000 00 0000 150</w:t>
            </w:r>
          </w:p>
        </w:tc>
        <w:tc>
          <w:tcPr>
            <w:tcW w:w="3258" w:type="dxa"/>
            <w:tcBorders>
              <w:top w:val="nil"/>
              <w:left w:val="nil"/>
              <w:bottom w:val="single" w:sz="4" w:space="0" w:color="auto"/>
              <w:right w:val="single" w:sz="4" w:space="0" w:color="auto"/>
            </w:tcBorders>
            <w:vAlign w:val="center"/>
            <w:hideMark/>
          </w:tcPr>
          <w:p w:rsidR="00333FAE" w:rsidRPr="00333FAE" w:rsidRDefault="00333FAE" w:rsidP="00333FAE">
            <w:pPr>
              <w:jc w:val="both"/>
              <w:rPr>
                <w:b/>
                <w:bCs/>
                <w:sz w:val="20"/>
                <w:szCs w:val="20"/>
              </w:rPr>
            </w:pPr>
            <w:r w:rsidRPr="00333FAE">
              <w:rPr>
                <w:b/>
                <w:bCs/>
                <w:sz w:val="20"/>
                <w:szCs w:val="20"/>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
                <w:bCs/>
                <w:color w:val="000000"/>
                <w:sz w:val="20"/>
                <w:szCs w:val="20"/>
              </w:rPr>
            </w:pPr>
            <w:r w:rsidRPr="00333FAE">
              <w:rPr>
                <w:b/>
                <w:bCs/>
                <w:color w:val="000000"/>
                <w:sz w:val="20"/>
                <w:szCs w:val="20"/>
              </w:rPr>
              <w:t>3973,0</w:t>
            </w:r>
          </w:p>
        </w:tc>
        <w:tc>
          <w:tcPr>
            <w:tcW w:w="993" w:type="dxa"/>
            <w:tcBorders>
              <w:top w:val="nil"/>
              <w:left w:val="nil"/>
              <w:bottom w:val="single" w:sz="4" w:space="0" w:color="auto"/>
              <w:right w:val="single" w:sz="4" w:space="0" w:color="auto"/>
            </w:tcBorders>
            <w:vAlign w:val="center"/>
            <w:hideMark/>
          </w:tcPr>
          <w:p w:rsidR="00333FAE" w:rsidRPr="00333FAE" w:rsidRDefault="00333FAE" w:rsidP="00333FAE">
            <w:pPr>
              <w:jc w:val="center"/>
              <w:rPr>
                <w:b/>
                <w:bCs/>
                <w:color w:val="000000"/>
                <w:sz w:val="20"/>
                <w:szCs w:val="20"/>
              </w:rPr>
            </w:pPr>
            <w:r w:rsidRPr="00333FAE">
              <w:rPr>
                <w:b/>
                <w:bCs/>
                <w:color w:val="000000"/>
                <w:sz w:val="20"/>
                <w:szCs w:val="20"/>
              </w:rPr>
              <w:t>2979,8</w:t>
            </w:r>
          </w:p>
        </w:tc>
        <w:tc>
          <w:tcPr>
            <w:tcW w:w="1133" w:type="dxa"/>
            <w:tcBorders>
              <w:top w:val="nil"/>
              <w:left w:val="nil"/>
              <w:bottom w:val="single" w:sz="4" w:space="0" w:color="auto"/>
              <w:right w:val="single" w:sz="4" w:space="0" w:color="auto"/>
            </w:tcBorders>
          </w:tcPr>
          <w:p w:rsidR="00333FAE" w:rsidRPr="00333FAE" w:rsidRDefault="00333FAE" w:rsidP="00333FAE">
            <w:pPr>
              <w:rPr>
                <w:b/>
                <w:bCs/>
                <w:color w:val="000000"/>
                <w:sz w:val="20"/>
                <w:szCs w:val="20"/>
              </w:rPr>
            </w:pPr>
          </w:p>
          <w:p w:rsidR="00333FAE" w:rsidRPr="00333FAE" w:rsidRDefault="00333FAE" w:rsidP="00333FAE">
            <w:pPr>
              <w:jc w:val="center"/>
              <w:rPr>
                <w:b/>
                <w:bCs/>
                <w:color w:val="000000"/>
                <w:sz w:val="20"/>
                <w:szCs w:val="20"/>
              </w:rPr>
            </w:pPr>
            <w:r w:rsidRPr="00333FAE">
              <w:rPr>
                <w:b/>
                <w:bCs/>
                <w:color w:val="000000"/>
                <w:sz w:val="20"/>
                <w:szCs w:val="20"/>
              </w:rPr>
              <w:t>2979,8</w:t>
            </w:r>
          </w:p>
        </w:tc>
        <w:tc>
          <w:tcPr>
            <w:tcW w:w="993" w:type="dxa"/>
            <w:tcBorders>
              <w:top w:val="nil"/>
              <w:left w:val="nil"/>
              <w:bottom w:val="single" w:sz="4" w:space="0" w:color="auto"/>
              <w:right w:val="single" w:sz="4" w:space="0" w:color="auto"/>
            </w:tcBorders>
          </w:tcPr>
          <w:p w:rsidR="00333FAE" w:rsidRPr="00333FAE" w:rsidRDefault="00333FAE" w:rsidP="00333FAE">
            <w:pPr>
              <w:jc w:val="center"/>
              <w:rPr>
                <w:b/>
                <w:bCs/>
                <w:color w:val="000000"/>
                <w:sz w:val="20"/>
                <w:szCs w:val="20"/>
              </w:rPr>
            </w:pPr>
          </w:p>
          <w:p w:rsidR="00333FAE" w:rsidRPr="00333FAE" w:rsidRDefault="00333FAE" w:rsidP="00333FAE">
            <w:pPr>
              <w:jc w:val="center"/>
              <w:rPr>
                <w:b/>
                <w:bCs/>
                <w:color w:val="000000"/>
                <w:sz w:val="20"/>
                <w:szCs w:val="20"/>
              </w:rPr>
            </w:pPr>
            <w:r w:rsidRPr="00333FAE">
              <w:rPr>
                <w:b/>
                <w:bCs/>
                <w:color w:val="000000"/>
                <w:sz w:val="20"/>
                <w:szCs w:val="20"/>
              </w:rPr>
              <w:t>100</w:t>
            </w:r>
          </w:p>
        </w:tc>
        <w:tc>
          <w:tcPr>
            <w:tcW w:w="992" w:type="dxa"/>
            <w:tcBorders>
              <w:top w:val="nil"/>
              <w:left w:val="nil"/>
              <w:bottom w:val="single" w:sz="4" w:space="0" w:color="auto"/>
              <w:right w:val="single" w:sz="4" w:space="0" w:color="auto"/>
            </w:tcBorders>
          </w:tcPr>
          <w:p w:rsidR="00333FAE" w:rsidRPr="00333FAE" w:rsidRDefault="00333FAE" w:rsidP="00333FAE">
            <w:pPr>
              <w:jc w:val="center"/>
              <w:rPr>
                <w:b/>
                <w:bCs/>
                <w:color w:val="000000"/>
                <w:sz w:val="20"/>
                <w:szCs w:val="20"/>
              </w:rPr>
            </w:pPr>
          </w:p>
          <w:p w:rsidR="00333FAE" w:rsidRPr="00333FAE" w:rsidRDefault="00333FAE" w:rsidP="00333FAE">
            <w:pPr>
              <w:jc w:val="center"/>
              <w:rPr>
                <w:b/>
                <w:bCs/>
                <w:color w:val="000000"/>
                <w:sz w:val="20"/>
                <w:szCs w:val="20"/>
              </w:rPr>
            </w:pPr>
            <w:r w:rsidRPr="00333FAE">
              <w:rPr>
                <w:b/>
                <w:bCs/>
                <w:color w:val="000000"/>
                <w:sz w:val="20"/>
                <w:szCs w:val="20"/>
              </w:rPr>
              <w:t>35,2</w:t>
            </w:r>
          </w:p>
        </w:tc>
      </w:tr>
      <w:tr w:rsidR="00333FAE" w:rsidRPr="00333FAE" w:rsidTr="00333FAE">
        <w:trPr>
          <w:trHeight w:val="573"/>
        </w:trPr>
        <w:tc>
          <w:tcPr>
            <w:tcW w:w="2129"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202 15001 10 0000 150</w:t>
            </w:r>
          </w:p>
        </w:tc>
        <w:tc>
          <w:tcPr>
            <w:tcW w:w="3258" w:type="dxa"/>
            <w:tcBorders>
              <w:top w:val="nil"/>
              <w:left w:val="nil"/>
              <w:bottom w:val="single" w:sz="4" w:space="0" w:color="auto"/>
              <w:right w:val="single" w:sz="4" w:space="0" w:color="auto"/>
            </w:tcBorders>
            <w:vAlign w:val="center"/>
            <w:hideMark/>
          </w:tcPr>
          <w:p w:rsidR="00333FAE" w:rsidRPr="00333FAE" w:rsidRDefault="00333FAE" w:rsidP="00333FAE">
            <w:pPr>
              <w:jc w:val="both"/>
              <w:rPr>
                <w:sz w:val="20"/>
                <w:szCs w:val="20"/>
              </w:rPr>
            </w:pPr>
            <w:r w:rsidRPr="00333FAE">
              <w:rPr>
                <w:sz w:val="20"/>
                <w:szCs w:val="20"/>
              </w:rPr>
              <w:t>Дотации бюджетам сельских поселений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sz w:val="20"/>
                <w:szCs w:val="20"/>
              </w:rPr>
            </w:pPr>
            <w:r w:rsidRPr="00333FAE">
              <w:rPr>
                <w:sz w:val="20"/>
                <w:szCs w:val="20"/>
              </w:rPr>
              <w:t>3973,0</w:t>
            </w:r>
          </w:p>
        </w:tc>
        <w:tc>
          <w:tcPr>
            <w:tcW w:w="993" w:type="dxa"/>
            <w:tcBorders>
              <w:top w:val="nil"/>
              <w:left w:val="nil"/>
              <w:bottom w:val="single" w:sz="4" w:space="0" w:color="auto"/>
              <w:right w:val="single" w:sz="4" w:space="0" w:color="auto"/>
            </w:tcBorders>
            <w:vAlign w:val="center"/>
            <w:hideMark/>
          </w:tcPr>
          <w:p w:rsidR="00333FAE" w:rsidRPr="00333FAE" w:rsidRDefault="00333FAE" w:rsidP="00333FAE">
            <w:pPr>
              <w:jc w:val="center"/>
              <w:rPr>
                <w:sz w:val="20"/>
                <w:szCs w:val="20"/>
              </w:rPr>
            </w:pPr>
            <w:r w:rsidRPr="00333FAE">
              <w:rPr>
                <w:sz w:val="20"/>
                <w:szCs w:val="20"/>
              </w:rPr>
              <w:t>2979,8</w:t>
            </w:r>
          </w:p>
        </w:tc>
        <w:tc>
          <w:tcPr>
            <w:tcW w:w="1133"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2979,8</w:t>
            </w:r>
          </w:p>
        </w:tc>
        <w:tc>
          <w:tcPr>
            <w:tcW w:w="993"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100</w:t>
            </w:r>
          </w:p>
        </w:tc>
        <w:tc>
          <w:tcPr>
            <w:tcW w:w="992" w:type="dxa"/>
            <w:tcBorders>
              <w:top w:val="nil"/>
              <w:left w:val="nil"/>
              <w:bottom w:val="single" w:sz="4" w:space="0" w:color="auto"/>
              <w:right w:val="single" w:sz="4" w:space="0" w:color="auto"/>
            </w:tcBorders>
          </w:tcPr>
          <w:p w:rsidR="00333FAE" w:rsidRPr="00333FAE" w:rsidRDefault="00333FAE" w:rsidP="00333FAE">
            <w:pPr>
              <w:jc w:val="center"/>
              <w:rPr>
                <w:sz w:val="20"/>
                <w:szCs w:val="20"/>
              </w:rPr>
            </w:pPr>
          </w:p>
          <w:p w:rsidR="00333FAE" w:rsidRPr="00333FAE" w:rsidRDefault="00333FAE" w:rsidP="00333FAE">
            <w:pPr>
              <w:jc w:val="center"/>
              <w:rPr>
                <w:sz w:val="20"/>
                <w:szCs w:val="20"/>
              </w:rPr>
            </w:pPr>
            <w:r w:rsidRPr="00333FAE">
              <w:rPr>
                <w:sz w:val="20"/>
                <w:szCs w:val="20"/>
              </w:rPr>
              <w:t>35,2</w:t>
            </w:r>
          </w:p>
        </w:tc>
      </w:tr>
      <w:tr w:rsidR="00333FAE" w:rsidRPr="00333FAE" w:rsidTr="00333FAE">
        <w:trPr>
          <w:trHeight w:val="516"/>
        </w:trPr>
        <w:tc>
          <w:tcPr>
            <w:tcW w:w="2129"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202 30000 00 0000 150</w:t>
            </w:r>
          </w:p>
        </w:tc>
        <w:tc>
          <w:tcPr>
            <w:tcW w:w="3258" w:type="dxa"/>
            <w:tcBorders>
              <w:top w:val="nil"/>
              <w:left w:val="nil"/>
              <w:bottom w:val="single" w:sz="4" w:space="0" w:color="auto"/>
              <w:right w:val="single" w:sz="4" w:space="0" w:color="auto"/>
            </w:tcBorders>
            <w:vAlign w:val="center"/>
            <w:hideMark/>
          </w:tcPr>
          <w:p w:rsidR="00333FAE" w:rsidRPr="00333FAE" w:rsidRDefault="00333FAE" w:rsidP="00333FAE">
            <w:pPr>
              <w:jc w:val="both"/>
              <w:rPr>
                <w:b/>
                <w:bCs/>
                <w:sz w:val="20"/>
                <w:szCs w:val="20"/>
              </w:rPr>
            </w:pPr>
            <w:r w:rsidRPr="00333FAE">
              <w:rPr>
                <w:b/>
                <w:bCs/>
                <w:sz w:val="20"/>
                <w:szCs w:val="20"/>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157,9</w:t>
            </w:r>
          </w:p>
        </w:tc>
        <w:tc>
          <w:tcPr>
            <w:tcW w:w="993" w:type="dxa"/>
            <w:tcBorders>
              <w:top w:val="nil"/>
              <w:left w:val="nil"/>
              <w:bottom w:val="single" w:sz="4" w:space="0" w:color="auto"/>
              <w:right w:val="single" w:sz="4" w:space="0" w:color="auto"/>
            </w:tcBorders>
            <w:vAlign w:val="center"/>
            <w:hideMark/>
          </w:tcPr>
          <w:p w:rsidR="00333FAE" w:rsidRPr="00333FAE" w:rsidRDefault="00333FAE" w:rsidP="00333FAE">
            <w:pPr>
              <w:jc w:val="center"/>
              <w:rPr>
                <w:b/>
                <w:bCs/>
                <w:sz w:val="20"/>
                <w:szCs w:val="20"/>
              </w:rPr>
            </w:pPr>
            <w:r w:rsidRPr="00333FAE">
              <w:rPr>
                <w:b/>
                <w:bCs/>
                <w:sz w:val="20"/>
                <w:szCs w:val="20"/>
              </w:rPr>
              <w:t>97,9</w:t>
            </w:r>
          </w:p>
        </w:tc>
        <w:tc>
          <w:tcPr>
            <w:tcW w:w="1133"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97,9</w:t>
            </w:r>
          </w:p>
        </w:tc>
        <w:tc>
          <w:tcPr>
            <w:tcW w:w="993"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100</w:t>
            </w:r>
          </w:p>
        </w:tc>
        <w:tc>
          <w:tcPr>
            <w:tcW w:w="992"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1,1</w:t>
            </w:r>
          </w:p>
        </w:tc>
      </w:tr>
      <w:tr w:rsidR="00333FAE" w:rsidRPr="00333FAE" w:rsidTr="00333FAE">
        <w:trPr>
          <w:trHeight w:val="671"/>
        </w:trPr>
        <w:tc>
          <w:tcPr>
            <w:tcW w:w="2129"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202 35118 10 0000 150</w:t>
            </w:r>
          </w:p>
        </w:tc>
        <w:tc>
          <w:tcPr>
            <w:tcW w:w="3258" w:type="dxa"/>
            <w:tcBorders>
              <w:top w:val="nil"/>
              <w:left w:val="nil"/>
              <w:bottom w:val="single" w:sz="4" w:space="0" w:color="auto"/>
              <w:right w:val="single" w:sz="4" w:space="0" w:color="auto"/>
            </w:tcBorders>
            <w:vAlign w:val="center"/>
            <w:hideMark/>
          </w:tcPr>
          <w:p w:rsidR="00333FAE" w:rsidRPr="00333FAE" w:rsidRDefault="00333FAE" w:rsidP="00333FAE">
            <w:pPr>
              <w:jc w:val="both"/>
              <w:rPr>
                <w:bCs/>
                <w:sz w:val="20"/>
                <w:szCs w:val="20"/>
              </w:rPr>
            </w:pPr>
            <w:r w:rsidRPr="00333FAE">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157,9</w:t>
            </w:r>
          </w:p>
        </w:tc>
        <w:tc>
          <w:tcPr>
            <w:tcW w:w="993" w:type="dxa"/>
            <w:tcBorders>
              <w:top w:val="nil"/>
              <w:left w:val="nil"/>
              <w:bottom w:val="single" w:sz="4" w:space="0" w:color="auto"/>
              <w:right w:val="single" w:sz="4" w:space="0" w:color="auto"/>
            </w:tcBorders>
            <w:vAlign w:val="center"/>
            <w:hideMark/>
          </w:tcPr>
          <w:p w:rsidR="00333FAE" w:rsidRPr="00333FAE" w:rsidRDefault="00333FAE" w:rsidP="00333FAE">
            <w:pPr>
              <w:jc w:val="center"/>
              <w:rPr>
                <w:bCs/>
                <w:sz w:val="20"/>
                <w:szCs w:val="20"/>
              </w:rPr>
            </w:pPr>
            <w:r w:rsidRPr="00333FAE">
              <w:rPr>
                <w:bCs/>
                <w:sz w:val="20"/>
                <w:szCs w:val="20"/>
              </w:rPr>
              <w:t>97,9</w:t>
            </w:r>
          </w:p>
        </w:tc>
        <w:tc>
          <w:tcPr>
            <w:tcW w:w="1133"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97,9</w:t>
            </w:r>
          </w:p>
        </w:tc>
        <w:tc>
          <w:tcPr>
            <w:tcW w:w="993"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100</w:t>
            </w:r>
          </w:p>
        </w:tc>
        <w:tc>
          <w:tcPr>
            <w:tcW w:w="992"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1,1</w:t>
            </w:r>
          </w:p>
        </w:tc>
      </w:tr>
      <w:tr w:rsidR="00333FAE" w:rsidRPr="00333FAE" w:rsidTr="00333FAE">
        <w:trPr>
          <w:trHeight w:val="367"/>
        </w:trPr>
        <w:tc>
          <w:tcPr>
            <w:tcW w:w="2129"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202 40000 00 0000 150</w:t>
            </w:r>
          </w:p>
        </w:tc>
        <w:tc>
          <w:tcPr>
            <w:tcW w:w="3258" w:type="dxa"/>
            <w:tcBorders>
              <w:top w:val="nil"/>
              <w:left w:val="nil"/>
              <w:bottom w:val="single" w:sz="4" w:space="0" w:color="auto"/>
              <w:right w:val="single" w:sz="4" w:space="0" w:color="auto"/>
            </w:tcBorders>
            <w:vAlign w:val="center"/>
            <w:hideMark/>
          </w:tcPr>
          <w:p w:rsidR="00333FAE" w:rsidRPr="00333FAE" w:rsidRDefault="00333FAE" w:rsidP="00333FAE">
            <w:pPr>
              <w:jc w:val="both"/>
              <w:rPr>
                <w:b/>
                <w:bCs/>
                <w:sz w:val="20"/>
                <w:szCs w:val="20"/>
              </w:rPr>
            </w:pPr>
            <w:r w:rsidRPr="00333FAE">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7398,0</w:t>
            </w:r>
          </w:p>
        </w:tc>
        <w:tc>
          <w:tcPr>
            <w:tcW w:w="993" w:type="dxa"/>
            <w:tcBorders>
              <w:top w:val="nil"/>
              <w:left w:val="nil"/>
              <w:bottom w:val="single" w:sz="4" w:space="0" w:color="auto"/>
              <w:right w:val="single" w:sz="4" w:space="0" w:color="auto"/>
            </w:tcBorders>
            <w:vAlign w:val="center"/>
            <w:hideMark/>
          </w:tcPr>
          <w:p w:rsidR="00333FAE" w:rsidRPr="00333FAE" w:rsidRDefault="00333FAE" w:rsidP="00333FAE">
            <w:pPr>
              <w:jc w:val="center"/>
              <w:rPr>
                <w:b/>
                <w:bCs/>
                <w:sz w:val="20"/>
                <w:szCs w:val="20"/>
              </w:rPr>
            </w:pPr>
            <w:r w:rsidRPr="00333FAE">
              <w:rPr>
                <w:b/>
                <w:bCs/>
                <w:sz w:val="20"/>
                <w:szCs w:val="20"/>
              </w:rPr>
              <w:t>5393,5</w:t>
            </w:r>
          </w:p>
        </w:tc>
        <w:tc>
          <w:tcPr>
            <w:tcW w:w="1133"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5393,1</w:t>
            </w:r>
          </w:p>
        </w:tc>
        <w:tc>
          <w:tcPr>
            <w:tcW w:w="993" w:type="dxa"/>
            <w:tcBorders>
              <w:top w:val="nil"/>
              <w:left w:val="nil"/>
              <w:bottom w:val="single" w:sz="4" w:space="0" w:color="auto"/>
              <w:right w:val="single" w:sz="4" w:space="0" w:color="auto"/>
            </w:tcBorders>
            <w:hideMark/>
          </w:tcPr>
          <w:p w:rsidR="00333FAE" w:rsidRPr="00333FAE" w:rsidRDefault="00333FAE" w:rsidP="00333FAE">
            <w:pPr>
              <w:jc w:val="center"/>
              <w:rPr>
                <w:b/>
                <w:bCs/>
                <w:sz w:val="20"/>
                <w:szCs w:val="20"/>
              </w:rPr>
            </w:pPr>
            <w:r w:rsidRPr="00333FAE">
              <w:rPr>
                <w:b/>
                <w:bCs/>
                <w:sz w:val="20"/>
                <w:szCs w:val="20"/>
              </w:rPr>
              <w:t>100</w:t>
            </w:r>
          </w:p>
        </w:tc>
        <w:tc>
          <w:tcPr>
            <w:tcW w:w="992"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r w:rsidRPr="00333FAE">
              <w:rPr>
                <w:b/>
                <w:bCs/>
                <w:sz w:val="20"/>
                <w:szCs w:val="20"/>
              </w:rPr>
              <w:t>63,7</w:t>
            </w:r>
          </w:p>
        </w:tc>
      </w:tr>
      <w:tr w:rsidR="00333FAE" w:rsidRPr="00333FAE" w:rsidTr="00333FAE">
        <w:trPr>
          <w:trHeight w:val="889"/>
        </w:trPr>
        <w:tc>
          <w:tcPr>
            <w:tcW w:w="2129"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202 45160 00 0000 150</w:t>
            </w:r>
          </w:p>
        </w:tc>
        <w:tc>
          <w:tcPr>
            <w:tcW w:w="3258" w:type="dxa"/>
            <w:tcBorders>
              <w:top w:val="nil"/>
              <w:left w:val="nil"/>
              <w:bottom w:val="single" w:sz="4" w:space="0" w:color="auto"/>
              <w:right w:val="single" w:sz="4" w:space="0" w:color="auto"/>
            </w:tcBorders>
            <w:vAlign w:val="center"/>
            <w:hideMark/>
          </w:tcPr>
          <w:p w:rsidR="00333FAE" w:rsidRPr="00333FAE" w:rsidRDefault="00333FAE" w:rsidP="00333FAE">
            <w:pPr>
              <w:jc w:val="both"/>
              <w:rPr>
                <w:b/>
                <w:bCs/>
                <w:sz w:val="20"/>
                <w:szCs w:val="20"/>
              </w:rPr>
            </w:pPr>
            <w:r w:rsidRPr="00333FAE">
              <w:rPr>
                <w:b/>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10,0</w:t>
            </w:r>
          </w:p>
        </w:tc>
        <w:tc>
          <w:tcPr>
            <w:tcW w:w="993" w:type="dxa"/>
            <w:tcBorders>
              <w:top w:val="nil"/>
              <w:left w:val="nil"/>
              <w:bottom w:val="single" w:sz="4" w:space="0" w:color="auto"/>
              <w:right w:val="single" w:sz="4" w:space="0" w:color="auto"/>
            </w:tcBorders>
            <w:vAlign w:val="center"/>
            <w:hideMark/>
          </w:tcPr>
          <w:p w:rsidR="00333FAE" w:rsidRPr="00333FAE" w:rsidRDefault="00333FAE" w:rsidP="00333FAE">
            <w:pPr>
              <w:jc w:val="center"/>
              <w:rPr>
                <w:b/>
                <w:bCs/>
                <w:sz w:val="20"/>
                <w:szCs w:val="20"/>
              </w:rPr>
            </w:pPr>
            <w:r w:rsidRPr="00333FAE">
              <w:rPr>
                <w:b/>
                <w:bCs/>
                <w:sz w:val="20"/>
                <w:szCs w:val="20"/>
              </w:rPr>
              <w:t>10,0</w:t>
            </w:r>
          </w:p>
        </w:tc>
        <w:tc>
          <w:tcPr>
            <w:tcW w:w="1133"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0</w:t>
            </w:r>
          </w:p>
        </w:tc>
        <w:tc>
          <w:tcPr>
            <w:tcW w:w="993"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0</w:t>
            </w:r>
          </w:p>
        </w:tc>
        <w:tc>
          <w:tcPr>
            <w:tcW w:w="992"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0</w:t>
            </w:r>
          </w:p>
        </w:tc>
      </w:tr>
      <w:tr w:rsidR="00333FAE" w:rsidRPr="00333FAE" w:rsidTr="00333FAE">
        <w:trPr>
          <w:trHeight w:val="683"/>
        </w:trPr>
        <w:tc>
          <w:tcPr>
            <w:tcW w:w="2129"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
                <w:bCs/>
                <w:sz w:val="20"/>
                <w:szCs w:val="20"/>
              </w:rPr>
            </w:pPr>
            <w:r w:rsidRPr="00333FAE">
              <w:rPr>
                <w:b/>
                <w:bCs/>
                <w:sz w:val="20"/>
                <w:szCs w:val="20"/>
              </w:rPr>
              <w:t>202 45160 10 0000 150</w:t>
            </w:r>
          </w:p>
        </w:tc>
        <w:tc>
          <w:tcPr>
            <w:tcW w:w="3258" w:type="dxa"/>
            <w:tcBorders>
              <w:top w:val="nil"/>
              <w:left w:val="nil"/>
              <w:bottom w:val="single" w:sz="4" w:space="0" w:color="auto"/>
              <w:right w:val="single" w:sz="4" w:space="0" w:color="auto"/>
            </w:tcBorders>
            <w:vAlign w:val="center"/>
            <w:hideMark/>
          </w:tcPr>
          <w:p w:rsidR="00333FAE" w:rsidRPr="00333FAE" w:rsidRDefault="00333FAE" w:rsidP="00333FAE">
            <w:pPr>
              <w:jc w:val="both"/>
              <w:rPr>
                <w:b/>
                <w:bCs/>
                <w:sz w:val="20"/>
                <w:szCs w:val="20"/>
              </w:rPr>
            </w:pPr>
            <w:r w:rsidRPr="00333FAE">
              <w:rPr>
                <w:bCs/>
                <w:sz w:val="20"/>
                <w:szCs w:val="20"/>
              </w:rPr>
              <w:t xml:space="preserve">Межбюджетные </w:t>
            </w:r>
            <w:proofErr w:type="gramStart"/>
            <w:r w:rsidRPr="00333FAE">
              <w:rPr>
                <w:bCs/>
                <w:sz w:val="20"/>
                <w:szCs w:val="20"/>
              </w:rPr>
              <w:t>трансферты</w:t>
            </w:r>
            <w:proofErr w:type="gramEnd"/>
            <w:r w:rsidRPr="00333FAE">
              <w:rPr>
                <w:bCs/>
                <w:sz w:val="20"/>
                <w:szCs w:val="20"/>
              </w:rPr>
              <w:t xml:space="preserve"> передаваемые бюджетам сельских поселений для компенсации дополнительных расходов, возникших в результате,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10,0</w:t>
            </w:r>
          </w:p>
        </w:tc>
        <w:tc>
          <w:tcPr>
            <w:tcW w:w="993" w:type="dxa"/>
            <w:tcBorders>
              <w:top w:val="nil"/>
              <w:left w:val="nil"/>
              <w:bottom w:val="single" w:sz="4" w:space="0" w:color="auto"/>
              <w:right w:val="single" w:sz="4" w:space="0" w:color="auto"/>
            </w:tcBorders>
            <w:vAlign w:val="center"/>
            <w:hideMark/>
          </w:tcPr>
          <w:p w:rsidR="00333FAE" w:rsidRPr="00333FAE" w:rsidRDefault="00333FAE" w:rsidP="00333FAE">
            <w:pPr>
              <w:jc w:val="center"/>
              <w:rPr>
                <w:bCs/>
                <w:sz w:val="20"/>
                <w:szCs w:val="20"/>
              </w:rPr>
            </w:pPr>
            <w:r w:rsidRPr="00333FAE">
              <w:rPr>
                <w:bCs/>
                <w:sz w:val="20"/>
                <w:szCs w:val="20"/>
              </w:rPr>
              <w:t>10,0</w:t>
            </w:r>
          </w:p>
        </w:tc>
        <w:tc>
          <w:tcPr>
            <w:tcW w:w="1133"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0</w:t>
            </w:r>
          </w:p>
        </w:tc>
        <w:tc>
          <w:tcPr>
            <w:tcW w:w="993"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0</w:t>
            </w:r>
          </w:p>
        </w:tc>
        <w:tc>
          <w:tcPr>
            <w:tcW w:w="992" w:type="dxa"/>
            <w:tcBorders>
              <w:top w:val="nil"/>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0</w:t>
            </w:r>
          </w:p>
        </w:tc>
      </w:tr>
      <w:tr w:rsidR="00333FAE" w:rsidRPr="00333FAE" w:rsidTr="00333FAE">
        <w:trPr>
          <w:trHeight w:val="516"/>
        </w:trPr>
        <w:tc>
          <w:tcPr>
            <w:tcW w:w="2129" w:type="dxa"/>
            <w:tcBorders>
              <w:top w:val="nil"/>
              <w:left w:val="single" w:sz="4" w:space="0" w:color="auto"/>
              <w:bottom w:val="single" w:sz="4" w:space="0" w:color="auto"/>
              <w:right w:val="single" w:sz="4" w:space="0" w:color="auto"/>
            </w:tcBorders>
            <w:noWrap/>
            <w:vAlign w:val="center"/>
            <w:hideMark/>
          </w:tcPr>
          <w:p w:rsidR="00333FAE" w:rsidRPr="00333FAE" w:rsidRDefault="00333FAE" w:rsidP="00333FAE">
            <w:pPr>
              <w:rPr>
                <w:bCs/>
                <w:sz w:val="20"/>
                <w:szCs w:val="20"/>
              </w:rPr>
            </w:pPr>
            <w:r w:rsidRPr="00333FAE">
              <w:rPr>
                <w:b/>
                <w:bCs/>
                <w:sz w:val="20"/>
                <w:szCs w:val="20"/>
              </w:rPr>
              <w:t>202 49999 00 0000 150</w:t>
            </w:r>
          </w:p>
        </w:tc>
        <w:tc>
          <w:tcPr>
            <w:tcW w:w="3258" w:type="dxa"/>
            <w:tcBorders>
              <w:top w:val="nil"/>
              <w:left w:val="nil"/>
              <w:bottom w:val="single" w:sz="4" w:space="0" w:color="auto"/>
              <w:right w:val="single" w:sz="4" w:space="0" w:color="auto"/>
            </w:tcBorders>
            <w:vAlign w:val="center"/>
            <w:hideMark/>
          </w:tcPr>
          <w:p w:rsidR="00333FAE" w:rsidRPr="00333FAE" w:rsidRDefault="00333FAE" w:rsidP="00333FAE">
            <w:pPr>
              <w:jc w:val="both"/>
              <w:rPr>
                <w:b/>
                <w:bCs/>
                <w:sz w:val="20"/>
                <w:szCs w:val="20"/>
              </w:rPr>
            </w:pPr>
            <w:r w:rsidRPr="00333FAE">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333FAE" w:rsidRPr="00333FAE" w:rsidRDefault="00333FAE" w:rsidP="00333FAE">
            <w:pPr>
              <w:jc w:val="center"/>
              <w:rPr>
                <w:b/>
                <w:bCs/>
                <w:color w:val="000000"/>
                <w:sz w:val="20"/>
                <w:szCs w:val="20"/>
              </w:rPr>
            </w:pPr>
            <w:r w:rsidRPr="00333FAE">
              <w:rPr>
                <w:b/>
                <w:bCs/>
                <w:color w:val="000000"/>
                <w:sz w:val="20"/>
                <w:szCs w:val="20"/>
              </w:rPr>
              <w:t>7388,0</w:t>
            </w:r>
          </w:p>
        </w:tc>
        <w:tc>
          <w:tcPr>
            <w:tcW w:w="993" w:type="dxa"/>
            <w:tcBorders>
              <w:top w:val="nil"/>
              <w:left w:val="nil"/>
              <w:bottom w:val="single" w:sz="4" w:space="0" w:color="auto"/>
              <w:right w:val="single" w:sz="4" w:space="0" w:color="auto"/>
            </w:tcBorders>
            <w:vAlign w:val="center"/>
            <w:hideMark/>
          </w:tcPr>
          <w:p w:rsidR="00333FAE" w:rsidRPr="00333FAE" w:rsidRDefault="00333FAE" w:rsidP="00333FAE">
            <w:pPr>
              <w:jc w:val="center"/>
              <w:rPr>
                <w:b/>
                <w:bCs/>
                <w:color w:val="000000"/>
                <w:sz w:val="20"/>
                <w:szCs w:val="20"/>
              </w:rPr>
            </w:pPr>
            <w:r w:rsidRPr="00333FAE">
              <w:rPr>
                <w:b/>
                <w:bCs/>
                <w:color w:val="000000"/>
                <w:sz w:val="20"/>
                <w:szCs w:val="20"/>
              </w:rPr>
              <w:t>5383,5</w:t>
            </w:r>
          </w:p>
        </w:tc>
        <w:tc>
          <w:tcPr>
            <w:tcW w:w="1133"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5393,1</w:t>
            </w:r>
          </w:p>
        </w:tc>
        <w:tc>
          <w:tcPr>
            <w:tcW w:w="993"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100,2</w:t>
            </w:r>
          </w:p>
        </w:tc>
        <w:tc>
          <w:tcPr>
            <w:tcW w:w="992" w:type="dxa"/>
            <w:tcBorders>
              <w:top w:val="nil"/>
              <w:left w:val="nil"/>
              <w:bottom w:val="single" w:sz="4" w:space="0" w:color="auto"/>
              <w:right w:val="single" w:sz="4" w:space="0" w:color="auto"/>
            </w:tcBorders>
          </w:tcPr>
          <w:p w:rsidR="00333FAE" w:rsidRPr="00333FAE" w:rsidRDefault="00333FAE" w:rsidP="00333FAE">
            <w:pPr>
              <w:jc w:val="center"/>
              <w:rPr>
                <w:b/>
                <w:bCs/>
                <w:sz w:val="20"/>
                <w:szCs w:val="20"/>
              </w:rPr>
            </w:pPr>
          </w:p>
          <w:p w:rsidR="00333FAE" w:rsidRPr="00333FAE" w:rsidRDefault="00333FAE" w:rsidP="00333FAE">
            <w:pPr>
              <w:jc w:val="center"/>
              <w:rPr>
                <w:b/>
                <w:bCs/>
                <w:sz w:val="20"/>
                <w:szCs w:val="20"/>
              </w:rPr>
            </w:pPr>
            <w:r w:rsidRPr="00333FAE">
              <w:rPr>
                <w:b/>
                <w:bCs/>
                <w:sz w:val="20"/>
                <w:szCs w:val="20"/>
              </w:rPr>
              <w:t>63,7</w:t>
            </w:r>
          </w:p>
        </w:tc>
      </w:tr>
      <w:tr w:rsidR="00333FAE" w:rsidRPr="00333FAE" w:rsidTr="00333FAE">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333FAE" w:rsidRPr="00333FAE" w:rsidRDefault="00333FAE" w:rsidP="00333FAE">
            <w:pPr>
              <w:jc w:val="both"/>
              <w:rPr>
                <w:bCs/>
                <w:sz w:val="20"/>
                <w:szCs w:val="20"/>
              </w:rPr>
            </w:pPr>
            <w:r w:rsidRPr="00333FAE">
              <w:rPr>
                <w:bCs/>
                <w:sz w:val="20"/>
                <w:szCs w:val="20"/>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333FAE" w:rsidRPr="00333FAE" w:rsidRDefault="00333FAE" w:rsidP="00333FAE">
            <w:pPr>
              <w:jc w:val="center"/>
              <w:rPr>
                <w:bCs/>
                <w:color w:val="000000"/>
                <w:sz w:val="20"/>
                <w:szCs w:val="20"/>
              </w:rPr>
            </w:pPr>
            <w:r w:rsidRPr="00333FAE">
              <w:rPr>
                <w:bCs/>
                <w:color w:val="000000"/>
                <w:sz w:val="20"/>
                <w:szCs w:val="20"/>
              </w:rPr>
              <w:t>4471,6</w:t>
            </w:r>
          </w:p>
        </w:tc>
        <w:tc>
          <w:tcPr>
            <w:tcW w:w="993" w:type="dxa"/>
            <w:tcBorders>
              <w:top w:val="single" w:sz="4" w:space="0" w:color="auto"/>
              <w:left w:val="nil"/>
              <w:bottom w:val="single" w:sz="4" w:space="0" w:color="auto"/>
              <w:right w:val="single" w:sz="4" w:space="0" w:color="auto"/>
            </w:tcBorders>
            <w:vAlign w:val="center"/>
            <w:hideMark/>
          </w:tcPr>
          <w:p w:rsidR="00333FAE" w:rsidRPr="00333FAE" w:rsidRDefault="00333FAE" w:rsidP="00333FAE">
            <w:pPr>
              <w:jc w:val="center"/>
              <w:rPr>
                <w:bCs/>
                <w:color w:val="000000"/>
                <w:sz w:val="20"/>
                <w:szCs w:val="20"/>
              </w:rPr>
            </w:pPr>
            <w:r w:rsidRPr="00333FAE">
              <w:rPr>
                <w:bCs/>
                <w:color w:val="000000"/>
                <w:sz w:val="20"/>
                <w:szCs w:val="20"/>
              </w:rPr>
              <w:t>3343,7</w:t>
            </w:r>
          </w:p>
        </w:tc>
        <w:tc>
          <w:tcPr>
            <w:tcW w:w="1133" w:type="dxa"/>
            <w:tcBorders>
              <w:top w:val="single" w:sz="4" w:space="0" w:color="auto"/>
              <w:left w:val="nil"/>
              <w:bottom w:val="single" w:sz="4" w:space="0" w:color="auto"/>
              <w:right w:val="single" w:sz="4" w:space="0" w:color="auto"/>
            </w:tcBorders>
          </w:tcPr>
          <w:p w:rsidR="00333FAE" w:rsidRPr="00333FAE" w:rsidRDefault="00333FAE" w:rsidP="00333FAE">
            <w:pPr>
              <w:rPr>
                <w:bCs/>
                <w:sz w:val="20"/>
                <w:szCs w:val="20"/>
              </w:rPr>
            </w:pPr>
          </w:p>
          <w:p w:rsidR="00333FAE" w:rsidRPr="00333FAE" w:rsidRDefault="00333FAE" w:rsidP="00333FAE">
            <w:pPr>
              <w:jc w:val="center"/>
              <w:rPr>
                <w:bCs/>
                <w:sz w:val="20"/>
                <w:szCs w:val="20"/>
              </w:rPr>
            </w:pPr>
            <w:r w:rsidRPr="00333FAE">
              <w:rPr>
                <w:bCs/>
                <w:sz w:val="20"/>
                <w:szCs w:val="20"/>
              </w:rPr>
              <w:t>3353,7</w:t>
            </w:r>
          </w:p>
        </w:tc>
        <w:tc>
          <w:tcPr>
            <w:tcW w:w="993" w:type="dxa"/>
            <w:tcBorders>
              <w:top w:val="single" w:sz="4" w:space="0" w:color="auto"/>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100,3</w:t>
            </w:r>
          </w:p>
        </w:tc>
        <w:tc>
          <w:tcPr>
            <w:tcW w:w="992" w:type="dxa"/>
            <w:tcBorders>
              <w:top w:val="single" w:sz="4" w:space="0" w:color="auto"/>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39,6</w:t>
            </w:r>
          </w:p>
        </w:tc>
      </w:tr>
      <w:tr w:rsidR="00333FAE" w:rsidRPr="00333FAE" w:rsidTr="00333FAE">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333FAE" w:rsidRPr="00333FAE" w:rsidRDefault="00333FAE" w:rsidP="00333FAE">
            <w:pPr>
              <w:jc w:val="both"/>
              <w:rPr>
                <w:bCs/>
                <w:sz w:val="20"/>
                <w:szCs w:val="20"/>
              </w:rPr>
            </w:pPr>
            <w:r w:rsidRPr="00333FAE">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333FAE" w:rsidRPr="00333FAE" w:rsidRDefault="00333FAE" w:rsidP="00333FAE">
            <w:pPr>
              <w:jc w:val="center"/>
              <w:rPr>
                <w:bCs/>
                <w:color w:val="000000"/>
                <w:sz w:val="20"/>
                <w:szCs w:val="20"/>
              </w:rPr>
            </w:pPr>
            <w:r w:rsidRPr="00333FAE">
              <w:rPr>
                <w:bCs/>
                <w:color w:val="000000"/>
                <w:sz w:val="20"/>
                <w:szCs w:val="20"/>
              </w:rPr>
              <w:t>2039,8</w:t>
            </w:r>
          </w:p>
        </w:tc>
        <w:tc>
          <w:tcPr>
            <w:tcW w:w="993" w:type="dxa"/>
            <w:tcBorders>
              <w:top w:val="single" w:sz="4" w:space="0" w:color="auto"/>
              <w:left w:val="nil"/>
              <w:bottom w:val="single" w:sz="4" w:space="0" w:color="auto"/>
              <w:right w:val="single" w:sz="4" w:space="0" w:color="auto"/>
            </w:tcBorders>
            <w:vAlign w:val="center"/>
            <w:hideMark/>
          </w:tcPr>
          <w:p w:rsidR="00333FAE" w:rsidRPr="00333FAE" w:rsidRDefault="00333FAE" w:rsidP="00333FAE">
            <w:pPr>
              <w:jc w:val="center"/>
              <w:rPr>
                <w:bCs/>
                <w:color w:val="000000"/>
                <w:sz w:val="20"/>
                <w:szCs w:val="20"/>
              </w:rPr>
            </w:pPr>
            <w:r w:rsidRPr="00333FAE">
              <w:rPr>
                <w:bCs/>
                <w:color w:val="000000"/>
                <w:sz w:val="20"/>
                <w:szCs w:val="20"/>
              </w:rPr>
              <w:t>2039,8</w:t>
            </w:r>
          </w:p>
        </w:tc>
        <w:tc>
          <w:tcPr>
            <w:tcW w:w="1133" w:type="dxa"/>
            <w:tcBorders>
              <w:top w:val="single" w:sz="4" w:space="0" w:color="auto"/>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2039,4</w:t>
            </w:r>
          </w:p>
        </w:tc>
        <w:tc>
          <w:tcPr>
            <w:tcW w:w="993" w:type="dxa"/>
            <w:tcBorders>
              <w:top w:val="single" w:sz="4" w:space="0" w:color="auto"/>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100</w:t>
            </w:r>
          </w:p>
        </w:tc>
        <w:tc>
          <w:tcPr>
            <w:tcW w:w="992" w:type="dxa"/>
            <w:tcBorders>
              <w:top w:val="single" w:sz="4" w:space="0" w:color="auto"/>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24,1</w:t>
            </w:r>
          </w:p>
        </w:tc>
      </w:tr>
      <w:tr w:rsidR="00333FAE" w:rsidRPr="00333FAE" w:rsidTr="00333FAE">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333FAE" w:rsidRPr="00333FAE" w:rsidRDefault="00333FAE" w:rsidP="00333FAE">
            <w:pPr>
              <w:jc w:val="center"/>
              <w:rPr>
                <w:bCs/>
                <w:sz w:val="20"/>
                <w:szCs w:val="20"/>
              </w:rPr>
            </w:pPr>
            <w:r w:rsidRPr="00333FAE">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333FAE" w:rsidRPr="00333FAE" w:rsidRDefault="00333FAE" w:rsidP="00333FAE">
            <w:pPr>
              <w:jc w:val="both"/>
              <w:rPr>
                <w:bCs/>
                <w:sz w:val="20"/>
                <w:szCs w:val="20"/>
              </w:rPr>
            </w:pPr>
            <w:r w:rsidRPr="00333FAE">
              <w:rPr>
                <w:bCs/>
                <w:sz w:val="20"/>
                <w:szCs w:val="20"/>
              </w:rPr>
              <w:t>Прочие безвозмездные поступления в бюджеты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333FAE" w:rsidRPr="00333FAE" w:rsidRDefault="00333FAE" w:rsidP="00333FAE">
            <w:pPr>
              <w:jc w:val="center"/>
              <w:rPr>
                <w:bCs/>
                <w:color w:val="000000"/>
                <w:sz w:val="20"/>
                <w:szCs w:val="20"/>
              </w:rPr>
            </w:pPr>
            <w:r w:rsidRPr="00333FAE">
              <w:rPr>
                <w:bCs/>
                <w:color w:val="000000"/>
                <w:sz w:val="20"/>
                <w:szCs w:val="20"/>
              </w:rPr>
              <w:t>876,6</w:t>
            </w:r>
          </w:p>
        </w:tc>
        <w:tc>
          <w:tcPr>
            <w:tcW w:w="993" w:type="dxa"/>
            <w:tcBorders>
              <w:top w:val="single" w:sz="4" w:space="0" w:color="auto"/>
              <w:left w:val="nil"/>
              <w:bottom w:val="single" w:sz="4" w:space="0" w:color="auto"/>
              <w:right w:val="single" w:sz="4" w:space="0" w:color="auto"/>
            </w:tcBorders>
            <w:vAlign w:val="center"/>
            <w:hideMark/>
          </w:tcPr>
          <w:p w:rsidR="00333FAE" w:rsidRPr="00333FAE" w:rsidRDefault="00333FAE" w:rsidP="00333FAE">
            <w:pPr>
              <w:jc w:val="center"/>
              <w:rPr>
                <w:bCs/>
                <w:color w:val="000000"/>
                <w:sz w:val="20"/>
                <w:szCs w:val="20"/>
              </w:rPr>
            </w:pPr>
            <w:r w:rsidRPr="00333FAE">
              <w:rPr>
                <w:bCs/>
                <w:color w:val="000000"/>
                <w:sz w:val="20"/>
                <w:szCs w:val="20"/>
              </w:rPr>
              <w:t>0,0</w:t>
            </w:r>
          </w:p>
        </w:tc>
        <w:tc>
          <w:tcPr>
            <w:tcW w:w="1133" w:type="dxa"/>
            <w:tcBorders>
              <w:top w:val="single" w:sz="4" w:space="0" w:color="auto"/>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0,0</w:t>
            </w:r>
          </w:p>
        </w:tc>
        <w:tc>
          <w:tcPr>
            <w:tcW w:w="993" w:type="dxa"/>
            <w:tcBorders>
              <w:top w:val="single" w:sz="4" w:space="0" w:color="auto"/>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0,0</w:t>
            </w:r>
          </w:p>
        </w:tc>
        <w:tc>
          <w:tcPr>
            <w:tcW w:w="992" w:type="dxa"/>
            <w:tcBorders>
              <w:top w:val="single" w:sz="4" w:space="0" w:color="auto"/>
              <w:left w:val="nil"/>
              <w:bottom w:val="single" w:sz="4" w:space="0" w:color="auto"/>
              <w:right w:val="single" w:sz="4" w:space="0" w:color="auto"/>
            </w:tcBorders>
          </w:tcPr>
          <w:p w:rsidR="00333FAE" w:rsidRPr="00333FAE" w:rsidRDefault="00333FAE" w:rsidP="00333FAE">
            <w:pPr>
              <w:jc w:val="center"/>
              <w:rPr>
                <w:bCs/>
                <w:sz w:val="20"/>
                <w:szCs w:val="20"/>
              </w:rPr>
            </w:pPr>
          </w:p>
          <w:p w:rsidR="00333FAE" w:rsidRPr="00333FAE" w:rsidRDefault="00333FAE" w:rsidP="00333FAE">
            <w:pPr>
              <w:jc w:val="center"/>
              <w:rPr>
                <w:bCs/>
                <w:sz w:val="20"/>
                <w:szCs w:val="20"/>
              </w:rPr>
            </w:pPr>
            <w:r w:rsidRPr="00333FAE">
              <w:rPr>
                <w:bCs/>
                <w:sz w:val="20"/>
                <w:szCs w:val="20"/>
              </w:rPr>
              <w:t>0,0</w:t>
            </w:r>
          </w:p>
        </w:tc>
      </w:tr>
    </w:tbl>
    <w:p w:rsidR="00333FAE" w:rsidRDefault="00333FAE" w:rsidP="00671E51">
      <w:pPr>
        <w:jc w:val="both"/>
        <w:rPr>
          <w:sz w:val="22"/>
          <w:szCs w:val="22"/>
        </w:rPr>
      </w:pPr>
      <w:r w:rsidRPr="00671E51">
        <w:rPr>
          <w:sz w:val="22"/>
          <w:szCs w:val="22"/>
        </w:rPr>
        <w:lastRenderedPageBreak/>
        <w:t xml:space="preserve">По итогам 9 месяцев 2021 года безвозмездные поступления бюджета Берегаевского сельского поселения составили </w:t>
      </w:r>
      <w:r w:rsidRPr="00671E51">
        <w:rPr>
          <w:b/>
          <w:bCs/>
          <w:color w:val="000000"/>
          <w:sz w:val="22"/>
          <w:szCs w:val="22"/>
        </w:rPr>
        <w:t xml:space="preserve">8 470,8 </w:t>
      </w:r>
      <w:r w:rsidRPr="00671E51">
        <w:rPr>
          <w:sz w:val="22"/>
          <w:szCs w:val="22"/>
        </w:rPr>
        <w:t xml:space="preserve">тыс. рублей. Плановое задание за 9 месяцев 2021 года по безвозмездным поступлениям выполнено на 100 %. </w:t>
      </w:r>
    </w:p>
    <w:p w:rsidR="00DF6438" w:rsidRPr="00671E51" w:rsidRDefault="00DF6438" w:rsidP="00671E51">
      <w:pPr>
        <w:jc w:val="both"/>
        <w:rPr>
          <w:sz w:val="22"/>
          <w:szCs w:val="22"/>
        </w:rPr>
      </w:pPr>
    </w:p>
    <w:p w:rsidR="00333FAE" w:rsidRDefault="00333FAE" w:rsidP="00671E51">
      <w:pPr>
        <w:rPr>
          <w:sz w:val="22"/>
          <w:szCs w:val="22"/>
        </w:rPr>
      </w:pPr>
      <w:r w:rsidRPr="00671E51">
        <w:rPr>
          <w:sz w:val="22"/>
          <w:szCs w:val="22"/>
        </w:rPr>
        <w:t>Рисунок 2 - Структура объема межбюджетных трансфертов передаваемых бюджету Берегаевского сельского поселения из бюджета Тегульдетского района за 9 месяцев  2021 года</w:t>
      </w:r>
    </w:p>
    <w:p w:rsidR="00DF6438" w:rsidRDefault="00DF6438" w:rsidP="00671E51">
      <w:pPr>
        <w:rPr>
          <w:sz w:val="22"/>
          <w:szCs w:val="22"/>
        </w:rPr>
      </w:pPr>
    </w:p>
    <w:p w:rsidR="00DF6438" w:rsidRPr="00671E51" w:rsidRDefault="00DF6438" w:rsidP="00671E51">
      <w:pPr>
        <w:rPr>
          <w:sz w:val="22"/>
          <w:szCs w:val="22"/>
        </w:rPr>
      </w:pPr>
    </w:p>
    <w:p w:rsidR="00333FAE" w:rsidRPr="00333FAE" w:rsidRDefault="00DF6438" w:rsidP="00333FAE">
      <w:pPr>
        <w:spacing w:after="200" w:line="276" w:lineRule="auto"/>
      </w:pPr>
      <w:r w:rsidRPr="00333FAE">
        <w:rPr>
          <w:noProof/>
        </w:rPr>
        <w:drawing>
          <wp:inline distT="0" distB="0" distL="0" distR="0" wp14:anchorId="7FC7ECDD" wp14:editId="33D6DB17">
            <wp:extent cx="6480175" cy="2867791"/>
            <wp:effectExtent l="38100" t="0" r="15875" b="279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6438" w:rsidRPr="00333FAE" w:rsidRDefault="00DF6438" w:rsidP="00333FAE">
      <w:pPr>
        <w:spacing w:after="200" w:line="276" w:lineRule="auto"/>
      </w:pPr>
    </w:p>
    <w:p w:rsidR="00333FAE" w:rsidRPr="00671E51" w:rsidRDefault="00333FAE" w:rsidP="00333FAE">
      <w:pPr>
        <w:jc w:val="both"/>
        <w:rPr>
          <w:sz w:val="22"/>
          <w:szCs w:val="22"/>
          <w:lang w:eastAsia="zh-CN"/>
        </w:rPr>
      </w:pPr>
      <w:r w:rsidRPr="00333FAE">
        <w:rPr>
          <w:sz w:val="28"/>
          <w:szCs w:val="28"/>
          <w:lang w:eastAsia="zh-CN"/>
        </w:rPr>
        <w:t xml:space="preserve">  </w:t>
      </w:r>
      <w:r w:rsidRPr="00333FAE">
        <w:rPr>
          <w:sz w:val="28"/>
          <w:szCs w:val="28"/>
          <w:lang w:eastAsia="zh-CN"/>
        </w:rPr>
        <w:tab/>
      </w:r>
      <w:r w:rsidRPr="00671E51">
        <w:rPr>
          <w:sz w:val="22"/>
          <w:szCs w:val="22"/>
          <w:lang w:eastAsia="zh-CN"/>
        </w:rPr>
        <w:t xml:space="preserve"> Наибольший удельный вес:</w:t>
      </w:r>
    </w:p>
    <w:p w:rsidR="00333FAE" w:rsidRPr="00671E51" w:rsidRDefault="00333FAE" w:rsidP="00333FAE">
      <w:pPr>
        <w:jc w:val="both"/>
        <w:rPr>
          <w:sz w:val="22"/>
          <w:szCs w:val="22"/>
          <w:lang w:eastAsia="zh-CN"/>
        </w:rPr>
      </w:pPr>
      <w:r w:rsidRPr="00671E51">
        <w:rPr>
          <w:sz w:val="22"/>
          <w:szCs w:val="22"/>
          <w:lang w:eastAsia="zh-CN"/>
        </w:rPr>
        <w:t xml:space="preserve">- 63,7 % - межбюджетные трансферты,  передаваемые бюджетам; </w:t>
      </w:r>
    </w:p>
    <w:p w:rsidR="00333FAE" w:rsidRPr="00671E51" w:rsidRDefault="00333FAE" w:rsidP="00333FAE">
      <w:pPr>
        <w:jc w:val="both"/>
        <w:rPr>
          <w:sz w:val="22"/>
          <w:szCs w:val="22"/>
          <w:lang w:eastAsia="zh-CN"/>
        </w:rPr>
      </w:pPr>
      <w:r w:rsidRPr="00671E51">
        <w:rPr>
          <w:sz w:val="22"/>
          <w:szCs w:val="22"/>
          <w:lang w:eastAsia="zh-CN"/>
        </w:rPr>
        <w:t xml:space="preserve">- 35,2 % - дотации сельским поселениям на выравнивание уровня бюджетной обеспеченности; </w:t>
      </w:r>
    </w:p>
    <w:p w:rsidR="00333FAE" w:rsidRPr="00671E51" w:rsidRDefault="00333FAE" w:rsidP="00333FAE">
      <w:pPr>
        <w:jc w:val="both"/>
        <w:rPr>
          <w:sz w:val="22"/>
          <w:szCs w:val="22"/>
          <w:lang w:eastAsia="zh-CN"/>
        </w:rPr>
      </w:pPr>
      <w:r w:rsidRPr="00671E51">
        <w:rPr>
          <w:sz w:val="22"/>
          <w:szCs w:val="22"/>
          <w:lang w:eastAsia="zh-CN"/>
        </w:rPr>
        <w:t>- 1,1 % - субвенции бюджетам сельских поселений на осуществление первичного воинского учета на территориях, где отсутствуют военные комиссариаты;</w:t>
      </w:r>
    </w:p>
    <w:p w:rsidR="00333FAE" w:rsidRPr="00333FAE" w:rsidRDefault="00333FAE" w:rsidP="00333FAE">
      <w:pPr>
        <w:spacing w:after="200" w:line="276" w:lineRule="auto"/>
        <w:sectPr w:rsidR="00333FAE" w:rsidRPr="00333FAE" w:rsidSect="00DF6438">
          <w:headerReference w:type="default" r:id="rId12"/>
          <w:pgSz w:w="11906" w:h="16838"/>
          <w:pgMar w:top="851" w:right="567" w:bottom="851" w:left="1134" w:header="709" w:footer="709" w:gutter="0"/>
          <w:cols w:space="708"/>
          <w:docGrid w:linePitch="360"/>
        </w:sectPr>
      </w:pPr>
    </w:p>
    <w:tbl>
      <w:tblPr>
        <w:tblW w:w="14082" w:type="dxa"/>
        <w:tblInd w:w="490" w:type="dxa"/>
        <w:tblLook w:val="04A0" w:firstRow="1" w:lastRow="0" w:firstColumn="1" w:lastColumn="0" w:noHBand="0" w:noVBand="1"/>
      </w:tblPr>
      <w:tblGrid>
        <w:gridCol w:w="14082"/>
      </w:tblGrid>
      <w:tr w:rsidR="00333FAE" w:rsidRPr="00671E51" w:rsidTr="00333FAE">
        <w:trPr>
          <w:trHeight w:val="1776"/>
        </w:trPr>
        <w:tc>
          <w:tcPr>
            <w:tcW w:w="14082" w:type="dxa"/>
            <w:noWrap/>
            <w:vAlign w:val="center"/>
            <w:hideMark/>
          </w:tcPr>
          <w:p w:rsidR="00333FAE" w:rsidRPr="00671E51" w:rsidRDefault="00333FAE" w:rsidP="00671E51">
            <w:pPr>
              <w:jc w:val="right"/>
              <w:rPr>
                <w:color w:val="000000"/>
                <w:sz w:val="22"/>
                <w:szCs w:val="22"/>
              </w:rPr>
            </w:pPr>
            <w:r w:rsidRPr="00671E51">
              <w:rPr>
                <w:color w:val="000000"/>
                <w:sz w:val="22"/>
                <w:szCs w:val="22"/>
              </w:rPr>
              <w:lastRenderedPageBreak/>
              <w:t xml:space="preserve">                 </w:t>
            </w:r>
            <w:r w:rsidRPr="00671E51">
              <w:rPr>
                <w:sz w:val="22"/>
                <w:szCs w:val="22"/>
              </w:rPr>
              <w:t>ПРИЛОЖЕНИЕ 3</w:t>
            </w:r>
          </w:p>
          <w:p w:rsidR="00333FAE" w:rsidRPr="00671E51" w:rsidRDefault="00333FAE" w:rsidP="00671E51">
            <w:pPr>
              <w:tabs>
                <w:tab w:val="left" w:pos="5760"/>
              </w:tabs>
              <w:jc w:val="right"/>
              <w:rPr>
                <w:sz w:val="22"/>
                <w:szCs w:val="22"/>
              </w:rPr>
            </w:pPr>
            <w:r w:rsidRPr="00671E51">
              <w:rPr>
                <w:sz w:val="22"/>
                <w:szCs w:val="22"/>
              </w:rPr>
              <w:t xml:space="preserve">к постановлению Администрации </w:t>
            </w:r>
          </w:p>
          <w:p w:rsidR="00333FAE" w:rsidRPr="00671E51" w:rsidRDefault="00333FAE" w:rsidP="00671E51">
            <w:pPr>
              <w:tabs>
                <w:tab w:val="left" w:pos="5760"/>
              </w:tabs>
              <w:jc w:val="right"/>
              <w:rPr>
                <w:sz w:val="22"/>
                <w:szCs w:val="22"/>
              </w:rPr>
            </w:pPr>
            <w:r w:rsidRPr="00671E51">
              <w:rPr>
                <w:sz w:val="22"/>
                <w:szCs w:val="22"/>
              </w:rPr>
              <w:t xml:space="preserve">Берегаевского сельского поселения </w:t>
            </w:r>
          </w:p>
          <w:p w:rsidR="00333FAE" w:rsidRPr="00671E51" w:rsidRDefault="00333FAE" w:rsidP="00671E51">
            <w:pPr>
              <w:tabs>
                <w:tab w:val="left" w:pos="3100"/>
              </w:tabs>
              <w:jc w:val="right"/>
              <w:rPr>
                <w:color w:val="000000"/>
                <w:sz w:val="22"/>
                <w:szCs w:val="22"/>
              </w:rPr>
            </w:pPr>
            <w:r w:rsidRPr="00671E51">
              <w:rPr>
                <w:color w:val="000000"/>
                <w:sz w:val="22"/>
                <w:szCs w:val="22"/>
              </w:rPr>
              <w:t>от 03.11.2021 № 82</w:t>
            </w:r>
          </w:p>
          <w:p w:rsidR="00333FAE" w:rsidRPr="00671E51" w:rsidRDefault="00333FAE" w:rsidP="00671E51">
            <w:pPr>
              <w:jc w:val="center"/>
              <w:rPr>
                <w:b/>
                <w:bCs/>
                <w:sz w:val="22"/>
                <w:szCs w:val="22"/>
              </w:rPr>
            </w:pPr>
            <w:r w:rsidRPr="00671E51">
              <w:rPr>
                <w:b/>
                <w:color w:val="000000"/>
                <w:sz w:val="22"/>
                <w:szCs w:val="22"/>
              </w:rPr>
              <w:t>ОТЧЕТ</w:t>
            </w:r>
          </w:p>
          <w:p w:rsidR="00333FAE" w:rsidRPr="00671E51" w:rsidRDefault="00333FAE" w:rsidP="00671E51">
            <w:pPr>
              <w:jc w:val="both"/>
              <w:rPr>
                <w:color w:val="000000"/>
                <w:sz w:val="22"/>
                <w:szCs w:val="22"/>
              </w:rPr>
            </w:pPr>
            <w:r w:rsidRPr="00671E51">
              <w:rPr>
                <w:color w:val="000000"/>
                <w:sz w:val="22"/>
                <w:szCs w:val="22"/>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9 месяцев 2021 года</w:t>
            </w:r>
          </w:p>
        </w:tc>
      </w:tr>
    </w:tbl>
    <w:p w:rsidR="00333FAE" w:rsidRPr="00671E51" w:rsidRDefault="00333FAE" w:rsidP="00333FAE">
      <w:pPr>
        <w:jc w:val="both"/>
        <w:rPr>
          <w:sz w:val="22"/>
          <w:szCs w:val="22"/>
          <w:lang w:eastAsia="zh-CN"/>
        </w:rPr>
      </w:pPr>
    </w:p>
    <w:p w:rsidR="00333FAE" w:rsidRPr="00671E51" w:rsidRDefault="00333FAE" w:rsidP="00333FAE">
      <w:pPr>
        <w:jc w:val="both"/>
        <w:rPr>
          <w:bCs/>
          <w:i/>
          <w:iCs/>
          <w:sz w:val="22"/>
          <w:szCs w:val="22"/>
          <w:lang w:eastAsia="zh-CN"/>
        </w:rPr>
      </w:pPr>
      <w:r w:rsidRPr="00671E51">
        <w:rPr>
          <w:sz w:val="22"/>
          <w:szCs w:val="22"/>
          <w:lang w:eastAsia="zh-CN"/>
        </w:rPr>
        <w:t xml:space="preserve">При плановом объеме расходов за 9 месяцев 2021 года в сумме </w:t>
      </w:r>
      <w:r w:rsidRPr="00671E51">
        <w:rPr>
          <w:bCs/>
          <w:sz w:val="22"/>
          <w:szCs w:val="22"/>
          <w:lang w:eastAsia="zh-CN"/>
        </w:rPr>
        <w:t>10 096,1</w:t>
      </w:r>
      <w:r w:rsidRPr="00671E51">
        <w:rPr>
          <w:b/>
          <w:bCs/>
          <w:sz w:val="22"/>
          <w:szCs w:val="22"/>
          <w:lang w:eastAsia="zh-CN"/>
        </w:rPr>
        <w:t xml:space="preserve"> </w:t>
      </w:r>
      <w:r w:rsidRPr="00671E51">
        <w:rPr>
          <w:sz w:val="22"/>
          <w:szCs w:val="22"/>
          <w:lang w:eastAsia="zh-CN"/>
        </w:rPr>
        <w:t xml:space="preserve">тыс. рублей, исполнение составило </w:t>
      </w:r>
      <w:r w:rsidRPr="00671E51">
        <w:rPr>
          <w:bCs/>
          <w:sz w:val="22"/>
          <w:szCs w:val="22"/>
          <w:lang w:eastAsia="zh-CN"/>
        </w:rPr>
        <w:t>10 050,4</w:t>
      </w:r>
      <w:r w:rsidRPr="00671E51">
        <w:rPr>
          <w:b/>
          <w:bCs/>
          <w:sz w:val="22"/>
          <w:szCs w:val="22"/>
          <w:lang w:eastAsia="zh-CN"/>
        </w:rPr>
        <w:t xml:space="preserve"> </w:t>
      </w:r>
      <w:r w:rsidRPr="00671E51">
        <w:rPr>
          <w:sz w:val="22"/>
          <w:szCs w:val="22"/>
          <w:lang w:eastAsia="zh-CN"/>
        </w:rPr>
        <w:t xml:space="preserve">тыс. рублей или 99,5 %, расходы не исполнены в сумме 45,7 тыс. рублей. </w:t>
      </w:r>
    </w:p>
    <w:p w:rsidR="00333FAE" w:rsidRPr="00671E51" w:rsidRDefault="00333FAE" w:rsidP="00333FAE">
      <w:pPr>
        <w:jc w:val="both"/>
        <w:rPr>
          <w:bCs/>
          <w:i/>
          <w:iCs/>
          <w:sz w:val="22"/>
          <w:szCs w:val="22"/>
          <w:lang w:eastAsia="zh-CN"/>
        </w:rPr>
      </w:pPr>
    </w:p>
    <w:p w:rsidR="00333FAE" w:rsidRPr="00671E51" w:rsidRDefault="00333FAE" w:rsidP="00333FAE">
      <w:pPr>
        <w:jc w:val="both"/>
        <w:rPr>
          <w:rFonts w:ascii="Calibri" w:hAnsi="Calibri"/>
          <w:i/>
          <w:sz w:val="22"/>
          <w:szCs w:val="22"/>
        </w:rPr>
      </w:pPr>
      <w:r w:rsidRPr="00671E51">
        <w:rPr>
          <w:bCs/>
          <w:i/>
          <w:iCs/>
          <w:sz w:val="22"/>
          <w:szCs w:val="22"/>
        </w:rPr>
        <w:t xml:space="preserve">    </w:t>
      </w:r>
      <w:r w:rsidRPr="00671E51">
        <w:rPr>
          <w:bCs/>
          <w:i/>
          <w:iCs/>
          <w:sz w:val="22"/>
          <w:szCs w:val="22"/>
        </w:rPr>
        <w:tab/>
        <w:t xml:space="preserve"> </w:t>
      </w:r>
      <w:r w:rsidRPr="00671E51">
        <w:rPr>
          <w:sz w:val="22"/>
          <w:szCs w:val="22"/>
        </w:rPr>
        <w:t>Расходы бюджета Берегаевского сельского поселения по разделам функциональной классификации за 9 месяцев 2021 года характеризуется следующими показателями:</w:t>
      </w:r>
    </w:p>
    <w:p w:rsidR="00333FAE" w:rsidRPr="00671E51" w:rsidRDefault="00333FAE" w:rsidP="00333FAE">
      <w:pPr>
        <w:spacing w:after="200" w:line="276" w:lineRule="auto"/>
        <w:rPr>
          <w:sz w:val="22"/>
          <w:szCs w:val="22"/>
        </w:rPr>
      </w:pP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708"/>
        <w:gridCol w:w="1134"/>
        <w:gridCol w:w="1560"/>
        <w:gridCol w:w="708"/>
        <w:gridCol w:w="1134"/>
        <w:gridCol w:w="1172"/>
        <w:gridCol w:w="1351"/>
        <w:gridCol w:w="1276"/>
        <w:gridCol w:w="1022"/>
      </w:tblGrid>
      <w:tr w:rsidR="00333FAE" w:rsidRPr="00671E51" w:rsidTr="00333FAE">
        <w:trPr>
          <w:trHeight w:val="563"/>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b/>
                <w:sz w:val="22"/>
                <w:szCs w:val="22"/>
              </w:rPr>
              <w:t>План на 2021</w:t>
            </w:r>
            <w:r w:rsidRPr="00671E51">
              <w:rPr>
                <w:sz w:val="22"/>
                <w:szCs w:val="22"/>
              </w:rPr>
              <w:t xml:space="preserve"> </w:t>
            </w:r>
          </w:p>
          <w:p w:rsidR="00333FAE" w:rsidRPr="00671E51" w:rsidRDefault="00333FAE" w:rsidP="00333FAE">
            <w:pPr>
              <w:jc w:val="center"/>
              <w:rPr>
                <w:sz w:val="22"/>
                <w:szCs w:val="22"/>
              </w:rPr>
            </w:pPr>
            <w:r w:rsidRPr="00671E51">
              <w:rPr>
                <w:sz w:val="22"/>
                <w:szCs w:val="22"/>
              </w:rPr>
              <w:t>(тыс. руб.)</w:t>
            </w:r>
          </w:p>
        </w:tc>
        <w:tc>
          <w:tcPr>
            <w:tcW w:w="1172" w:type="dxa"/>
            <w:vMerge w:val="restart"/>
            <w:tcBorders>
              <w:top w:val="single" w:sz="4" w:space="0" w:color="auto"/>
              <w:left w:val="nil"/>
              <w:bottom w:val="single" w:sz="4" w:space="0" w:color="auto"/>
              <w:right w:val="single" w:sz="4" w:space="0" w:color="auto"/>
            </w:tcBorders>
          </w:tcPr>
          <w:p w:rsidR="00333FAE" w:rsidRPr="00671E51" w:rsidRDefault="00333FAE" w:rsidP="00333FAE">
            <w:pPr>
              <w:jc w:val="center"/>
              <w:rPr>
                <w:b/>
                <w:sz w:val="22"/>
                <w:szCs w:val="22"/>
              </w:rPr>
            </w:pPr>
          </w:p>
          <w:p w:rsidR="00333FAE" w:rsidRPr="00671E51" w:rsidRDefault="00333FAE" w:rsidP="00333FAE">
            <w:pPr>
              <w:jc w:val="center"/>
              <w:rPr>
                <w:b/>
                <w:sz w:val="22"/>
                <w:szCs w:val="22"/>
              </w:rPr>
            </w:pPr>
            <w:r w:rsidRPr="00671E51">
              <w:rPr>
                <w:b/>
                <w:sz w:val="22"/>
                <w:szCs w:val="22"/>
              </w:rPr>
              <w:t>План</w:t>
            </w:r>
          </w:p>
          <w:p w:rsidR="00333FAE" w:rsidRPr="00671E51" w:rsidRDefault="00333FAE" w:rsidP="00333FAE">
            <w:pPr>
              <w:jc w:val="center"/>
              <w:rPr>
                <w:b/>
                <w:sz w:val="22"/>
                <w:szCs w:val="22"/>
              </w:rPr>
            </w:pPr>
            <w:r w:rsidRPr="00671E51">
              <w:rPr>
                <w:b/>
                <w:sz w:val="22"/>
                <w:szCs w:val="22"/>
              </w:rPr>
              <w:t>на 9 месяца</w:t>
            </w:r>
          </w:p>
          <w:p w:rsidR="00333FAE" w:rsidRPr="00671E51" w:rsidRDefault="00333FAE" w:rsidP="00333FAE">
            <w:pPr>
              <w:jc w:val="center"/>
              <w:rPr>
                <w:b/>
                <w:sz w:val="22"/>
                <w:szCs w:val="22"/>
              </w:rPr>
            </w:pPr>
            <w:r w:rsidRPr="00671E51">
              <w:rPr>
                <w:b/>
                <w:sz w:val="22"/>
                <w:szCs w:val="22"/>
              </w:rPr>
              <w:t>2021</w:t>
            </w:r>
          </w:p>
          <w:p w:rsidR="00333FAE" w:rsidRPr="00671E51" w:rsidRDefault="00333FAE" w:rsidP="00333FAE">
            <w:pPr>
              <w:jc w:val="center"/>
              <w:rPr>
                <w:b/>
                <w:sz w:val="22"/>
                <w:szCs w:val="22"/>
              </w:rPr>
            </w:pPr>
            <w:r w:rsidRPr="00671E51">
              <w:rPr>
                <w:sz w:val="22"/>
                <w:szCs w:val="22"/>
              </w:rPr>
              <w:t>(тыс. руб.)</w:t>
            </w:r>
          </w:p>
          <w:p w:rsidR="00333FAE" w:rsidRPr="00671E51" w:rsidRDefault="00333FAE" w:rsidP="00333FAE">
            <w:pPr>
              <w:jc w:val="center"/>
              <w:rPr>
                <w:sz w:val="22"/>
                <w:szCs w:val="22"/>
              </w:rPr>
            </w:pPr>
          </w:p>
        </w:tc>
        <w:tc>
          <w:tcPr>
            <w:tcW w:w="1351" w:type="dxa"/>
            <w:vMerge w:val="restart"/>
            <w:tcBorders>
              <w:top w:val="single" w:sz="4" w:space="0" w:color="auto"/>
              <w:left w:val="nil"/>
              <w:bottom w:val="single" w:sz="4" w:space="0" w:color="auto"/>
              <w:right w:val="single" w:sz="4" w:space="0" w:color="auto"/>
            </w:tcBorders>
          </w:tcPr>
          <w:p w:rsidR="00333FAE" w:rsidRPr="00671E51" w:rsidRDefault="00333FAE" w:rsidP="00333FAE">
            <w:pPr>
              <w:shd w:val="clear" w:color="auto" w:fill="FFFFFF"/>
              <w:jc w:val="center"/>
              <w:rPr>
                <w:b/>
                <w:color w:val="000000"/>
                <w:sz w:val="22"/>
                <w:szCs w:val="22"/>
              </w:rPr>
            </w:pPr>
          </w:p>
          <w:p w:rsidR="00333FAE" w:rsidRPr="00671E51" w:rsidRDefault="00333FAE" w:rsidP="00333FAE">
            <w:pPr>
              <w:shd w:val="clear" w:color="auto" w:fill="FFFFFF"/>
              <w:jc w:val="center"/>
              <w:rPr>
                <w:b/>
                <w:color w:val="000000"/>
                <w:sz w:val="22"/>
                <w:szCs w:val="22"/>
              </w:rPr>
            </w:pPr>
            <w:r w:rsidRPr="00671E51">
              <w:rPr>
                <w:b/>
                <w:color w:val="000000"/>
                <w:sz w:val="22"/>
                <w:szCs w:val="22"/>
              </w:rPr>
              <w:t xml:space="preserve">Факт </w:t>
            </w:r>
          </w:p>
          <w:p w:rsidR="00333FAE" w:rsidRPr="00671E51" w:rsidRDefault="00333FAE" w:rsidP="00333FAE">
            <w:pPr>
              <w:shd w:val="clear" w:color="auto" w:fill="FFFFFF"/>
              <w:jc w:val="center"/>
              <w:rPr>
                <w:b/>
                <w:color w:val="000000"/>
                <w:sz w:val="22"/>
                <w:szCs w:val="22"/>
              </w:rPr>
            </w:pPr>
            <w:r w:rsidRPr="00671E51">
              <w:rPr>
                <w:b/>
                <w:color w:val="000000"/>
                <w:sz w:val="22"/>
                <w:szCs w:val="22"/>
              </w:rPr>
              <w:t xml:space="preserve">за </w:t>
            </w:r>
            <w:r w:rsidRPr="00671E51">
              <w:rPr>
                <w:b/>
                <w:sz w:val="22"/>
                <w:szCs w:val="22"/>
              </w:rPr>
              <w:t>9 месяца</w:t>
            </w:r>
          </w:p>
          <w:p w:rsidR="00333FAE" w:rsidRPr="00671E51" w:rsidRDefault="00333FAE" w:rsidP="00333FAE">
            <w:pPr>
              <w:jc w:val="center"/>
              <w:rPr>
                <w:b/>
                <w:color w:val="000000"/>
                <w:sz w:val="22"/>
                <w:szCs w:val="22"/>
              </w:rPr>
            </w:pPr>
            <w:r w:rsidRPr="00671E51">
              <w:rPr>
                <w:b/>
                <w:color w:val="000000"/>
                <w:sz w:val="22"/>
                <w:szCs w:val="22"/>
              </w:rPr>
              <w:t>2021</w:t>
            </w:r>
          </w:p>
          <w:p w:rsidR="00333FAE" w:rsidRPr="00671E51" w:rsidRDefault="00333FAE" w:rsidP="00333FAE">
            <w:pPr>
              <w:jc w:val="center"/>
              <w:rPr>
                <w:sz w:val="22"/>
                <w:szCs w:val="22"/>
              </w:rPr>
            </w:pPr>
            <w:r w:rsidRPr="00671E51">
              <w:rPr>
                <w:sz w:val="22"/>
                <w:szCs w:val="22"/>
              </w:rPr>
              <w:t>(</w:t>
            </w:r>
            <w:proofErr w:type="spellStart"/>
            <w:r w:rsidRPr="00671E51">
              <w:rPr>
                <w:sz w:val="22"/>
                <w:szCs w:val="22"/>
              </w:rPr>
              <w:t>тыс</w:t>
            </w:r>
            <w:proofErr w:type="gramStart"/>
            <w:r w:rsidRPr="00671E51">
              <w:rPr>
                <w:sz w:val="22"/>
                <w:szCs w:val="22"/>
              </w:rPr>
              <w:t>.р</w:t>
            </w:r>
            <w:proofErr w:type="gramEnd"/>
            <w:r w:rsidRPr="00671E51">
              <w:rPr>
                <w:sz w:val="22"/>
                <w:szCs w:val="22"/>
              </w:rPr>
              <w:t>уб</w:t>
            </w:r>
            <w:proofErr w:type="spellEnd"/>
            <w:r w:rsidRPr="00671E51">
              <w:rPr>
                <w:sz w:val="22"/>
                <w:szCs w:val="22"/>
              </w:rPr>
              <w:t>.)</w:t>
            </w:r>
          </w:p>
        </w:tc>
        <w:tc>
          <w:tcPr>
            <w:tcW w:w="1276" w:type="dxa"/>
            <w:vMerge w:val="restart"/>
            <w:tcBorders>
              <w:top w:val="single" w:sz="4" w:space="0" w:color="auto"/>
              <w:left w:val="nil"/>
              <w:bottom w:val="single" w:sz="4" w:space="0" w:color="auto"/>
              <w:right w:val="single" w:sz="4" w:space="0" w:color="auto"/>
            </w:tcBorders>
            <w:hideMark/>
          </w:tcPr>
          <w:p w:rsidR="00333FAE" w:rsidRPr="00671E51" w:rsidRDefault="00333FAE" w:rsidP="00333FAE">
            <w:pPr>
              <w:jc w:val="center"/>
              <w:rPr>
                <w:b/>
                <w:bCs/>
                <w:color w:val="000000"/>
                <w:sz w:val="22"/>
                <w:szCs w:val="22"/>
              </w:rPr>
            </w:pPr>
          </w:p>
          <w:p w:rsidR="00333FAE" w:rsidRPr="00671E51" w:rsidRDefault="00333FAE" w:rsidP="00333FAE">
            <w:pPr>
              <w:jc w:val="center"/>
              <w:rPr>
                <w:b/>
                <w:bCs/>
                <w:color w:val="000000"/>
                <w:sz w:val="22"/>
                <w:szCs w:val="22"/>
              </w:rPr>
            </w:pPr>
            <w:r w:rsidRPr="00671E51">
              <w:rPr>
                <w:b/>
                <w:bCs/>
                <w:color w:val="000000"/>
                <w:sz w:val="22"/>
                <w:szCs w:val="22"/>
              </w:rPr>
              <w:t>% исполнение к плану на 9 месяца</w:t>
            </w:r>
          </w:p>
          <w:p w:rsidR="00333FAE" w:rsidRPr="00671E51" w:rsidRDefault="00333FAE" w:rsidP="00333FAE">
            <w:pPr>
              <w:jc w:val="center"/>
              <w:rPr>
                <w:sz w:val="22"/>
                <w:szCs w:val="22"/>
              </w:rPr>
            </w:pPr>
            <w:r w:rsidRPr="00671E51">
              <w:rPr>
                <w:b/>
                <w:bCs/>
                <w:color w:val="000000"/>
                <w:sz w:val="22"/>
                <w:szCs w:val="22"/>
              </w:rPr>
              <w:t>2021</w:t>
            </w:r>
          </w:p>
        </w:tc>
        <w:tc>
          <w:tcPr>
            <w:tcW w:w="1022" w:type="dxa"/>
            <w:vMerge w:val="restart"/>
            <w:tcBorders>
              <w:top w:val="single" w:sz="4" w:space="0" w:color="auto"/>
              <w:left w:val="nil"/>
              <w:right w:val="single" w:sz="4" w:space="0" w:color="auto"/>
            </w:tcBorders>
          </w:tcPr>
          <w:p w:rsidR="00333FAE" w:rsidRPr="00671E51" w:rsidRDefault="00333FAE" w:rsidP="00333FAE">
            <w:pPr>
              <w:jc w:val="center"/>
              <w:rPr>
                <w:b/>
                <w:sz w:val="22"/>
                <w:szCs w:val="22"/>
              </w:rPr>
            </w:pPr>
          </w:p>
          <w:p w:rsidR="00333FAE" w:rsidRPr="00671E51" w:rsidRDefault="00333FAE" w:rsidP="00333FAE">
            <w:pPr>
              <w:jc w:val="center"/>
              <w:rPr>
                <w:b/>
                <w:sz w:val="22"/>
                <w:szCs w:val="22"/>
              </w:rPr>
            </w:pPr>
          </w:p>
          <w:p w:rsidR="00333FAE" w:rsidRPr="00671E51" w:rsidRDefault="00333FAE" w:rsidP="00333FAE">
            <w:pPr>
              <w:jc w:val="center"/>
              <w:rPr>
                <w:b/>
                <w:sz w:val="22"/>
                <w:szCs w:val="22"/>
              </w:rPr>
            </w:pPr>
            <w:r w:rsidRPr="00671E51">
              <w:rPr>
                <w:b/>
                <w:sz w:val="22"/>
                <w:szCs w:val="22"/>
              </w:rPr>
              <w:t xml:space="preserve">Удельный вес </w:t>
            </w:r>
          </w:p>
          <w:p w:rsidR="00333FAE" w:rsidRPr="00671E51" w:rsidRDefault="00333FAE" w:rsidP="00333FAE">
            <w:pPr>
              <w:jc w:val="center"/>
              <w:rPr>
                <w:b/>
                <w:sz w:val="22"/>
                <w:szCs w:val="22"/>
              </w:rPr>
            </w:pPr>
            <w:r w:rsidRPr="00671E51">
              <w:rPr>
                <w:b/>
                <w:sz w:val="22"/>
                <w:szCs w:val="22"/>
              </w:rPr>
              <w:t>%</w:t>
            </w:r>
          </w:p>
        </w:tc>
      </w:tr>
      <w:tr w:rsidR="00333FAE" w:rsidRPr="00671E51" w:rsidTr="00333FAE">
        <w:trPr>
          <w:trHeight w:val="25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jc w:val="center"/>
              <w:rPr>
                <w:sz w:val="22"/>
                <w:szCs w:val="22"/>
              </w:rPr>
            </w:pP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rPr>
                <w:sz w:val="22"/>
                <w:szCs w:val="22"/>
              </w:rPr>
            </w:pPr>
            <w:r w:rsidRPr="00671E51">
              <w:rPr>
                <w:sz w:val="22"/>
                <w:szCs w:val="22"/>
              </w:rPr>
              <w:t>Вед</w:t>
            </w:r>
          </w:p>
          <w:p w:rsidR="00333FAE" w:rsidRPr="00671E51" w:rsidRDefault="00333FAE" w:rsidP="00333FAE">
            <w:pPr>
              <w:rPr>
                <w:sz w:val="22"/>
                <w:szCs w:val="22"/>
              </w:rPr>
            </w:pPr>
            <w:r w:rsidRPr="00671E51">
              <w:rPr>
                <w:sz w:val="22"/>
                <w:szCs w:val="22"/>
              </w:rPr>
              <w:t>(код ведомства)</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rPr>
                <w:sz w:val="22"/>
                <w:szCs w:val="22"/>
              </w:rPr>
            </w:pPr>
            <w:proofErr w:type="spellStart"/>
            <w:r w:rsidRPr="00671E51">
              <w:rPr>
                <w:sz w:val="22"/>
                <w:szCs w:val="22"/>
              </w:rPr>
              <w:t>РзПр</w:t>
            </w:r>
            <w:proofErr w:type="spellEnd"/>
            <w:r w:rsidRPr="00671E51">
              <w:rPr>
                <w:sz w:val="22"/>
                <w:szCs w:val="22"/>
              </w:rPr>
              <w:t xml:space="preserve"> (раздел, подраздел)</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rPr>
                <w:sz w:val="22"/>
                <w:szCs w:val="22"/>
              </w:rPr>
            </w:pPr>
            <w:r w:rsidRPr="00671E51">
              <w:rPr>
                <w:sz w:val="22"/>
                <w:szCs w:val="22"/>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rPr>
                <w:sz w:val="22"/>
                <w:szCs w:val="22"/>
              </w:rPr>
            </w:pPr>
            <w:r w:rsidRPr="00671E51">
              <w:rPr>
                <w:sz w:val="22"/>
                <w:szCs w:val="22"/>
              </w:rPr>
              <w:t>ВР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333FAE" w:rsidRPr="00671E51" w:rsidRDefault="00333FAE" w:rsidP="00333FAE">
            <w:pPr>
              <w:rPr>
                <w:sz w:val="22"/>
                <w:szCs w:val="22"/>
              </w:rPr>
            </w:pPr>
          </w:p>
        </w:tc>
        <w:tc>
          <w:tcPr>
            <w:tcW w:w="1172" w:type="dxa"/>
            <w:vMerge/>
            <w:tcBorders>
              <w:top w:val="single" w:sz="4" w:space="0" w:color="auto"/>
              <w:left w:val="nil"/>
              <w:bottom w:val="single" w:sz="4" w:space="0" w:color="auto"/>
              <w:right w:val="single" w:sz="4" w:space="0" w:color="auto"/>
            </w:tcBorders>
            <w:vAlign w:val="center"/>
            <w:hideMark/>
          </w:tcPr>
          <w:p w:rsidR="00333FAE" w:rsidRPr="00671E51" w:rsidRDefault="00333FAE" w:rsidP="00333FAE">
            <w:pPr>
              <w:rPr>
                <w:sz w:val="22"/>
                <w:szCs w:val="22"/>
              </w:rPr>
            </w:pPr>
          </w:p>
        </w:tc>
        <w:tc>
          <w:tcPr>
            <w:tcW w:w="1351" w:type="dxa"/>
            <w:vMerge/>
            <w:tcBorders>
              <w:top w:val="single" w:sz="4" w:space="0" w:color="auto"/>
              <w:left w:val="nil"/>
              <w:bottom w:val="single" w:sz="4" w:space="0" w:color="auto"/>
              <w:right w:val="single" w:sz="4" w:space="0" w:color="auto"/>
            </w:tcBorders>
            <w:vAlign w:val="center"/>
            <w:hideMark/>
          </w:tcPr>
          <w:p w:rsidR="00333FAE" w:rsidRPr="00671E51" w:rsidRDefault="00333FAE" w:rsidP="00333FAE">
            <w:pPr>
              <w:rPr>
                <w:sz w:val="22"/>
                <w:szCs w:val="22"/>
              </w:rPr>
            </w:pPr>
          </w:p>
        </w:tc>
        <w:tc>
          <w:tcPr>
            <w:tcW w:w="1276" w:type="dxa"/>
            <w:vMerge/>
            <w:tcBorders>
              <w:top w:val="single" w:sz="4" w:space="0" w:color="auto"/>
              <w:left w:val="nil"/>
              <w:bottom w:val="single" w:sz="4" w:space="0" w:color="auto"/>
              <w:right w:val="single" w:sz="4" w:space="0" w:color="auto"/>
            </w:tcBorders>
            <w:vAlign w:val="center"/>
            <w:hideMark/>
          </w:tcPr>
          <w:p w:rsidR="00333FAE" w:rsidRPr="00671E51" w:rsidRDefault="00333FAE" w:rsidP="00333FAE">
            <w:pPr>
              <w:rPr>
                <w:sz w:val="22"/>
                <w:szCs w:val="22"/>
              </w:rPr>
            </w:pPr>
          </w:p>
        </w:tc>
        <w:tc>
          <w:tcPr>
            <w:tcW w:w="1022" w:type="dxa"/>
            <w:vMerge/>
            <w:tcBorders>
              <w:left w:val="nil"/>
              <w:bottom w:val="single" w:sz="4" w:space="0" w:color="auto"/>
              <w:right w:val="single" w:sz="4" w:space="0" w:color="auto"/>
            </w:tcBorders>
          </w:tcPr>
          <w:p w:rsidR="00333FAE" w:rsidRPr="00671E51" w:rsidRDefault="00333FAE" w:rsidP="00333FAE">
            <w:pPr>
              <w:rPr>
                <w:sz w:val="22"/>
                <w:szCs w:val="22"/>
              </w:rPr>
            </w:pPr>
          </w:p>
        </w:tc>
      </w:tr>
      <w:tr w:rsidR="00333FAE" w:rsidRPr="00671E51" w:rsidTr="00333FAE">
        <w:trPr>
          <w:trHeight w:val="25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2</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6</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7</w:t>
            </w:r>
          </w:p>
        </w:tc>
        <w:tc>
          <w:tcPr>
            <w:tcW w:w="1351"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8</w:t>
            </w:r>
          </w:p>
        </w:tc>
        <w:tc>
          <w:tcPr>
            <w:tcW w:w="1276"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9</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10</w:t>
            </w:r>
          </w:p>
        </w:tc>
      </w:tr>
      <w:tr w:rsidR="00333FAE" w:rsidRPr="00671E51" w:rsidTr="00333FAE">
        <w:trPr>
          <w:trHeight w:val="344"/>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rPr>
                <w:b/>
                <w:bCs/>
                <w:sz w:val="22"/>
                <w:szCs w:val="22"/>
              </w:rPr>
            </w:pPr>
            <w:r w:rsidRPr="00671E51">
              <w:rPr>
                <w:b/>
                <w:bCs/>
                <w:sz w:val="22"/>
                <w:szCs w:val="22"/>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b/>
                <w:bCs/>
                <w:sz w:val="22"/>
                <w:szCs w:val="22"/>
              </w:rPr>
            </w:pPr>
            <w:r w:rsidRPr="00671E51">
              <w:rPr>
                <w:b/>
                <w:bCs/>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b/>
                <w:bCs/>
                <w:sz w:val="22"/>
                <w:szCs w:val="22"/>
              </w:rPr>
            </w:pPr>
            <w:r w:rsidRPr="00671E51">
              <w:rPr>
                <w:b/>
                <w:bCs/>
                <w:sz w:val="22"/>
                <w:szCs w:val="22"/>
              </w:rPr>
              <w:t> </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b/>
                <w:bCs/>
                <w:sz w:val="22"/>
                <w:szCs w:val="22"/>
              </w:rPr>
            </w:pPr>
            <w:r w:rsidRPr="00671E51">
              <w:rPr>
                <w:b/>
                <w:bCs/>
                <w:sz w:val="22"/>
                <w:szCs w:val="22"/>
              </w:rPr>
              <w:t>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b/>
                <w:bCs/>
                <w:sz w:val="22"/>
                <w:szCs w:val="22"/>
              </w:rPr>
            </w:pPr>
            <w:r w:rsidRPr="00671E51">
              <w:rPr>
                <w:b/>
                <w:bCs/>
                <w:sz w:val="22"/>
                <w:szCs w:val="22"/>
              </w:rPr>
              <w:t> </w:t>
            </w:r>
          </w:p>
        </w:tc>
        <w:tc>
          <w:tcPr>
            <w:tcW w:w="1134"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jc w:val="center"/>
              <w:rPr>
                <w:b/>
                <w:bCs/>
                <w:sz w:val="22"/>
                <w:szCs w:val="22"/>
                <w:highlight w:val="yellow"/>
              </w:rPr>
            </w:pPr>
            <w:r w:rsidRPr="00671E51">
              <w:rPr>
                <w:b/>
                <w:bCs/>
                <w:sz w:val="22"/>
                <w:szCs w:val="22"/>
              </w:rPr>
              <w:t>13903,6</w:t>
            </w:r>
          </w:p>
        </w:tc>
        <w:tc>
          <w:tcPr>
            <w:tcW w:w="1172" w:type="dxa"/>
            <w:tcBorders>
              <w:top w:val="nil"/>
              <w:left w:val="single" w:sz="4" w:space="0" w:color="auto"/>
              <w:bottom w:val="single" w:sz="4" w:space="0" w:color="auto"/>
              <w:right w:val="single" w:sz="4" w:space="0" w:color="auto"/>
            </w:tcBorders>
          </w:tcPr>
          <w:p w:rsidR="00333FAE" w:rsidRPr="00671E51" w:rsidRDefault="00333FAE" w:rsidP="00333FAE">
            <w:pPr>
              <w:jc w:val="center"/>
              <w:rPr>
                <w:b/>
                <w:bCs/>
                <w:sz w:val="22"/>
                <w:szCs w:val="22"/>
                <w:highlight w:val="yellow"/>
              </w:rPr>
            </w:pPr>
            <w:r w:rsidRPr="00671E51">
              <w:rPr>
                <w:b/>
                <w:bCs/>
                <w:sz w:val="22"/>
                <w:szCs w:val="22"/>
              </w:rPr>
              <w:t>10096,1</w:t>
            </w:r>
          </w:p>
        </w:tc>
        <w:tc>
          <w:tcPr>
            <w:tcW w:w="1351" w:type="dxa"/>
            <w:tcBorders>
              <w:top w:val="nil"/>
              <w:left w:val="single" w:sz="4" w:space="0" w:color="auto"/>
              <w:bottom w:val="single" w:sz="4" w:space="0" w:color="auto"/>
              <w:right w:val="single" w:sz="4" w:space="0" w:color="auto"/>
            </w:tcBorders>
          </w:tcPr>
          <w:p w:rsidR="00333FAE" w:rsidRPr="00671E51" w:rsidRDefault="00333FAE" w:rsidP="00333FAE">
            <w:pPr>
              <w:jc w:val="center"/>
              <w:rPr>
                <w:b/>
                <w:bCs/>
                <w:sz w:val="22"/>
                <w:szCs w:val="22"/>
                <w:highlight w:val="yellow"/>
              </w:rPr>
            </w:pPr>
            <w:r w:rsidRPr="00671E51">
              <w:rPr>
                <w:b/>
                <w:bCs/>
                <w:sz w:val="22"/>
                <w:szCs w:val="22"/>
              </w:rPr>
              <w:t>10050,4</w:t>
            </w:r>
          </w:p>
        </w:tc>
        <w:tc>
          <w:tcPr>
            <w:tcW w:w="1276" w:type="dxa"/>
            <w:tcBorders>
              <w:top w:val="nil"/>
              <w:left w:val="single" w:sz="4" w:space="0" w:color="auto"/>
              <w:bottom w:val="single" w:sz="4" w:space="0" w:color="auto"/>
              <w:right w:val="single" w:sz="4" w:space="0" w:color="auto"/>
            </w:tcBorders>
          </w:tcPr>
          <w:p w:rsidR="00333FAE" w:rsidRPr="00671E51" w:rsidRDefault="00333FAE" w:rsidP="00333FAE">
            <w:pPr>
              <w:jc w:val="center"/>
              <w:rPr>
                <w:b/>
                <w:bCs/>
                <w:sz w:val="22"/>
                <w:szCs w:val="22"/>
                <w:highlight w:val="yellow"/>
              </w:rPr>
            </w:pPr>
            <w:r w:rsidRPr="00671E51">
              <w:rPr>
                <w:b/>
                <w:bCs/>
                <w:sz w:val="22"/>
                <w:szCs w:val="22"/>
              </w:rPr>
              <w:t>99,5</w:t>
            </w:r>
          </w:p>
        </w:tc>
        <w:tc>
          <w:tcPr>
            <w:tcW w:w="1022" w:type="dxa"/>
            <w:tcBorders>
              <w:top w:val="nil"/>
              <w:left w:val="single" w:sz="4" w:space="0" w:color="auto"/>
              <w:bottom w:val="single" w:sz="4" w:space="0" w:color="auto"/>
              <w:right w:val="single" w:sz="4" w:space="0" w:color="auto"/>
            </w:tcBorders>
          </w:tcPr>
          <w:p w:rsidR="00333FAE" w:rsidRPr="00671E51" w:rsidRDefault="00333FAE" w:rsidP="00333FAE">
            <w:pPr>
              <w:jc w:val="center"/>
              <w:rPr>
                <w:b/>
                <w:bCs/>
                <w:sz w:val="22"/>
                <w:szCs w:val="22"/>
                <w:highlight w:val="yellow"/>
              </w:rPr>
            </w:pPr>
            <w:r w:rsidRPr="00671E51">
              <w:rPr>
                <w:b/>
                <w:bCs/>
                <w:sz w:val="22"/>
                <w:szCs w:val="22"/>
              </w:rPr>
              <w:t>100</w:t>
            </w:r>
          </w:p>
        </w:tc>
      </w:tr>
      <w:tr w:rsidR="00333FAE" w:rsidRPr="00671E51" w:rsidTr="00333FAE">
        <w:trPr>
          <w:trHeight w:val="25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0"/>
              <w:rPr>
                <w:b/>
                <w:i/>
                <w:sz w:val="22"/>
                <w:szCs w:val="22"/>
              </w:rPr>
            </w:pPr>
            <w:r w:rsidRPr="00671E51">
              <w:rPr>
                <w:b/>
                <w:i/>
                <w:sz w:val="22"/>
                <w:szCs w:val="22"/>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0100</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highlight w:val="yellow"/>
              </w:rPr>
            </w:pPr>
            <w:r w:rsidRPr="00671E51">
              <w:rPr>
                <w:b/>
                <w:i/>
                <w:sz w:val="22"/>
                <w:szCs w:val="22"/>
              </w:rPr>
              <w:t>4300,4</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0"/>
              <w:rPr>
                <w:b/>
                <w:i/>
                <w:sz w:val="22"/>
                <w:szCs w:val="22"/>
                <w:highlight w:val="yellow"/>
              </w:rPr>
            </w:pPr>
            <w:r w:rsidRPr="00671E51">
              <w:rPr>
                <w:b/>
                <w:i/>
                <w:sz w:val="22"/>
                <w:szCs w:val="22"/>
              </w:rPr>
              <w:t>2850,9</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0"/>
              <w:rPr>
                <w:b/>
                <w:i/>
                <w:sz w:val="22"/>
                <w:szCs w:val="22"/>
                <w:highlight w:val="yellow"/>
              </w:rPr>
            </w:pPr>
            <w:r w:rsidRPr="00671E51">
              <w:rPr>
                <w:b/>
                <w:i/>
                <w:sz w:val="22"/>
                <w:szCs w:val="22"/>
              </w:rPr>
              <w:t>2833,7</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0"/>
              <w:rPr>
                <w:b/>
                <w:i/>
                <w:sz w:val="22"/>
                <w:szCs w:val="22"/>
                <w:highlight w:val="yellow"/>
              </w:rPr>
            </w:pPr>
            <w:r w:rsidRPr="00671E51">
              <w:rPr>
                <w:b/>
                <w:i/>
                <w:sz w:val="22"/>
                <w:szCs w:val="22"/>
              </w:rPr>
              <w:t>99,4</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0"/>
              <w:rPr>
                <w:b/>
                <w:i/>
                <w:sz w:val="22"/>
                <w:szCs w:val="22"/>
              </w:rPr>
            </w:pPr>
            <w:r w:rsidRPr="00671E51">
              <w:rPr>
                <w:b/>
                <w:i/>
                <w:sz w:val="22"/>
                <w:szCs w:val="22"/>
              </w:rPr>
              <w:t>28,1</w:t>
            </w:r>
          </w:p>
        </w:tc>
      </w:tr>
      <w:tr w:rsidR="00333FAE" w:rsidRPr="00671E51" w:rsidTr="00333FAE">
        <w:trPr>
          <w:trHeight w:val="274"/>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i/>
                <w:sz w:val="22"/>
                <w:szCs w:val="22"/>
              </w:rPr>
            </w:pPr>
            <w:r w:rsidRPr="00671E51">
              <w:rPr>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0104</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4177,2</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2798,1</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2792,0</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99,8</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color w:val="000000"/>
                <w:sz w:val="22"/>
                <w:szCs w:val="22"/>
              </w:rPr>
            </w:pPr>
          </w:p>
          <w:p w:rsidR="00333FAE" w:rsidRPr="00671E51" w:rsidRDefault="00333FAE" w:rsidP="00333FAE">
            <w:pPr>
              <w:jc w:val="center"/>
              <w:outlineLvl w:val="1"/>
              <w:rPr>
                <w:color w:val="000000"/>
                <w:sz w:val="22"/>
                <w:szCs w:val="22"/>
              </w:rPr>
            </w:pPr>
            <w:r w:rsidRPr="00671E51">
              <w:rPr>
                <w:color w:val="000000"/>
                <w:sz w:val="22"/>
                <w:szCs w:val="22"/>
              </w:rPr>
              <w:t>27,8</w:t>
            </w:r>
          </w:p>
        </w:tc>
      </w:tr>
      <w:tr w:rsidR="00333FAE" w:rsidRPr="00671E51" w:rsidTr="00333FAE">
        <w:trPr>
          <w:trHeight w:val="1432"/>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 xml:space="preserve">Руководство и управление в сфере установленных </w:t>
            </w:r>
            <w:proofErr w:type="gramStart"/>
            <w:r w:rsidRPr="00671E51">
              <w:rPr>
                <w:sz w:val="22"/>
                <w:szCs w:val="22"/>
              </w:rPr>
              <w:t>функций органов государственной власти субъектов Российской Федерации</w:t>
            </w:r>
            <w:proofErr w:type="gramEnd"/>
            <w:r w:rsidRPr="00671E51">
              <w:rPr>
                <w:sz w:val="22"/>
                <w:szCs w:val="22"/>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0104</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0020000000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4177,2</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2798,1</w:t>
            </w:r>
          </w:p>
          <w:p w:rsidR="00333FAE" w:rsidRPr="00671E51" w:rsidRDefault="00333FAE" w:rsidP="00333FAE">
            <w:pPr>
              <w:jc w:val="center"/>
              <w:outlineLvl w:val="1"/>
              <w:rPr>
                <w:sz w:val="22"/>
                <w:szCs w:val="22"/>
              </w:rPr>
            </w:pP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sz w:val="22"/>
                <w:szCs w:val="22"/>
              </w:rPr>
            </w:pPr>
            <w:r w:rsidRPr="00671E51">
              <w:rPr>
                <w:sz w:val="22"/>
                <w:szCs w:val="22"/>
              </w:rPr>
              <w:t>2792,0</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sz w:val="22"/>
                <w:szCs w:val="22"/>
              </w:rPr>
            </w:pPr>
            <w:r w:rsidRPr="00671E51">
              <w:rPr>
                <w:sz w:val="22"/>
                <w:szCs w:val="22"/>
              </w:rPr>
              <w:t>99,8</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27,8</w:t>
            </w:r>
          </w:p>
        </w:tc>
      </w:tr>
      <w:tr w:rsidR="00333FAE" w:rsidRPr="00671E51" w:rsidTr="00333FAE">
        <w:trPr>
          <w:trHeight w:val="253"/>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Центральный аппарат</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0104</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0020000400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3302,3</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2182,4</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2176,4</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99,7</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color w:val="000000"/>
                <w:sz w:val="22"/>
                <w:szCs w:val="22"/>
              </w:rPr>
            </w:pPr>
            <w:r w:rsidRPr="00671E51">
              <w:rPr>
                <w:color w:val="000000"/>
                <w:sz w:val="22"/>
                <w:szCs w:val="22"/>
              </w:rPr>
              <w:t>21,7</w:t>
            </w:r>
          </w:p>
        </w:tc>
      </w:tr>
      <w:tr w:rsidR="00333FAE" w:rsidRPr="00671E51" w:rsidTr="00333FAE">
        <w:trPr>
          <w:trHeight w:val="43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lastRenderedPageBreak/>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0104</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0020000421</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100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2625,2</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1777,3</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1777,0</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17,7</w:t>
            </w:r>
          </w:p>
        </w:tc>
      </w:tr>
      <w:tr w:rsidR="00333FAE" w:rsidRPr="00671E51" w:rsidTr="00333FAE">
        <w:trPr>
          <w:trHeight w:val="510"/>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0104</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0020000421</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120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2625,2</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1777,3</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1777,0</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17,7</w:t>
            </w:r>
          </w:p>
        </w:tc>
      </w:tr>
      <w:tr w:rsidR="00333FAE" w:rsidRPr="00671E51" w:rsidTr="00BC0C5C">
        <w:trPr>
          <w:trHeight w:val="627"/>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0104</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0020000421</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200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659,7</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389,7</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385,9</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color w:val="FF0000"/>
                <w:sz w:val="22"/>
                <w:szCs w:val="22"/>
              </w:rPr>
            </w:pPr>
          </w:p>
          <w:p w:rsidR="00333FAE" w:rsidRPr="00671E51" w:rsidRDefault="00333FAE" w:rsidP="00333FAE">
            <w:pPr>
              <w:jc w:val="center"/>
              <w:outlineLvl w:val="2"/>
              <w:rPr>
                <w:sz w:val="22"/>
                <w:szCs w:val="22"/>
              </w:rPr>
            </w:pPr>
            <w:r w:rsidRPr="00671E51">
              <w:rPr>
                <w:sz w:val="22"/>
                <w:szCs w:val="22"/>
              </w:rPr>
              <w:t>99,0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color w:val="FF0000"/>
                <w:sz w:val="22"/>
                <w:szCs w:val="22"/>
              </w:rPr>
            </w:pPr>
          </w:p>
          <w:p w:rsidR="00333FAE" w:rsidRPr="00671E51" w:rsidRDefault="00333FAE" w:rsidP="00333FAE">
            <w:pPr>
              <w:jc w:val="center"/>
              <w:outlineLvl w:val="2"/>
              <w:rPr>
                <w:sz w:val="22"/>
                <w:szCs w:val="22"/>
              </w:rPr>
            </w:pPr>
            <w:r w:rsidRPr="00671E51">
              <w:rPr>
                <w:sz w:val="22"/>
                <w:szCs w:val="22"/>
              </w:rPr>
              <w:t>3,8</w:t>
            </w:r>
          </w:p>
        </w:tc>
      </w:tr>
      <w:tr w:rsidR="00333FAE" w:rsidRPr="00671E51" w:rsidTr="00BC0C5C">
        <w:trPr>
          <w:trHeight w:val="56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0104</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002000421</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240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659,7</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389,7</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385,9</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99,0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3,8</w:t>
            </w:r>
          </w:p>
        </w:tc>
      </w:tr>
      <w:tr w:rsidR="00333FAE" w:rsidRPr="00671E51" w:rsidTr="00333FAE">
        <w:trPr>
          <w:trHeight w:val="409"/>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0104</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0020000421</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800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17,4</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15,4</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13,5</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87,7</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0,2</w:t>
            </w:r>
          </w:p>
        </w:tc>
      </w:tr>
      <w:tr w:rsidR="00333FAE" w:rsidRPr="00671E51" w:rsidTr="00333FAE">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0101</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0020000421</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850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17,4</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15,4</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13,5</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87,7</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0,2</w:t>
            </w:r>
          </w:p>
        </w:tc>
      </w:tr>
      <w:tr w:rsidR="00333FAE" w:rsidRPr="00671E51" w:rsidTr="00333FAE">
        <w:trPr>
          <w:trHeight w:val="300"/>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bCs/>
                <w:sz w:val="22"/>
                <w:szCs w:val="22"/>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0104</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0020000800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874,9</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615,7</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615,6</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6,1</w:t>
            </w:r>
          </w:p>
        </w:tc>
      </w:tr>
      <w:tr w:rsidR="00333FAE" w:rsidRPr="00671E51" w:rsidTr="00333FAE">
        <w:trPr>
          <w:trHeight w:val="276"/>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0020000800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874,9</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442,7</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615,6</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100,0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sz w:val="22"/>
                <w:szCs w:val="22"/>
              </w:rPr>
              <w:t>6,1</w:t>
            </w:r>
          </w:p>
        </w:tc>
      </w:tr>
      <w:tr w:rsidR="00333FAE" w:rsidRPr="00671E51" w:rsidTr="00333FAE">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0020000800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120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874,9</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442,7</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615,6</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100,0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sz w:val="22"/>
                <w:szCs w:val="22"/>
              </w:rPr>
              <w:t>6,1</w:t>
            </w:r>
          </w:p>
        </w:tc>
      </w:tr>
      <w:tr w:rsidR="00333FAE" w:rsidRPr="00671E51" w:rsidTr="00333FAE">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b/>
                <w:sz w:val="22"/>
                <w:szCs w:val="22"/>
              </w:rPr>
            </w:pPr>
            <w:r w:rsidRPr="00671E51">
              <w:rPr>
                <w:b/>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sz w:val="22"/>
                <w:szCs w:val="22"/>
              </w:rPr>
            </w:pPr>
            <w:r w:rsidRPr="00671E51">
              <w:rPr>
                <w:b/>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sz w:val="22"/>
                <w:szCs w:val="22"/>
              </w:rPr>
            </w:pPr>
            <w:r w:rsidRPr="00671E51">
              <w:rPr>
                <w:b/>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sz w:val="22"/>
                <w:szCs w:val="22"/>
              </w:rPr>
            </w:pP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bCs/>
                <w:sz w:val="22"/>
                <w:szCs w:val="22"/>
              </w:rPr>
            </w:pPr>
            <w:r w:rsidRPr="00671E51">
              <w:rPr>
                <w:b/>
                <w:bCs/>
                <w:sz w:val="22"/>
                <w:szCs w:val="22"/>
              </w:rPr>
              <w:t>1,2</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
                <w:bCs/>
                <w:sz w:val="22"/>
                <w:szCs w:val="22"/>
              </w:rPr>
            </w:pPr>
          </w:p>
          <w:p w:rsidR="00333FAE" w:rsidRPr="00671E51" w:rsidRDefault="00333FAE" w:rsidP="00333FAE">
            <w:pPr>
              <w:jc w:val="center"/>
              <w:rPr>
                <w:b/>
                <w:bCs/>
                <w:sz w:val="22"/>
                <w:szCs w:val="22"/>
              </w:rPr>
            </w:pPr>
          </w:p>
          <w:p w:rsidR="00333FAE" w:rsidRPr="00671E51" w:rsidRDefault="00333FAE" w:rsidP="00333FAE">
            <w:pPr>
              <w:jc w:val="center"/>
              <w:rPr>
                <w:b/>
                <w:bCs/>
                <w:sz w:val="22"/>
                <w:szCs w:val="22"/>
              </w:rPr>
            </w:pPr>
            <w:r w:rsidRPr="00671E51">
              <w:rPr>
                <w:b/>
                <w:bCs/>
                <w:sz w:val="22"/>
                <w:szCs w:val="22"/>
              </w:rPr>
              <w:t>0,9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
                <w:bCs/>
                <w:sz w:val="22"/>
                <w:szCs w:val="22"/>
              </w:rPr>
            </w:pPr>
          </w:p>
          <w:p w:rsidR="00333FAE" w:rsidRPr="00671E51" w:rsidRDefault="00333FAE" w:rsidP="00333FAE">
            <w:pPr>
              <w:jc w:val="center"/>
              <w:rPr>
                <w:b/>
                <w:bCs/>
                <w:sz w:val="22"/>
                <w:szCs w:val="22"/>
              </w:rPr>
            </w:pPr>
          </w:p>
          <w:p w:rsidR="00333FAE" w:rsidRPr="00671E51" w:rsidRDefault="00333FAE" w:rsidP="00333FAE">
            <w:pPr>
              <w:jc w:val="center"/>
              <w:rPr>
                <w:b/>
                <w:bCs/>
                <w:sz w:val="22"/>
                <w:szCs w:val="22"/>
              </w:rPr>
            </w:pPr>
            <w:r w:rsidRPr="00671E51">
              <w:rPr>
                <w:b/>
                <w:bCs/>
                <w:sz w:val="22"/>
                <w:szCs w:val="22"/>
              </w:rPr>
              <w:t>0,9</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
                <w:bCs/>
                <w:sz w:val="22"/>
                <w:szCs w:val="22"/>
              </w:rPr>
            </w:pPr>
          </w:p>
          <w:p w:rsidR="00333FAE" w:rsidRPr="00671E51" w:rsidRDefault="00333FAE" w:rsidP="00333FAE">
            <w:pPr>
              <w:jc w:val="center"/>
              <w:rPr>
                <w:b/>
                <w:bCs/>
                <w:sz w:val="22"/>
                <w:szCs w:val="22"/>
              </w:rPr>
            </w:pPr>
          </w:p>
          <w:p w:rsidR="00333FAE" w:rsidRPr="00671E51" w:rsidRDefault="00333FAE" w:rsidP="00333FAE">
            <w:pPr>
              <w:jc w:val="center"/>
              <w:rPr>
                <w:b/>
                <w:bCs/>
                <w:sz w:val="22"/>
                <w:szCs w:val="22"/>
              </w:rPr>
            </w:pPr>
            <w:r w:rsidRPr="00671E51">
              <w:rPr>
                <w:b/>
                <w:bCs/>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
                <w:bCs/>
                <w:sz w:val="22"/>
                <w:szCs w:val="22"/>
              </w:rPr>
            </w:pPr>
          </w:p>
          <w:p w:rsidR="00333FAE" w:rsidRPr="00671E51" w:rsidRDefault="00333FAE" w:rsidP="00333FAE">
            <w:pPr>
              <w:jc w:val="center"/>
              <w:rPr>
                <w:b/>
                <w:bCs/>
                <w:sz w:val="22"/>
                <w:szCs w:val="22"/>
              </w:rPr>
            </w:pPr>
          </w:p>
          <w:p w:rsidR="00333FAE" w:rsidRPr="00671E51" w:rsidRDefault="00333FAE" w:rsidP="00333FAE">
            <w:pPr>
              <w:jc w:val="center"/>
              <w:rPr>
                <w:b/>
                <w:bCs/>
                <w:sz w:val="22"/>
                <w:szCs w:val="22"/>
              </w:rPr>
            </w:pPr>
            <w:r w:rsidRPr="00671E51">
              <w:rPr>
                <w:b/>
                <w:bCs/>
                <w:sz w:val="22"/>
                <w:szCs w:val="22"/>
              </w:rPr>
              <w:t>0,02</w:t>
            </w:r>
          </w:p>
        </w:tc>
      </w:tr>
      <w:tr w:rsidR="00333FAE" w:rsidRPr="00671E51" w:rsidTr="00333FAE">
        <w:trPr>
          <w:trHeight w:val="243"/>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5200000000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1,2</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0,9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r w:rsidRPr="00671E51">
              <w:rPr>
                <w:bCs/>
                <w:sz w:val="22"/>
                <w:szCs w:val="22"/>
              </w:rPr>
              <w:t>0,9</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r w:rsidRPr="00671E51">
              <w:rPr>
                <w:bCs/>
                <w:sz w:val="22"/>
                <w:szCs w:val="22"/>
              </w:rPr>
              <w:t>0,02</w:t>
            </w:r>
          </w:p>
        </w:tc>
      </w:tr>
      <w:tr w:rsidR="00333FAE" w:rsidRPr="00671E51" w:rsidTr="00333FAE">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671E51">
              <w:rPr>
                <w:sz w:val="22"/>
                <w:szCs w:val="22"/>
              </w:rPr>
              <w:t>уровня</w:t>
            </w:r>
            <w:proofErr w:type="gramEnd"/>
            <w:r w:rsidRPr="00671E51">
              <w:rPr>
                <w:sz w:val="22"/>
                <w:szCs w:val="22"/>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1,2</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0,9</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0,02</w:t>
            </w:r>
          </w:p>
        </w:tc>
      </w:tr>
      <w:tr w:rsidR="00333FAE" w:rsidRPr="00671E51" w:rsidTr="00333FAE">
        <w:trPr>
          <w:trHeight w:val="293"/>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lastRenderedPageBreak/>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1,2</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0,9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r w:rsidRPr="00671E51">
              <w:rPr>
                <w:bCs/>
                <w:sz w:val="22"/>
                <w:szCs w:val="22"/>
              </w:rPr>
              <w:t>0,9</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r w:rsidRPr="00671E51">
              <w:rPr>
                <w:bCs/>
                <w:sz w:val="22"/>
                <w:szCs w:val="22"/>
              </w:rPr>
              <w:t>0,02</w:t>
            </w:r>
          </w:p>
        </w:tc>
      </w:tr>
      <w:tr w:rsidR="00333FAE" w:rsidRPr="00671E51" w:rsidTr="00333FAE">
        <w:trPr>
          <w:trHeight w:val="283"/>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1,2</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0,9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r w:rsidRPr="00671E51">
              <w:rPr>
                <w:bCs/>
                <w:sz w:val="22"/>
                <w:szCs w:val="22"/>
              </w:rPr>
              <w:t>0,9</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r w:rsidRPr="00671E51">
              <w:rPr>
                <w:bCs/>
                <w:sz w:val="22"/>
                <w:szCs w:val="22"/>
              </w:rPr>
              <w:t>0,02</w:t>
            </w:r>
          </w:p>
        </w:tc>
      </w:tr>
      <w:tr w:rsidR="00333FAE" w:rsidRPr="00671E51" w:rsidTr="00333FAE">
        <w:trPr>
          <w:trHeight w:val="25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b/>
                <w:sz w:val="22"/>
                <w:szCs w:val="22"/>
              </w:rPr>
            </w:pPr>
            <w:r w:rsidRPr="00671E51">
              <w:rPr>
                <w:b/>
                <w:sz w:val="22"/>
                <w:szCs w:val="22"/>
              </w:rPr>
              <w:t>Резервные фонды</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0111</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26,0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1"/>
              <w:rPr>
                <w:b/>
                <w:sz w:val="22"/>
                <w:szCs w:val="22"/>
              </w:rPr>
            </w:pPr>
            <w:r w:rsidRPr="00671E51">
              <w:rPr>
                <w:b/>
                <w:sz w:val="22"/>
                <w:szCs w:val="22"/>
              </w:rPr>
              <w:t>0</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1"/>
              <w:rPr>
                <w:b/>
                <w:sz w:val="22"/>
                <w:szCs w:val="22"/>
              </w:rPr>
            </w:pPr>
            <w:r w:rsidRPr="00671E51">
              <w:rPr>
                <w:b/>
                <w:sz w:val="22"/>
                <w:szCs w:val="22"/>
              </w:rPr>
              <w:t>0</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1"/>
              <w:rPr>
                <w:b/>
                <w:sz w:val="22"/>
                <w:szCs w:val="22"/>
              </w:rPr>
            </w:pPr>
            <w:r w:rsidRPr="00671E51">
              <w:rPr>
                <w:b/>
                <w:sz w:val="22"/>
                <w:szCs w:val="22"/>
              </w:rPr>
              <w:t>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b/>
                <w:sz w:val="22"/>
                <w:szCs w:val="22"/>
              </w:rPr>
            </w:pPr>
            <w:r w:rsidRPr="00671E51">
              <w:rPr>
                <w:b/>
                <w:sz w:val="22"/>
                <w:szCs w:val="22"/>
              </w:rPr>
              <w:t>0</w:t>
            </w:r>
          </w:p>
        </w:tc>
      </w:tr>
      <w:tr w:rsidR="00333FAE" w:rsidRPr="00671E51" w:rsidTr="00333FAE">
        <w:trPr>
          <w:trHeight w:val="420"/>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Резервные фонды</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0111</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0700000000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26,0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0</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0</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r w:rsidRPr="00671E51">
              <w:rPr>
                <w:sz w:val="22"/>
                <w:szCs w:val="22"/>
              </w:rPr>
              <w:t>0</w:t>
            </w:r>
          </w:p>
        </w:tc>
      </w:tr>
      <w:tr w:rsidR="00333FAE" w:rsidRPr="00671E51" w:rsidTr="00333FAE">
        <w:trPr>
          <w:trHeight w:val="34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0111</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0700000500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26,0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0</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0</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r w:rsidRPr="00671E51">
              <w:rPr>
                <w:sz w:val="22"/>
                <w:szCs w:val="22"/>
              </w:rPr>
              <w:t>0</w:t>
            </w:r>
          </w:p>
        </w:tc>
      </w:tr>
      <w:tr w:rsidR="00333FAE" w:rsidRPr="00671E51" w:rsidTr="00333FAE">
        <w:trPr>
          <w:trHeight w:val="34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0111</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0700000500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800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26,0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0</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0</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r w:rsidRPr="00671E51">
              <w:rPr>
                <w:sz w:val="22"/>
                <w:szCs w:val="22"/>
              </w:rPr>
              <w:t>0</w:t>
            </w:r>
          </w:p>
        </w:tc>
      </w:tr>
      <w:tr w:rsidR="00333FAE" w:rsidRPr="00671E51" w:rsidTr="00333FAE">
        <w:trPr>
          <w:trHeight w:val="37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Резервные средства</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0111</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0700000500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870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26,0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r w:rsidRPr="00671E51">
              <w:rPr>
                <w:sz w:val="22"/>
                <w:szCs w:val="22"/>
              </w:rPr>
              <w:t>0</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r w:rsidRPr="00671E51">
              <w:rPr>
                <w:sz w:val="22"/>
                <w:szCs w:val="22"/>
              </w:rPr>
              <w:t>0</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r w:rsidRPr="00671E51">
              <w:rPr>
                <w:sz w:val="22"/>
                <w:szCs w:val="22"/>
              </w:rPr>
              <w:t>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0</w:t>
            </w:r>
          </w:p>
        </w:tc>
      </w:tr>
      <w:tr w:rsidR="00333FAE" w:rsidRPr="00671E51" w:rsidTr="00333FAE">
        <w:trPr>
          <w:trHeight w:val="419"/>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b/>
                <w:sz w:val="22"/>
                <w:szCs w:val="22"/>
              </w:rPr>
            </w:pPr>
            <w:r w:rsidRPr="00671E51">
              <w:rPr>
                <w:b/>
                <w:sz w:val="22"/>
                <w:szCs w:val="22"/>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0113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b/>
                <w:sz w:val="22"/>
                <w:szCs w:val="22"/>
              </w:rPr>
            </w:pPr>
            <w:r w:rsidRPr="00671E51">
              <w:rPr>
                <w:b/>
                <w:sz w:val="22"/>
                <w:szCs w:val="22"/>
              </w:rPr>
              <w:t>96,0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1"/>
              <w:rPr>
                <w:b/>
                <w:sz w:val="22"/>
                <w:szCs w:val="22"/>
              </w:rPr>
            </w:pPr>
            <w:r w:rsidRPr="00671E51">
              <w:rPr>
                <w:b/>
                <w:sz w:val="22"/>
                <w:szCs w:val="22"/>
              </w:rPr>
              <w:t>51,9</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1"/>
              <w:rPr>
                <w:b/>
                <w:sz w:val="22"/>
                <w:szCs w:val="22"/>
              </w:rPr>
            </w:pPr>
            <w:r w:rsidRPr="00671E51">
              <w:rPr>
                <w:b/>
                <w:sz w:val="22"/>
                <w:szCs w:val="22"/>
              </w:rPr>
              <w:t>40,8</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1"/>
              <w:rPr>
                <w:b/>
                <w:sz w:val="22"/>
                <w:szCs w:val="22"/>
              </w:rPr>
            </w:pPr>
            <w:r w:rsidRPr="00671E51">
              <w:rPr>
                <w:b/>
                <w:sz w:val="22"/>
                <w:szCs w:val="22"/>
              </w:rPr>
              <w:t>78,6</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b/>
                <w:sz w:val="22"/>
                <w:szCs w:val="22"/>
              </w:rPr>
            </w:pPr>
            <w:r w:rsidRPr="00671E51">
              <w:rPr>
                <w:b/>
                <w:sz w:val="22"/>
                <w:szCs w:val="22"/>
              </w:rPr>
              <w:t>0,4</w:t>
            </w:r>
          </w:p>
        </w:tc>
      </w:tr>
      <w:tr w:rsidR="00333FAE" w:rsidRPr="00671E51" w:rsidTr="00333FAE">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0920000300</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86,0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41,9</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30,8</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73,5</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0,3</w:t>
            </w:r>
          </w:p>
        </w:tc>
      </w:tr>
      <w:tr w:rsidR="00333FAE" w:rsidRPr="00671E51" w:rsidTr="00333FAE">
        <w:trPr>
          <w:trHeight w:val="577"/>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 xml:space="preserve">Расходные </w:t>
            </w:r>
            <w:proofErr w:type="gramStart"/>
            <w:r w:rsidRPr="00671E51">
              <w:rPr>
                <w:sz w:val="22"/>
                <w:szCs w:val="22"/>
              </w:rPr>
              <w:t>обязательства</w:t>
            </w:r>
            <w:proofErr w:type="gramEnd"/>
            <w:r w:rsidRPr="00671E51">
              <w:rPr>
                <w:sz w:val="22"/>
                <w:szCs w:val="22"/>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0920000311</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81,0</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sz w:val="22"/>
                <w:szCs w:val="22"/>
              </w:rPr>
            </w:pPr>
            <w:r w:rsidRPr="00671E51">
              <w:rPr>
                <w:sz w:val="22"/>
                <w:szCs w:val="22"/>
              </w:rPr>
              <w:t>36,9</w:t>
            </w:r>
          </w:p>
          <w:p w:rsidR="00333FAE" w:rsidRPr="00671E51" w:rsidRDefault="00333FAE" w:rsidP="00333FAE">
            <w:pPr>
              <w:jc w:val="center"/>
              <w:outlineLvl w:val="1"/>
              <w:rPr>
                <w:color w:val="FF0000"/>
                <w:sz w:val="22"/>
                <w:szCs w:val="22"/>
              </w:rPr>
            </w:pP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30,8</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83,5</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color w:val="FF0000"/>
                <w:sz w:val="22"/>
                <w:szCs w:val="22"/>
              </w:rPr>
            </w:pPr>
          </w:p>
          <w:p w:rsidR="00333FAE" w:rsidRPr="00671E51" w:rsidRDefault="00333FAE" w:rsidP="00333FAE">
            <w:pPr>
              <w:jc w:val="center"/>
              <w:outlineLvl w:val="1"/>
              <w:rPr>
                <w:sz w:val="22"/>
                <w:szCs w:val="22"/>
              </w:rPr>
            </w:pPr>
            <w:r w:rsidRPr="00671E51">
              <w:rPr>
                <w:sz w:val="22"/>
                <w:szCs w:val="22"/>
              </w:rPr>
              <w:t>0,3</w:t>
            </w:r>
          </w:p>
        </w:tc>
      </w:tr>
      <w:tr w:rsidR="00333FAE" w:rsidRPr="00671E51" w:rsidTr="00333FAE">
        <w:trPr>
          <w:trHeight w:val="276"/>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0920000311</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1"/>
              <w:rPr>
                <w:sz w:val="22"/>
                <w:szCs w:val="22"/>
              </w:rPr>
            </w:pPr>
            <w:r w:rsidRPr="00671E51">
              <w:rPr>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31,0</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12,2</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11,6</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95,1</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0,1</w:t>
            </w:r>
          </w:p>
        </w:tc>
      </w:tr>
      <w:tr w:rsidR="00333FAE" w:rsidRPr="00671E51" w:rsidTr="00333FAE">
        <w:trPr>
          <w:trHeight w:val="510"/>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0113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0920000311</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240</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31,0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12,2</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11,6</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95,1</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0,1</w:t>
            </w:r>
          </w:p>
        </w:tc>
      </w:tr>
      <w:tr w:rsidR="00333FAE" w:rsidRPr="00671E51" w:rsidTr="00333FAE">
        <w:trPr>
          <w:trHeight w:val="274"/>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0113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0920000311</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800</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50,0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r w:rsidRPr="00671E51">
              <w:rPr>
                <w:sz w:val="22"/>
                <w:szCs w:val="22"/>
              </w:rPr>
              <w:t>24,7</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r w:rsidRPr="00671E51">
              <w:rPr>
                <w:sz w:val="22"/>
                <w:szCs w:val="22"/>
              </w:rPr>
              <w:t>19,2</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2"/>
              <w:rPr>
                <w:sz w:val="22"/>
                <w:szCs w:val="22"/>
              </w:rPr>
            </w:pPr>
            <w:r w:rsidRPr="00671E51">
              <w:rPr>
                <w:sz w:val="22"/>
                <w:szCs w:val="22"/>
              </w:rPr>
              <w:t>77,7</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0,2</w:t>
            </w:r>
          </w:p>
        </w:tc>
      </w:tr>
      <w:tr w:rsidR="00333FAE" w:rsidRPr="00671E51" w:rsidTr="00333FAE">
        <w:trPr>
          <w:trHeight w:val="465"/>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0113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0920000311</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850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lang w:val="en-US"/>
              </w:rPr>
            </w:pPr>
            <w:r w:rsidRPr="00671E51">
              <w:rPr>
                <w:sz w:val="22"/>
                <w:szCs w:val="22"/>
              </w:rPr>
              <w:t>50,0</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24,7</w:t>
            </w:r>
          </w:p>
        </w:tc>
        <w:tc>
          <w:tcPr>
            <w:tcW w:w="1351"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19,2</w:t>
            </w:r>
          </w:p>
        </w:tc>
        <w:tc>
          <w:tcPr>
            <w:tcW w:w="1276"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77,7</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0,2</w:t>
            </w:r>
          </w:p>
        </w:tc>
      </w:tr>
      <w:tr w:rsidR="00333FAE" w:rsidRPr="00671E51" w:rsidTr="00333FAE">
        <w:trPr>
          <w:trHeight w:val="465"/>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color w:val="000000"/>
                <w:sz w:val="22"/>
                <w:szCs w:val="22"/>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0113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090000312</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5,0</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5,0</w:t>
            </w:r>
          </w:p>
        </w:tc>
        <w:tc>
          <w:tcPr>
            <w:tcW w:w="1351"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276"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0,1</w:t>
            </w:r>
          </w:p>
        </w:tc>
      </w:tr>
      <w:tr w:rsidR="00333FAE" w:rsidRPr="00671E51" w:rsidTr="00BC0C5C">
        <w:trPr>
          <w:trHeight w:val="541"/>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0113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0920000312</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rPr>
                <w:sz w:val="22"/>
                <w:szCs w:val="22"/>
              </w:rPr>
            </w:pPr>
            <w:r w:rsidRPr="00671E51">
              <w:rPr>
                <w:sz w:val="22"/>
                <w:szCs w:val="22"/>
              </w:rPr>
              <w:t>200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5,0</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5,0</w:t>
            </w:r>
          </w:p>
        </w:tc>
        <w:tc>
          <w:tcPr>
            <w:tcW w:w="1351"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276"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0,1</w:t>
            </w:r>
          </w:p>
        </w:tc>
      </w:tr>
      <w:tr w:rsidR="00333FAE" w:rsidRPr="00671E51" w:rsidTr="00333FAE">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0920000312</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5,0</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5,0</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0,1</w:t>
            </w:r>
          </w:p>
        </w:tc>
      </w:tr>
      <w:tr w:rsidR="00333FAE" w:rsidRPr="00671E51" w:rsidTr="00333FAE">
        <w:trPr>
          <w:trHeight w:val="389"/>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Целевые программы муниципальных образований</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7950000000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10,0</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10,0</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10,0</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0,1</w:t>
            </w:r>
          </w:p>
        </w:tc>
      </w:tr>
      <w:tr w:rsidR="00333FAE" w:rsidRPr="00671E51" w:rsidTr="00BC0C5C">
        <w:trPr>
          <w:trHeight w:val="876"/>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Муниципальная программа «Профилактика правонарушений и наркомании в Тегульдетском районе на 2020-2022 год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7950500001</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10,0</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0,1</w:t>
            </w:r>
          </w:p>
        </w:tc>
      </w:tr>
      <w:tr w:rsidR="00333FAE" w:rsidRPr="00671E51" w:rsidTr="00333FAE">
        <w:trPr>
          <w:trHeight w:val="993"/>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lastRenderedPageBreak/>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7950500001</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10,0</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0,1</w:t>
            </w:r>
          </w:p>
        </w:tc>
      </w:tr>
      <w:tr w:rsidR="00333FAE" w:rsidRPr="00671E51" w:rsidTr="00BC0C5C">
        <w:trPr>
          <w:trHeight w:val="542"/>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7950500001</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10,0</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0,1</w:t>
            </w:r>
          </w:p>
        </w:tc>
      </w:tr>
      <w:tr w:rsidR="00333FAE" w:rsidRPr="00671E51" w:rsidTr="00333FAE">
        <w:trPr>
          <w:trHeight w:val="25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0"/>
              <w:rPr>
                <w:b/>
                <w:i/>
                <w:sz w:val="22"/>
                <w:szCs w:val="22"/>
              </w:rPr>
            </w:pPr>
            <w:r w:rsidRPr="00671E51">
              <w:rPr>
                <w:b/>
                <w:i/>
                <w:sz w:val="22"/>
                <w:szCs w:val="22"/>
              </w:rPr>
              <w:t>Национальная оборона</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0200</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157,9</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0"/>
              <w:rPr>
                <w:b/>
                <w:i/>
                <w:sz w:val="22"/>
                <w:szCs w:val="22"/>
              </w:rPr>
            </w:pPr>
            <w:r w:rsidRPr="00671E51">
              <w:rPr>
                <w:b/>
                <w:i/>
                <w:sz w:val="22"/>
                <w:szCs w:val="22"/>
              </w:rPr>
              <w:t>97,9</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0"/>
              <w:rPr>
                <w:b/>
                <w:i/>
                <w:sz w:val="22"/>
                <w:szCs w:val="22"/>
              </w:rPr>
            </w:pPr>
            <w:r w:rsidRPr="00671E51">
              <w:rPr>
                <w:b/>
                <w:i/>
                <w:sz w:val="22"/>
                <w:szCs w:val="22"/>
              </w:rPr>
              <w:t>97,9</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0"/>
              <w:rPr>
                <w:b/>
                <w:i/>
                <w:sz w:val="22"/>
                <w:szCs w:val="22"/>
              </w:rPr>
            </w:pPr>
            <w:r w:rsidRPr="00671E51">
              <w:rPr>
                <w:b/>
                <w:i/>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0"/>
              <w:rPr>
                <w:b/>
                <w:i/>
                <w:sz w:val="22"/>
                <w:szCs w:val="22"/>
              </w:rPr>
            </w:pPr>
            <w:r w:rsidRPr="00671E51">
              <w:rPr>
                <w:b/>
                <w:i/>
                <w:sz w:val="22"/>
                <w:szCs w:val="22"/>
              </w:rPr>
              <w:t>1,0</w:t>
            </w:r>
          </w:p>
        </w:tc>
      </w:tr>
      <w:tr w:rsidR="00333FAE" w:rsidRPr="00671E51" w:rsidTr="00333FAE">
        <w:trPr>
          <w:trHeight w:val="480"/>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0203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157,9</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r w:rsidRPr="00671E51">
              <w:rPr>
                <w:sz w:val="22"/>
                <w:szCs w:val="22"/>
              </w:rPr>
              <w:t>97,9</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r w:rsidRPr="00671E51">
              <w:rPr>
                <w:sz w:val="22"/>
                <w:szCs w:val="22"/>
              </w:rPr>
              <w:t>97,9</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r w:rsidRPr="00671E51">
              <w:rPr>
                <w:sz w:val="22"/>
                <w:szCs w:val="22"/>
              </w:rPr>
              <w:t>1,0</w:t>
            </w:r>
          </w:p>
        </w:tc>
      </w:tr>
      <w:tr w:rsidR="00333FAE" w:rsidRPr="00671E51" w:rsidTr="00333FAE">
        <w:trPr>
          <w:trHeight w:val="195"/>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2100000000</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1"/>
              <w:rPr>
                <w:sz w:val="22"/>
                <w:szCs w:val="22"/>
              </w:rPr>
            </w:pPr>
            <w:r w:rsidRPr="00671E51">
              <w:rPr>
                <w:sz w:val="22"/>
                <w:szCs w:val="22"/>
              </w:rPr>
              <w:t>157,9</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97,9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97,9</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w:t>
            </w:r>
          </w:p>
        </w:tc>
      </w:tr>
      <w:tr w:rsidR="00333FAE" w:rsidRPr="00671E51" w:rsidTr="00333FAE">
        <w:trPr>
          <w:trHeight w:val="76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0203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2120000000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157,9</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97,9</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97,9</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w:t>
            </w:r>
          </w:p>
        </w:tc>
      </w:tr>
      <w:tr w:rsidR="00333FAE" w:rsidRPr="00671E51" w:rsidTr="00333FAE">
        <w:trPr>
          <w:trHeight w:val="76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0203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2128100000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157,9</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97,9</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97,9</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w:t>
            </w:r>
          </w:p>
        </w:tc>
      </w:tr>
      <w:tr w:rsidR="00333FAE" w:rsidRPr="00671E51" w:rsidTr="00333FAE">
        <w:trPr>
          <w:trHeight w:val="76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0203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2128151180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157,9</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97,9</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97,9</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w:t>
            </w:r>
          </w:p>
        </w:tc>
      </w:tr>
      <w:tr w:rsidR="00333FAE" w:rsidRPr="00671E51" w:rsidTr="00BC0C5C">
        <w:trPr>
          <w:trHeight w:val="1579"/>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sz w:val="22"/>
                <w:szCs w:val="22"/>
              </w:rPr>
              <w:t>2128151180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100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157,9</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97,9</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97,9</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w:t>
            </w:r>
          </w:p>
        </w:tc>
      </w:tr>
      <w:tr w:rsidR="00333FAE" w:rsidRPr="00671E51" w:rsidTr="00333FAE">
        <w:trPr>
          <w:trHeight w:val="480"/>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sz w:val="22"/>
                <w:szCs w:val="22"/>
              </w:rPr>
              <w:t>2128151180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110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157,9</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97,9</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97,9</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1,0</w:t>
            </w:r>
          </w:p>
        </w:tc>
      </w:tr>
      <w:tr w:rsidR="00333FAE" w:rsidRPr="00671E51" w:rsidTr="00333FAE">
        <w:trPr>
          <w:trHeight w:val="480"/>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b/>
                <w:sz w:val="22"/>
                <w:szCs w:val="22"/>
              </w:rPr>
            </w:pPr>
            <w:r w:rsidRPr="00671E51">
              <w:rPr>
                <w:b/>
                <w:sz w:val="22"/>
                <w:szCs w:val="22"/>
              </w:rPr>
              <w:lastRenderedPageBreak/>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b/>
                <w:sz w:val="22"/>
                <w:szCs w:val="22"/>
              </w:rPr>
            </w:pPr>
            <w:r w:rsidRPr="00671E51">
              <w:rPr>
                <w:b/>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b/>
                <w:color w:val="000000"/>
                <w:sz w:val="22"/>
                <w:szCs w:val="22"/>
              </w:rPr>
            </w:pPr>
            <w:r w:rsidRPr="00671E51">
              <w:rPr>
                <w:b/>
                <w:color w:val="000000"/>
                <w:sz w:val="22"/>
                <w:szCs w:val="22"/>
              </w:rPr>
              <w:t>0300</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b/>
                <w:sz w:val="22"/>
                <w:szCs w:val="22"/>
              </w:rPr>
            </w:pPr>
            <w:r w:rsidRPr="00671E51">
              <w:rPr>
                <w:b/>
                <w:sz w:val="22"/>
                <w:szCs w:val="22"/>
              </w:rPr>
              <w:t>45,0</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b/>
                <w:sz w:val="22"/>
                <w:szCs w:val="22"/>
              </w:rPr>
            </w:pPr>
            <w:r w:rsidRPr="00671E51">
              <w:rPr>
                <w:b/>
                <w:sz w:val="22"/>
                <w:szCs w:val="22"/>
              </w:rPr>
              <w:t>45,0</w:t>
            </w:r>
          </w:p>
          <w:p w:rsidR="00333FAE" w:rsidRPr="00671E51" w:rsidRDefault="00333FAE" w:rsidP="00333FAE">
            <w:pPr>
              <w:jc w:val="center"/>
              <w:rPr>
                <w:b/>
                <w:sz w:val="22"/>
                <w:szCs w:val="22"/>
              </w:rPr>
            </w:pPr>
          </w:p>
        </w:tc>
        <w:tc>
          <w:tcPr>
            <w:tcW w:w="1351" w:type="dxa"/>
            <w:tcBorders>
              <w:top w:val="nil"/>
              <w:left w:val="nil"/>
              <w:bottom w:val="single" w:sz="4" w:space="0" w:color="auto"/>
              <w:right w:val="single" w:sz="4" w:space="0" w:color="auto"/>
            </w:tcBorders>
          </w:tcPr>
          <w:p w:rsidR="00333FAE" w:rsidRPr="00671E51" w:rsidRDefault="00333FAE" w:rsidP="00333FAE">
            <w:pPr>
              <w:jc w:val="center"/>
              <w:rPr>
                <w:b/>
                <w:sz w:val="22"/>
                <w:szCs w:val="22"/>
              </w:rPr>
            </w:pPr>
            <w:r w:rsidRPr="00671E51">
              <w:rPr>
                <w:b/>
                <w:sz w:val="22"/>
                <w:szCs w:val="22"/>
              </w:rPr>
              <w:t>45,0</w:t>
            </w:r>
          </w:p>
          <w:p w:rsidR="00333FAE" w:rsidRPr="00671E51" w:rsidRDefault="00333FAE" w:rsidP="00333FAE">
            <w:pPr>
              <w:jc w:val="center"/>
              <w:rPr>
                <w:b/>
                <w:sz w:val="22"/>
                <w:szCs w:val="22"/>
              </w:rPr>
            </w:pPr>
          </w:p>
        </w:tc>
        <w:tc>
          <w:tcPr>
            <w:tcW w:w="1276" w:type="dxa"/>
            <w:tcBorders>
              <w:top w:val="nil"/>
              <w:left w:val="nil"/>
              <w:bottom w:val="single" w:sz="4" w:space="0" w:color="auto"/>
              <w:right w:val="single" w:sz="4" w:space="0" w:color="auto"/>
            </w:tcBorders>
          </w:tcPr>
          <w:p w:rsidR="00333FAE" w:rsidRPr="00671E51" w:rsidRDefault="00333FAE" w:rsidP="00333FAE">
            <w:pPr>
              <w:jc w:val="center"/>
              <w:rPr>
                <w:b/>
                <w:sz w:val="22"/>
                <w:szCs w:val="22"/>
              </w:rPr>
            </w:pPr>
            <w:r w:rsidRPr="00671E51">
              <w:rPr>
                <w:b/>
                <w:sz w:val="22"/>
                <w:szCs w:val="22"/>
              </w:rPr>
              <w:t>100</w:t>
            </w:r>
          </w:p>
          <w:p w:rsidR="00333FAE" w:rsidRPr="00671E51" w:rsidRDefault="00333FAE" w:rsidP="00333FAE">
            <w:pPr>
              <w:jc w:val="center"/>
              <w:rPr>
                <w:b/>
                <w:sz w:val="22"/>
                <w:szCs w:val="22"/>
              </w:rPr>
            </w:pPr>
          </w:p>
        </w:tc>
        <w:tc>
          <w:tcPr>
            <w:tcW w:w="1022" w:type="dxa"/>
            <w:tcBorders>
              <w:top w:val="nil"/>
              <w:left w:val="nil"/>
              <w:bottom w:val="single" w:sz="4" w:space="0" w:color="auto"/>
              <w:right w:val="single" w:sz="4" w:space="0" w:color="auto"/>
            </w:tcBorders>
          </w:tcPr>
          <w:p w:rsidR="00333FAE" w:rsidRPr="00671E51" w:rsidRDefault="00333FAE" w:rsidP="00333FAE">
            <w:pPr>
              <w:jc w:val="center"/>
              <w:rPr>
                <w:b/>
                <w:sz w:val="22"/>
                <w:szCs w:val="22"/>
              </w:rPr>
            </w:pPr>
            <w:r w:rsidRPr="00671E51">
              <w:rPr>
                <w:b/>
                <w:sz w:val="22"/>
                <w:szCs w:val="22"/>
              </w:rPr>
              <w:t>0,4</w:t>
            </w:r>
          </w:p>
          <w:p w:rsidR="00333FAE" w:rsidRPr="00671E51" w:rsidRDefault="00333FAE" w:rsidP="00333FAE">
            <w:pPr>
              <w:jc w:val="center"/>
              <w:rPr>
                <w:b/>
                <w:sz w:val="22"/>
                <w:szCs w:val="22"/>
              </w:rPr>
            </w:pPr>
          </w:p>
        </w:tc>
      </w:tr>
      <w:tr w:rsidR="00333FAE" w:rsidRPr="00671E51" w:rsidTr="00333FAE">
        <w:trPr>
          <w:trHeight w:val="405"/>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0310</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45,0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45,0</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45,0</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0,4</w:t>
            </w:r>
          </w:p>
        </w:tc>
      </w:tr>
      <w:tr w:rsidR="00333FAE" w:rsidRPr="00671E51" w:rsidTr="00333FAE">
        <w:trPr>
          <w:trHeight w:val="405"/>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 xml:space="preserve">Мероприятия по предупреждению и ликвидации последствий ЧС и </w:t>
            </w:r>
            <w:proofErr w:type="gramStart"/>
            <w:r w:rsidRPr="00671E51">
              <w:rPr>
                <w:sz w:val="22"/>
                <w:szCs w:val="22"/>
              </w:rPr>
              <w:t>СБ</w:t>
            </w:r>
            <w:proofErr w:type="gramEnd"/>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0310</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r w:rsidRPr="00671E51">
              <w:rPr>
                <w:color w:val="000000"/>
                <w:sz w:val="22"/>
                <w:szCs w:val="22"/>
              </w:rPr>
              <w:t>2180000000</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45,0</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45,0</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45,0</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0,4</w:t>
            </w:r>
          </w:p>
        </w:tc>
      </w:tr>
      <w:tr w:rsidR="00333FAE" w:rsidRPr="00671E51" w:rsidTr="00333FAE">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45,0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45,0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45,0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0,4</w:t>
            </w:r>
          </w:p>
        </w:tc>
      </w:tr>
      <w:tr w:rsidR="00333FAE" w:rsidRPr="00671E51" w:rsidTr="00333FAE">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r w:rsidRPr="00671E51">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45,0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45,0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45,0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0,4</w:t>
            </w:r>
          </w:p>
        </w:tc>
      </w:tr>
      <w:tr w:rsidR="00333FAE" w:rsidRPr="00671E51" w:rsidTr="00333FAE">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45,0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45,0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45,0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0,4</w:t>
            </w:r>
          </w:p>
        </w:tc>
      </w:tr>
      <w:tr w:rsidR="00333FAE" w:rsidRPr="00671E51" w:rsidTr="00333FAE">
        <w:trPr>
          <w:trHeight w:val="337"/>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0"/>
              <w:rPr>
                <w:b/>
                <w:i/>
                <w:sz w:val="22"/>
                <w:szCs w:val="22"/>
              </w:rPr>
            </w:pPr>
            <w:r w:rsidRPr="00671E51">
              <w:rPr>
                <w:b/>
                <w:i/>
                <w:sz w:val="22"/>
                <w:szCs w:val="22"/>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0400</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 </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 </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2889,8</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b/>
                <w:i/>
                <w:sz w:val="22"/>
                <w:szCs w:val="22"/>
              </w:rPr>
            </w:pPr>
            <w:r w:rsidRPr="00671E51">
              <w:rPr>
                <w:b/>
                <w:i/>
                <w:sz w:val="22"/>
                <w:szCs w:val="22"/>
              </w:rPr>
              <w:t>2771,9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b/>
                <w:i/>
                <w:sz w:val="22"/>
                <w:szCs w:val="22"/>
              </w:rPr>
            </w:pPr>
            <w:r w:rsidRPr="00671E51">
              <w:rPr>
                <w:b/>
                <w:i/>
                <w:sz w:val="22"/>
                <w:szCs w:val="22"/>
              </w:rPr>
              <w:t>2771,2</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b/>
                <w:i/>
                <w:sz w:val="22"/>
                <w:szCs w:val="22"/>
              </w:rPr>
            </w:pPr>
            <w:r w:rsidRPr="00671E51">
              <w:rPr>
                <w:b/>
                <w:i/>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b/>
                <w:i/>
                <w:sz w:val="22"/>
                <w:szCs w:val="22"/>
              </w:rPr>
            </w:pPr>
            <w:r w:rsidRPr="00671E51">
              <w:rPr>
                <w:b/>
                <w:i/>
                <w:sz w:val="22"/>
                <w:szCs w:val="22"/>
              </w:rPr>
              <w:t>27,6</w:t>
            </w:r>
          </w:p>
        </w:tc>
      </w:tr>
      <w:tr w:rsidR="00333FAE" w:rsidRPr="00671E51" w:rsidTr="00333FAE">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0"/>
              <w:rPr>
                <w:sz w:val="22"/>
                <w:szCs w:val="22"/>
              </w:rPr>
            </w:pPr>
            <w:r w:rsidRPr="00671E51">
              <w:rPr>
                <w:sz w:val="22"/>
                <w:szCs w:val="22"/>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2470,5</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sz w:val="22"/>
                <w:szCs w:val="22"/>
              </w:rPr>
            </w:pPr>
            <w:r w:rsidRPr="00671E51">
              <w:rPr>
                <w:sz w:val="22"/>
                <w:szCs w:val="22"/>
              </w:rPr>
              <w:t>2771,9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sz w:val="22"/>
                <w:szCs w:val="22"/>
              </w:rPr>
            </w:pPr>
            <w:r w:rsidRPr="00671E51">
              <w:rPr>
                <w:sz w:val="22"/>
                <w:szCs w:val="22"/>
              </w:rPr>
              <w:t>2771,2</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sz w:val="22"/>
                <w:szCs w:val="22"/>
              </w:rPr>
            </w:pPr>
            <w:r w:rsidRPr="00671E51">
              <w:rPr>
                <w:sz w:val="22"/>
                <w:szCs w:val="22"/>
              </w:rPr>
              <w:t>27,6</w:t>
            </w:r>
          </w:p>
        </w:tc>
      </w:tr>
      <w:tr w:rsidR="00333FAE" w:rsidRPr="00671E51" w:rsidTr="00333FAE">
        <w:trPr>
          <w:trHeight w:val="25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315000</w:t>
            </w:r>
            <w:r w:rsidRPr="00671E51">
              <w:rPr>
                <w:sz w:val="22"/>
                <w:szCs w:val="22"/>
                <w:lang w:val="en-US"/>
              </w:rPr>
              <w:t>000</w:t>
            </w:r>
            <w:r w:rsidRPr="00671E51">
              <w:rPr>
                <w:sz w:val="22"/>
                <w:szCs w:val="22"/>
              </w:rPr>
              <w:t>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highlight w:val="yellow"/>
              </w:rPr>
            </w:pPr>
            <w:r w:rsidRPr="00671E51">
              <w:rPr>
                <w:sz w:val="22"/>
                <w:szCs w:val="22"/>
              </w:rPr>
              <w:t>958,1</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840,2</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839,9</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r w:rsidRPr="00671E51">
              <w:rPr>
                <w:sz w:val="22"/>
                <w:szCs w:val="22"/>
              </w:rPr>
              <w:t>8,4</w:t>
            </w:r>
          </w:p>
        </w:tc>
      </w:tr>
      <w:tr w:rsidR="00333FAE" w:rsidRPr="00671E51" w:rsidTr="00BC0C5C">
        <w:trPr>
          <w:trHeight w:val="1906"/>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1"/>
              <w:rPr>
                <w:sz w:val="22"/>
                <w:szCs w:val="22"/>
              </w:rPr>
            </w:pPr>
            <w:r w:rsidRPr="00671E51">
              <w:rPr>
                <w:sz w:val="22"/>
                <w:szCs w:val="22"/>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3150000212</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850,0</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732,1</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731,8</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p>
          <w:p w:rsidR="00333FAE" w:rsidRPr="00671E51" w:rsidRDefault="00333FAE" w:rsidP="00333FAE">
            <w:pPr>
              <w:jc w:val="center"/>
              <w:outlineLvl w:val="1"/>
              <w:rPr>
                <w:sz w:val="22"/>
                <w:szCs w:val="22"/>
              </w:rPr>
            </w:pPr>
            <w:r w:rsidRPr="00671E51">
              <w:rPr>
                <w:sz w:val="22"/>
                <w:szCs w:val="22"/>
              </w:rPr>
              <w:t>7,3</w:t>
            </w:r>
          </w:p>
        </w:tc>
      </w:tr>
      <w:tr w:rsidR="00333FAE" w:rsidRPr="00671E51" w:rsidTr="00BC0C5C">
        <w:trPr>
          <w:trHeight w:val="559"/>
        </w:trPr>
        <w:tc>
          <w:tcPr>
            <w:tcW w:w="4361" w:type="dxa"/>
            <w:tcBorders>
              <w:top w:val="nil"/>
              <w:left w:val="single" w:sz="4" w:space="0" w:color="auto"/>
              <w:bottom w:val="single" w:sz="4" w:space="0" w:color="auto"/>
              <w:right w:val="single" w:sz="4" w:space="0" w:color="auto"/>
            </w:tcBorders>
            <w:vAlign w:val="bottom"/>
          </w:tcPr>
          <w:p w:rsidR="00333FAE" w:rsidRPr="00671E51" w:rsidRDefault="00333FAE" w:rsidP="00333FAE">
            <w:pPr>
              <w:rPr>
                <w:sz w:val="22"/>
                <w:szCs w:val="22"/>
              </w:rPr>
            </w:pPr>
            <w:r w:rsidRPr="00671E51">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3150000212</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2"/>
              <w:rPr>
                <w:sz w:val="22"/>
                <w:szCs w:val="22"/>
              </w:rPr>
            </w:pPr>
            <w:r w:rsidRPr="00671E51">
              <w:rPr>
                <w:sz w:val="22"/>
                <w:szCs w:val="22"/>
              </w:rPr>
              <w:t>200</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850,0</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732,1</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731,8</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7,3</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3150000212</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240</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850,0</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732,1</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731,8</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7,3</w:t>
            </w:r>
          </w:p>
        </w:tc>
      </w:tr>
      <w:tr w:rsidR="00333FAE" w:rsidRPr="00671E51" w:rsidTr="00333FAE">
        <w:trPr>
          <w:trHeight w:val="254"/>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t>Поддержка дорожного хозяйства</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3150200000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108,1</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108,1</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108,1</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r w:rsidRPr="00671E51">
              <w:rPr>
                <w:sz w:val="22"/>
                <w:szCs w:val="22"/>
              </w:rPr>
              <w:t>1,1</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proofErr w:type="spellStart"/>
            <w:r w:rsidRPr="00671E51">
              <w:rPr>
                <w:sz w:val="22"/>
                <w:szCs w:val="22"/>
              </w:rPr>
              <w:t>Софинансирование</w:t>
            </w:r>
            <w:proofErr w:type="spellEnd"/>
            <w:r w:rsidRPr="00671E51">
              <w:rPr>
                <w:sz w:val="22"/>
                <w:szCs w:val="22"/>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lang w:val="en-US"/>
              </w:rPr>
              <w:t>31502S0</w:t>
            </w:r>
            <w:r w:rsidRPr="00671E51">
              <w:rPr>
                <w:sz w:val="22"/>
                <w:szCs w:val="22"/>
              </w:rPr>
              <w:t>930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108,1</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108,1</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108,1</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1,1</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lang w:val="en-US"/>
              </w:rPr>
              <w:t>31502S0</w:t>
            </w:r>
            <w:r w:rsidRPr="00671E51">
              <w:rPr>
                <w:sz w:val="22"/>
                <w:szCs w:val="22"/>
              </w:rPr>
              <w:t>930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200</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108,1</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108,1</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108,1</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1,1</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lang w:val="en-US"/>
              </w:rPr>
              <w:t>31502S0</w:t>
            </w:r>
            <w:r w:rsidRPr="00671E51">
              <w:rPr>
                <w:sz w:val="22"/>
                <w:szCs w:val="22"/>
              </w:rPr>
              <w:t>930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240</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108,1</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108,1</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108,1</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1,1</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1800000000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1931,7</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1931,7</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1931,3</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19,2</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1820000000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1931,7</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1931,7</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1931,3</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19,2</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t>Основное мероприятие «Ремонт автомобильных дорог общего пользования местного значения Томской области»</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1828400000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1931,7</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1931,7</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1931,3</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19,2</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1828440930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1931,7</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1931,7</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1931,3</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19,2</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1828440930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200</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1931,7</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1931,7</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1931,3</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19,2</w:t>
            </w:r>
          </w:p>
        </w:tc>
      </w:tr>
      <w:tr w:rsidR="00333FAE" w:rsidRPr="00671E51" w:rsidTr="00333FAE">
        <w:trPr>
          <w:trHeight w:val="635"/>
        </w:trPr>
        <w:tc>
          <w:tcPr>
            <w:tcW w:w="4361" w:type="dxa"/>
            <w:tcBorders>
              <w:top w:val="nil"/>
              <w:left w:val="single" w:sz="4" w:space="0" w:color="auto"/>
              <w:bottom w:val="single" w:sz="4" w:space="0" w:color="auto"/>
              <w:right w:val="single" w:sz="4" w:space="0" w:color="auto"/>
            </w:tcBorders>
            <w:vAlign w:val="center"/>
          </w:tcPr>
          <w:p w:rsidR="00333FAE" w:rsidRPr="00671E51" w:rsidRDefault="00333FAE" w:rsidP="00333FAE">
            <w:pPr>
              <w:outlineLvl w:val="2"/>
              <w:rPr>
                <w:sz w:val="22"/>
                <w:szCs w:val="22"/>
              </w:rPr>
            </w:pPr>
            <w:r w:rsidRPr="00671E51">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0409</w:t>
            </w:r>
          </w:p>
        </w:tc>
        <w:tc>
          <w:tcPr>
            <w:tcW w:w="1560"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1828440930</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outlineLvl w:val="2"/>
              <w:rPr>
                <w:sz w:val="22"/>
                <w:szCs w:val="22"/>
              </w:rPr>
            </w:pPr>
            <w:r w:rsidRPr="00671E51">
              <w:rPr>
                <w:sz w:val="22"/>
                <w:szCs w:val="22"/>
              </w:rPr>
              <w:t>240</w:t>
            </w:r>
          </w:p>
        </w:tc>
        <w:tc>
          <w:tcPr>
            <w:tcW w:w="1134" w:type="dxa"/>
            <w:tcBorders>
              <w:top w:val="nil"/>
              <w:left w:val="nil"/>
              <w:bottom w:val="single" w:sz="4" w:space="0" w:color="auto"/>
              <w:right w:val="single" w:sz="4" w:space="0" w:color="auto"/>
            </w:tcBorders>
            <w:vAlign w:val="center"/>
          </w:tcPr>
          <w:p w:rsidR="00333FAE" w:rsidRPr="00671E51" w:rsidRDefault="00333FAE" w:rsidP="00333FAE">
            <w:pPr>
              <w:jc w:val="center"/>
              <w:outlineLvl w:val="2"/>
              <w:rPr>
                <w:sz w:val="22"/>
                <w:szCs w:val="22"/>
              </w:rPr>
            </w:pPr>
            <w:r w:rsidRPr="00671E51">
              <w:rPr>
                <w:sz w:val="22"/>
                <w:szCs w:val="22"/>
              </w:rPr>
              <w:t>1931,7</w:t>
            </w:r>
          </w:p>
        </w:tc>
        <w:tc>
          <w:tcPr>
            <w:tcW w:w="117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1931,7</w:t>
            </w:r>
          </w:p>
        </w:tc>
        <w:tc>
          <w:tcPr>
            <w:tcW w:w="1351"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1931,3</w:t>
            </w:r>
          </w:p>
        </w:tc>
        <w:tc>
          <w:tcPr>
            <w:tcW w:w="1276"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2"/>
              <w:rPr>
                <w:sz w:val="22"/>
                <w:szCs w:val="22"/>
              </w:rPr>
            </w:pPr>
          </w:p>
          <w:p w:rsidR="00333FAE" w:rsidRPr="00671E51" w:rsidRDefault="00333FAE" w:rsidP="00333FAE">
            <w:pPr>
              <w:jc w:val="center"/>
              <w:outlineLvl w:val="2"/>
              <w:rPr>
                <w:sz w:val="22"/>
                <w:szCs w:val="22"/>
              </w:rPr>
            </w:pPr>
            <w:r w:rsidRPr="00671E51">
              <w:rPr>
                <w:sz w:val="22"/>
                <w:szCs w:val="22"/>
              </w:rPr>
              <w:t>19,2</w:t>
            </w:r>
          </w:p>
        </w:tc>
      </w:tr>
      <w:tr w:rsidR="00333FAE" w:rsidRPr="00671E51" w:rsidTr="00333FAE">
        <w:trPr>
          <w:trHeight w:val="391"/>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0"/>
              <w:rPr>
                <w:b/>
                <w:i/>
                <w:sz w:val="22"/>
                <w:szCs w:val="22"/>
              </w:rPr>
            </w:pPr>
            <w:r w:rsidRPr="00671E51">
              <w:rPr>
                <w:b/>
                <w:i/>
                <w:sz w:val="22"/>
                <w:szCs w:val="22"/>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0500</w:t>
            </w:r>
          </w:p>
        </w:tc>
        <w:tc>
          <w:tcPr>
            <w:tcW w:w="1560"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0"/>
              <w:rPr>
                <w:b/>
                <w:i/>
                <w:sz w:val="22"/>
                <w:szCs w:val="22"/>
              </w:rPr>
            </w:pP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0"/>
              <w:rPr>
                <w:b/>
                <w:i/>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b/>
                <w:i/>
                <w:sz w:val="22"/>
                <w:szCs w:val="22"/>
              </w:rPr>
            </w:pPr>
            <w:r w:rsidRPr="00671E51">
              <w:rPr>
                <w:b/>
                <w:i/>
                <w:sz w:val="22"/>
                <w:szCs w:val="22"/>
              </w:rPr>
              <w:t>1656,7</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b/>
                <w:i/>
                <w:sz w:val="22"/>
                <w:szCs w:val="22"/>
                <w:highlight w:val="yellow"/>
              </w:rPr>
            </w:pPr>
            <w:r w:rsidRPr="00671E51">
              <w:rPr>
                <w:b/>
                <w:i/>
                <w:sz w:val="22"/>
                <w:szCs w:val="22"/>
              </w:rPr>
              <w:t>540,5</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b/>
                <w:i/>
                <w:sz w:val="22"/>
                <w:szCs w:val="22"/>
                <w:highlight w:val="yellow"/>
              </w:rPr>
            </w:pPr>
            <w:r w:rsidRPr="00671E51">
              <w:rPr>
                <w:b/>
                <w:i/>
                <w:sz w:val="22"/>
                <w:szCs w:val="22"/>
              </w:rPr>
              <w:t>512,7</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b/>
                <w:i/>
                <w:sz w:val="22"/>
                <w:szCs w:val="22"/>
                <w:highlight w:val="yellow"/>
              </w:rPr>
            </w:pPr>
            <w:r w:rsidRPr="00671E51">
              <w:rPr>
                <w:b/>
                <w:i/>
                <w:sz w:val="22"/>
                <w:szCs w:val="22"/>
              </w:rPr>
              <w:t>94,7</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b/>
                <w:i/>
                <w:sz w:val="22"/>
                <w:szCs w:val="22"/>
                <w:highlight w:val="yellow"/>
              </w:rPr>
            </w:pPr>
            <w:r w:rsidRPr="00671E51">
              <w:rPr>
                <w:b/>
                <w:i/>
                <w:sz w:val="22"/>
                <w:szCs w:val="22"/>
              </w:rPr>
              <w:t>5,1</w:t>
            </w:r>
          </w:p>
        </w:tc>
      </w:tr>
      <w:tr w:rsidR="00333FAE" w:rsidRPr="00671E51" w:rsidTr="00333FAE">
        <w:trPr>
          <w:trHeight w:val="255"/>
        </w:trPr>
        <w:tc>
          <w:tcPr>
            <w:tcW w:w="4361" w:type="dxa"/>
            <w:tcBorders>
              <w:top w:val="nil"/>
              <w:left w:val="single" w:sz="4" w:space="0" w:color="auto"/>
              <w:bottom w:val="single" w:sz="4" w:space="0" w:color="auto"/>
              <w:right w:val="single" w:sz="4" w:space="0" w:color="auto"/>
            </w:tcBorders>
            <w:vAlign w:val="center"/>
            <w:hideMark/>
          </w:tcPr>
          <w:p w:rsidR="00333FAE" w:rsidRPr="00671E51" w:rsidRDefault="00333FAE" w:rsidP="00333FAE">
            <w:pPr>
              <w:outlineLvl w:val="1"/>
              <w:rPr>
                <w:i/>
                <w:sz w:val="22"/>
                <w:szCs w:val="22"/>
              </w:rPr>
            </w:pPr>
            <w:r w:rsidRPr="00671E51">
              <w:rPr>
                <w:i/>
                <w:sz w:val="22"/>
                <w:szCs w:val="22"/>
              </w:rPr>
              <w:t>Коммунальное  хозяйство</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0502</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 </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outlineLvl w:val="1"/>
              <w:rPr>
                <w:sz w:val="22"/>
                <w:szCs w:val="22"/>
              </w:rPr>
            </w:pPr>
            <w:r w:rsidRPr="00671E51">
              <w:rPr>
                <w:sz w:val="22"/>
                <w:szCs w:val="22"/>
              </w:rPr>
              <w:t>628,3</w:t>
            </w:r>
          </w:p>
        </w:tc>
        <w:tc>
          <w:tcPr>
            <w:tcW w:w="1172"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170,3</w:t>
            </w:r>
          </w:p>
        </w:tc>
        <w:tc>
          <w:tcPr>
            <w:tcW w:w="1351"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170,0</w:t>
            </w:r>
          </w:p>
        </w:tc>
        <w:tc>
          <w:tcPr>
            <w:tcW w:w="1276" w:type="dxa"/>
            <w:tcBorders>
              <w:top w:val="nil"/>
              <w:left w:val="nil"/>
              <w:bottom w:val="single" w:sz="4" w:space="0" w:color="auto"/>
              <w:right w:val="single" w:sz="4" w:space="0" w:color="auto"/>
            </w:tcBorders>
            <w:hideMark/>
          </w:tcPr>
          <w:p w:rsidR="00333FAE" w:rsidRPr="00671E51" w:rsidRDefault="00333FAE" w:rsidP="00333FAE">
            <w:pPr>
              <w:jc w:val="center"/>
              <w:outlineLvl w:val="1"/>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outlineLvl w:val="1"/>
              <w:rPr>
                <w:sz w:val="22"/>
                <w:szCs w:val="22"/>
              </w:rPr>
            </w:pPr>
            <w:r w:rsidRPr="00671E51">
              <w:rPr>
                <w:sz w:val="22"/>
                <w:szCs w:val="22"/>
              </w:rPr>
              <w:t>1,7</w:t>
            </w:r>
          </w:p>
        </w:tc>
      </w:tr>
      <w:tr w:rsidR="00333FAE" w:rsidRPr="00671E51" w:rsidTr="00333FAE">
        <w:trPr>
          <w:trHeight w:val="375"/>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bCs/>
                <w:sz w:val="22"/>
                <w:szCs w:val="22"/>
              </w:rPr>
              <w:t>Программа «Повышение финансовой грамотности в Томской области</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2140000000</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438,6</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351"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276"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r>
      <w:tr w:rsidR="00333FAE" w:rsidRPr="00671E51" w:rsidTr="00333FAE">
        <w:trPr>
          <w:trHeight w:val="375"/>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sz w:val="22"/>
                <w:szCs w:val="22"/>
              </w:rPr>
              <w:t>Капитальный ремонт нежилого здания (гаража) по адресу: Томская область, Тегульдетский район, д. Красная Горка, ул. Советская, 48</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214824М23</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438,6</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351"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276"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r>
      <w:tr w:rsidR="00333FAE" w:rsidRPr="00671E51" w:rsidTr="00BC0C5C">
        <w:trPr>
          <w:trHeight w:val="543"/>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214824М23</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r w:rsidRPr="00671E51">
              <w:rPr>
                <w:color w:val="000000"/>
                <w:sz w:val="22"/>
                <w:szCs w:val="22"/>
              </w:rPr>
              <w:t>200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438,6</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351"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276"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r>
      <w:tr w:rsidR="00333FAE" w:rsidRPr="00671E51" w:rsidTr="00333FAE">
        <w:trPr>
          <w:trHeight w:val="375"/>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214824М23</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r w:rsidRPr="00671E51">
              <w:rPr>
                <w:color w:val="000000"/>
                <w:sz w:val="22"/>
                <w:szCs w:val="22"/>
              </w:rPr>
              <w:t>240</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438,6</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351"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276"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w:t>
            </w:r>
          </w:p>
        </w:tc>
      </w:tr>
      <w:tr w:rsidR="00333FAE" w:rsidRPr="00671E51" w:rsidTr="00333FAE">
        <w:trPr>
          <w:trHeight w:val="375"/>
        </w:trPr>
        <w:tc>
          <w:tcPr>
            <w:tcW w:w="4361" w:type="dxa"/>
            <w:tcBorders>
              <w:top w:val="nil"/>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color w:val="000000"/>
                <w:sz w:val="22"/>
                <w:szCs w:val="22"/>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391000</w:t>
            </w:r>
            <w:r w:rsidRPr="00671E51">
              <w:rPr>
                <w:color w:val="000000"/>
                <w:sz w:val="22"/>
                <w:szCs w:val="22"/>
                <w:lang w:val="en-US"/>
              </w:rPr>
              <w:t>000</w:t>
            </w:r>
            <w:r w:rsidRPr="00671E51">
              <w:rPr>
                <w:color w:val="000000"/>
                <w:sz w:val="22"/>
                <w:szCs w:val="22"/>
              </w:rPr>
              <w:t>0</w:t>
            </w:r>
          </w:p>
        </w:tc>
        <w:tc>
          <w:tcPr>
            <w:tcW w:w="708" w:type="dxa"/>
            <w:tcBorders>
              <w:top w:val="nil"/>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34,2</w:t>
            </w:r>
          </w:p>
        </w:tc>
        <w:tc>
          <w:tcPr>
            <w:tcW w:w="117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14,8</w:t>
            </w:r>
          </w:p>
        </w:tc>
        <w:tc>
          <w:tcPr>
            <w:tcW w:w="1351"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14,5</w:t>
            </w:r>
          </w:p>
        </w:tc>
        <w:tc>
          <w:tcPr>
            <w:tcW w:w="1276"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100</w:t>
            </w:r>
          </w:p>
        </w:tc>
        <w:tc>
          <w:tcPr>
            <w:tcW w:w="1022" w:type="dxa"/>
            <w:tcBorders>
              <w:top w:val="nil"/>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0,1</w:t>
            </w:r>
          </w:p>
        </w:tc>
      </w:tr>
      <w:tr w:rsidR="00333FAE" w:rsidRPr="00671E51" w:rsidTr="00333FAE">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3910</w:t>
            </w:r>
            <w:r w:rsidRPr="00671E51">
              <w:rPr>
                <w:color w:val="000000"/>
                <w:sz w:val="22"/>
                <w:szCs w:val="22"/>
                <w:lang w:val="en-US"/>
              </w:rPr>
              <w:t>000</w:t>
            </w:r>
            <w:r w:rsidRPr="00671E51">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34,2</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14,8</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14,5</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0,1</w:t>
            </w:r>
          </w:p>
        </w:tc>
      </w:tr>
      <w:tr w:rsidR="00333FAE" w:rsidRPr="00671E51" w:rsidTr="00333FAE">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sz w:val="22"/>
                <w:szCs w:val="22"/>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3910</w:t>
            </w:r>
            <w:r w:rsidRPr="00671E51">
              <w:rPr>
                <w:color w:val="000000"/>
                <w:sz w:val="22"/>
                <w:szCs w:val="22"/>
                <w:lang w:val="en-US"/>
              </w:rPr>
              <w:t>000</w:t>
            </w:r>
            <w:r w:rsidRPr="00671E51">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34,2</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14,8</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14,5</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0,1</w:t>
            </w:r>
          </w:p>
        </w:tc>
      </w:tr>
      <w:tr w:rsidR="00333FAE" w:rsidRPr="00671E51" w:rsidTr="00333FAE">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proofErr w:type="spellStart"/>
            <w:r w:rsidRPr="00671E51">
              <w:rPr>
                <w:color w:val="000000"/>
                <w:sz w:val="22"/>
                <w:szCs w:val="22"/>
              </w:rPr>
              <w:t>Софинансирование</w:t>
            </w:r>
            <w:proofErr w:type="spellEnd"/>
            <w:r w:rsidRPr="00671E51">
              <w:rPr>
                <w:color w:val="000000"/>
                <w:sz w:val="22"/>
                <w:szCs w:val="22"/>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155,5</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155,5</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155,5</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1,6</w:t>
            </w:r>
          </w:p>
        </w:tc>
      </w:tr>
      <w:tr w:rsidR="00333FAE" w:rsidRPr="00671E51" w:rsidTr="00333FAE">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proofErr w:type="spellStart"/>
            <w:r w:rsidRPr="00671E51">
              <w:rPr>
                <w:color w:val="000000"/>
                <w:sz w:val="22"/>
                <w:szCs w:val="22"/>
              </w:rPr>
              <w:t>Софинансирование</w:t>
            </w:r>
            <w:proofErr w:type="spellEnd"/>
            <w:r w:rsidRPr="00671E51">
              <w:rPr>
                <w:color w:val="000000"/>
                <w:sz w:val="22"/>
                <w:szCs w:val="22"/>
              </w:rPr>
              <w:t xml:space="preserve"> за счет местного бюджета мероприятий по капитальному ремонту нежилого здания (гараж) по адресу: Томская область, Тегульдетский район, д. Красная Горка, ул. Советская, 48</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6000040М23</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155,5</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155,5</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155,5</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1,6</w:t>
            </w:r>
          </w:p>
        </w:tc>
      </w:tr>
      <w:tr w:rsidR="00333FAE" w:rsidRPr="00671E51" w:rsidTr="00333FAE">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6000040М23</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155,5</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155,5</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155,5</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1,6</w:t>
            </w:r>
          </w:p>
        </w:tc>
      </w:tr>
      <w:tr w:rsidR="00333FAE" w:rsidRPr="00671E51" w:rsidTr="00333FAE">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6000040М23</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155,5</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155,5</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155,5</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1,6</w:t>
            </w:r>
          </w:p>
        </w:tc>
      </w:tr>
      <w:tr w:rsidR="00333FAE" w:rsidRPr="00671E51" w:rsidTr="00333FAE">
        <w:trPr>
          <w:trHeight w:val="324"/>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bCs/>
                <w:i/>
                <w:iCs/>
                <w:color w:val="000000"/>
                <w:sz w:val="22"/>
                <w:szCs w:val="22"/>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1028,4</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highlight w:val="yellow"/>
              </w:rPr>
            </w:pPr>
            <w:r w:rsidRPr="00671E51">
              <w:rPr>
                <w:sz w:val="22"/>
                <w:szCs w:val="22"/>
              </w:rPr>
              <w:t>370,2</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highlight w:val="yellow"/>
              </w:rPr>
            </w:pPr>
            <w:r w:rsidRPr="00671E51">
              <w:rPr>
                <w:sz w:val="22"/>
                <w:szCs w:val="22"/>
              </w:rPr>
              <w:t>342,7</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highlight w:val="yellow"/>
              </w:rPr>
            </w:pPr>
            <w:r w:rsidRPr="00671E51">
              <w:rPr>
                <w:sz w:val="22"/>
                <w:szCs w:val="22"/>
              </w:rPr>
              <w:t>92,6</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highlight w:val="yellow"/>
              </w:rPr>
            </w:pPr>
            <w:r w:rsidRPr="00671E51">
              <w:rPr>
                <w:sz w:val="22"/>
                <w:szCs w:val="22"/>
              </w:rPr>
              <w:t>3,4</w:t>
            </w:r>
          </w:p>
        </w:tc>
      </w:tr>
      <w:tr w:rsidR="00333FAE" w:rsidRPr="00671E51" w:rsidTr="00333FAE">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bCs/>
                <w:iCs/>
                <w:color w:val="000000"/>
                <w:sz w:val="22"/>
                <w:szCs w:val="22"/>
              </w:rPr>
            </w:pPr>
            <w:r w:rsidRPr="00671E51">
              <w:rPr>
                <w:bCs/>
                <w:sz w:val="22"/>
                <w:szCs w:val="22"/>
              </w:rPr>
              <w:t>Программа «Повышение финансовой грамотности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bCs/>
                <w:color w:val="000000"/>
                <w:sz w:val="22"/>
                <w:szCs w:val="22"/>
              </w:rPr>
              <w:t>2140000000</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437,9</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r w:rsidRPr="00671E51">
              <w:rPr>
                <w:bCs/>
                <w:sz w:val="22"/>
                <w:szCs w:val="22"/>
              </w:rPr>
              <w:t>0</w:t>
            </w:r>
          </w:p>
        </w:tc>
      </w:tr>
      <w:tr w:rsidR="00333FAE" w:rsidRPr="00671E51" w:rsidTr="00333FAE">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bCs/>
                <w:sz w:val="22"/>
                <w:szCs w:val="22"/>
              </w:rPr>
            </w:pPr>
            <w:r w:rsidRPr="00671E51">
              <w:rPr>
                <w:sz w:val="22"/>
                <w:szCs w:val="22"/>
              </w:rPr>
              <w:t>Капитальный ремонт пешеходного тротуара по адресу: Томская область, Тегульдетский район, п.</w:t>
            </w:r>
            <w:r w:rsidR="00BC0C5C">
              <w:rPr>
                <w:sz w:val="22"/>
                <w:szCs w:val="22"/>
              </w:rPr>
              <w:t xml:space="preserve"> </w:t>
            </w:r>
            <w:r w:rsidRPr="00671E51">
              <w:rPr>
                <w:sz w:val="22"/>
                <w:szCs w:val="22"/>
              </w:rPr>
              <w:t>Берегаево, ул.</w:t>
            </w:r>
            <w:r w:rsidR="00BC0C5C">
              <w:rPr>
                <w:sz w:val="22"/>
                <w:szCs w:val="22"/>
              </w:rPr>
              <w:t xml:space="preserve"> </w:t>
            </w:r>
            <w:r w:rsidRPr="00671E51">
              <w:rPr>
                <w:sz w:val="22"/>
                <w:szCs w:val="22"/>
              </w:rPr>
              <w:t>Ленинская</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color w:val="000000"/>
                <w:sz w:val="22"/>
                <w:szCs w:val="22"/>
              </w:rPr>
              <w:t>214824M22</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437,9</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w:t>
            </w:r>
          </w:p>
        </w:tc>
      </w:tr>
      <w:tr w:rsidR="00333FAE" w:rsidRPr="00671E51" w:rsidTr="00333FAE">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bCs/>
                <w:sz w:val="22"/>
                <w:szCs w:val="22"/>
              </w:rPr>
            </w:pPr>
            <w:r w:rsidRPr="00671E51">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color w:val="000000"/>
                <w:sz w:val="22"/>
                <w:szCs w:val="22"/>
              </w:rPr>
              <w:t>214824M22</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Cs/>
                <w:color w:val="000000"/>
                <w:sz w:val="22"/>
                <w:szCs w:val="22"/>
              </w:rPr>
            </w:pPr>
            <w:r w:rsidRPr="00671E51">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437,9</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r w:rsidRPr="00671E51">
              <w:rPr>
                <w:bCs/>
                <w:sz w:val="22"/>
                <w:szCs w:val="22"/>
              </w:rPr>
              <w:t>0</w:t>
            </w:r>
          </w:p>
        </w:tc>
      </w:tr>
      <w:tr w:rsidR="00333FAE" w:rsidRPr="00671E51" w:rsidTr="00333FAE">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color w:val="000000"/>
                <w:sz w:val="22"/>
                <w:szCs w:val="22"/>
              </w:rPr>
              <w:t>214824M22</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Cs/>
                <w:color w:val="000000"/>
                <w:sz w:val="22"/>
                <w:szCs w:val="22"/>
              </w:rPr>
            </w:pPr>
            <w:r w:rsidRPr="00671E51">
              <w:rPr>
                <w:bCs/>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437,9</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w:t>
            </w:r>
          </w:p>
        </w:tc>
      </w:tr>
      <w:tr w:rsidR="00333FAE" w:rsidRPr="00671E51" w:rsidTr="00333FAE">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bCs/>
                <w:iCs/>
                <w:color w:val="000000"/>
                <w:sz w:val="22"/>
                <w:szCs w:val="22"/>
              </w:rPr>
            </w:pPr>
            <w:r w:rsidRPr="00671E51">
              <w:rPr>
                <w:bCs/>
                <w:iCs/>
                <w:color w:val="000000"/>
                <w:sz w:val="22"/>
                <w:szCs w:val="22"/>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bCs/>
                <w:color w:val="000000"/>
                <w:sz w:val="22"/>
                <w:szCs w:val="22"/>
              </w:rPr>
              <w:t>6000</w:t>
            </w:r>
            <w:r w:rsidRPr="00671E51">
              <w:rPr>
                <w:bCs/>
                <w:color w:val="000000"/>
                <w:sz w:val="22"/>
                <w:szCs w:val="22"/>
                <w:lang w:val="en-US"/>
              </w:rPr>
              <w:t>000</w:t>
            </w:r>
            <w:r w:rsidRPr="00671E51">
              <w:rPr>
                <w:bCs/>
                <w:color w:val="000000"/>
                <w:sz w:val="22"/>
                <w:szCs w:val="22"/>
              </w:rPr>
              <w:t>000</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590,5</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highlight w:val="yellow"/>
              </w:rPr>
            </w:pPr>
            <w:r w:rsidRPr="00671E51">
              <w:rPr>
                <w:bCs/>
                <w:sz w:val="22"/>
                <w:szCs w:val="22"/>
              </w:rPr>
              <w:t>370,2</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highlight w:val="yellow"/>
              </w:rPr>
            </w:pPr>
            <w:r w:rsidRPr="00671E51">
              <w:rPr>
                <w:bCs/>
                <w:sz w:val="22"/>
                <w:szCs w:val="22"/>
              </w:rPr>
              <w:t>342,7</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i/>
                <w:sz w:val="22"/>
                <w:szCs w:val="22"/>
              </w:rPr>
            </w:pPr>
            <w:r w:rsidRPr="00671E51">
              <w:rPr>
                <w:bCs/>
                <w:i/>
                <w:sz w:val="22"/>
                <w:szCs w:val="22"/>
              </w:rPr>
              <w:t>92,6</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i/>
                <w:sz w:val="22"/>
                <w:szCs w:val="22"/>
              </w:rPr>
            </w:pPr>
            <w:r w:rsidRPr="00671E51">
              <w:rPr>
                <w:bCs/>
                <w:i/>
                <w:sz w:val="22"/>
                <w:szCs w:val="22"/>
              </w:rPr>
              <w:t>3,4</w:t>
            </w:r>
          </w:p>
        </w:tc>
      </w:tr>
      <w:tr w:rsidR="00333FAE" w:rsidRPr="00671E51" w:rsidTr="00333FAE">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bCs/>
                <w:color w:val="000000"/>
                <w:sz w:val="22"/>
                <w:szCs w:val="22"/>
              </w:rPr>
            </w:pPr>
            <w:r w:rsidRPr="00671E51">
              <w:rPr>
                <w:bCs/>
                <w:color w:val="000000"/>
                <w:sz w:val="22"/>
                <w:szCs w:val="22"/>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w:t>
            </w:r>
            <w:r w:rsidRPr="00671E51">
              <w:rPr>
                <w:color w:val="000000"/>
                <w:sz w:val="22"/>
                <w:szCs w:val="22"/>
                <w:lang w:val="en-US"/>
              </w:rPr>
              <w:t>000</w:t>
            </w:r>
            <w:r w:rsidRPr="00671E51">
              <w:rPr>
                <w:color w:val="000000"/>
                <w:sz w:val="22"/>
                <w:szCs w:val="22"/>
              </w:rPr>
              <w:t>100</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highlight w:val="yellow"/>
              </w:rPr>
            </w:pPr>
            <w:r w:rsidRPr="00671E51">
              <w:rPr>
                <w:bCs/>
                <w:sz w:val="22"/>
                <w:szCs w:val="22"/>
              </w:rPr>
              <w:t>262,4</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126,4</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119,5</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r w:rsidRPr="00671E51">
              <w:rPr>
                <w:bCs/>
                <w:sz w:val="22"/>
                <w:szCs w:val="22"/>
              </w:rPr>
              <w:t>94,5</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r w:rsidRPr="00671E51">
              <w:rPr>
                <w:bCs/>
                <w:sz w:val="22"/>
                <w:szCs w:val="22"/>
              </w:rPr>
              <w:t>1,2</w:t>
            </w:r>
          </w:p>
        </w:tc>
      </w:tr>
      <w:tr w:rsidR="00333FAE" w:rsidRPr="00671E51" w:rsidTr="00333FAE">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bCs/>
                <w:color w:val="000000"/>
                <w:sz w:val="22"/>
                <w:szCs w:val="22"/>
              </w:rPr>
            </w:pPr>
            <w:r w:rsidRPr="00671E51">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color w:val="000000"/>
                <w:sz w:val="22"/>
                <w:szCs w:val="22"/>
              </w:rPr>
            </w:pPr>
            <w:r w:rsidRPr="00671E51">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w:t>
            </w:r>
            <w:r w:rsidRPr="00671E51">
              <w:rPr>
                <w:color w:val="000000"/>
                <w:sz w:val="22"/>
                <w:szCs w:val="22"/>
                <w:lang w:val="en-US"/>
              </w:rPr>
              <w:t>000</w:t>
            </w:r>
            <w:r w:rsidRPr="00671E51">
              <w:rPr>
                <w:color w:val="000000"/>
                <w:sz w:val="22"/>
                <w:szCs w:val="22"/>
              </w:rPr>
              <w:t>100</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Cs/>
                <w:color w:val="000000"/>
                <w:sz w:val="22"/>
                <w:szCs w:val="22"/>
              </w:rPr>
            </w:pPr>
            <w:r w:rsidRPr="00671E51">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262,4</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126,4</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119,5</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94,5</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1,2</w:t>
            </w:r>
          </w:p>
        </w:tc>
      </w:tr>
      <w:tr w:rsidR="00333FAE" w:rsidRPr="00671E51" w:rsidTr="00333FAE">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0"/>
              <w:rPr>
                <w:i/>
                <w:sz w:val="22"/>
                <w:szCs w:val="22"/>
              </w:rPr>
            </w:pPr>
            <w:r w:rsidRPr="00671E51">
              <w:rPr>
                <w:sz w:val="22"/>
                <w:szCs w:val="22"/>
              </w:rPr>
              <w:lastRenderedPageBreak/>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i/>
                <w:sz w:val="22"/>
                <w:szCs w:val="22"/>
              </w:rPr>
            </w:pPr>
            <w:r w:rsidRPr="00671E51">
              <w:rPr>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6000000100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262,4</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sz w:val="22"/>
                <w:szCs w:val="22"/>
              </w:rPr>
            </w:pPr>
          </w:p>
          <w:p w:rsidR="00333FAE" w:rsidRPr="00671E51" w:rsidRDefault="00333FAE" w:rsidP="00333FAE">
            <w:pPr>
              <w:jc w:val="center"/>
              <w:outlineLvl w:val="0"/>
              <w:rPr>
                <w:sz w:val="22"/>
                <w:szCs w:val="22"/>
              </w:rPr>
            </w:pPr>
            <w:r w:rsidRPr="00671E51">
              <w:rPr>
                <w:sz w:val="22"/>
                <w:szCs w:val="22"/>
              </w:rPr>
              <w:t>126,4</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sz w:val="22"/>
                <w:szCs w:val="22"/>
              </w:rPr>
            </w:pPr>
          </w:p>
          <w:p w:rsidR="00333FAE" w:rsidRPr="00671E51" w:rsidRDefault="00333FAE" w:rsidP="00333FAE">
            <w:pPr>
              <w:jc w:val="center"/>
              <w:outlineLvl w:val="0"/>
              <w:rPr>
                <w:sz w:val="22"/>
                <w:szCs w:val="22"/>
              </w:rPr>
            </w:pPr>
            <w:r w:rsidRPr="00671E51">
              <w:rPr>
                <w:sz w:val="22"/>
                <w:szCs w:val="22"/>
              </w:rPr>
              <w:t>119,5</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sz w:val="22"/>
                <w:szCs w:val="22"/>
              </w:rPr>
            </w:pPr>
          </w:p>
          <w:p w:rsidR="00333FAE" w:rsidRPr="00671E51" w:rsidRDefault="00333FAE" w:rsidP="00333FAE">
            <w:pPr>
              <w:jc w:val="center"/>
              <w:outlineLvl w:val="0"/>
              <w:rPr>
                <w:sz w:val="22"/>
                <w:szCs w:val="22"/>
              </w:rPr>
            </w:pPr>
            <w:r w:rsidRPr="00671E51">
              <w:rPr>
                <w:sz w:val="22"/>
                <w:szCs w:val="22"/>
              </w:rPr>
              <w:t>94,5</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sz w:val="22"/>
                <w:szCs w:val="22"/>
              </w:rPr>
            </w:pPr>
          </w:p>
          <w:p w:rsidR="00333FAE" w:rsidRPr="00671E51" w:rsidRDefault="00333FAE" w:rsidP="00333FAE">
            <w:pPr>
              <w:jc w:val="center"/>
              <w:outlineLvl w:val="0"/>
              <w:rPr>
                <w:sz w:val="22"/>
                <w:szCs w:val="22"/>
              </w:rPr>
            </w:pPr>
            <w:r w:rsidRPr="00671E51">
              <w:rPr>
                <w:sz w:val="22"/>
                <w:szCs w:val="22"/>
              </w:rPr>
              <w:t>1,2</w:t>
            </w:r>
          </w:p>
        </w:tc>
      </w:tr>
      <w:tr w:rsidR="00333FAE" w:rsidRPr="00671E51" w:rsidTr="00333FAE">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bCs/>
                <w:color w:val="000000"/>
                <w:sz w:val="22"/>
                <w:szCs w:val="22"/>
              </w:rPr>
            </w:pPr>
            <w:r w:rsidRPr="00671E51">
              <w:rPr>
                <w:bCs/>
                <w:color w:val="000000"/>
                <w:sz w:val="22"/>
                <w:szCs w:val="22"/>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rPr>
                <w:bCs/>
                <w:sz w:val="22"/>
                <w:szCs w:val="22"/>
              </w:rPr>
            </w:pPr>
            <w:r w:rsidRPr="00671E51">
              <w:rPr>
                <w:bCs/>
                <w:sz w:val="22"/>
                <w:szCs w:val="22"/>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rPr>
                <w:bCs/>
                <w:color w:val="000000"/>
                <w:sz w:val="22"/>
                <w:szCs w:val="22"/>
              </w:rPr>
            </w:pPr>
            <w:r w:rsidRPr="00671E51">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lang w:val="en-US"/>
              </w:rPr>
            </w:pPr>
            <w:r w:rsidRPr="00671E51">
              <w:rPr>
                <w:color w:val="000000"/>
                <w:sz w:val="22"/>
                <w:szCs w:val="22"/>
              </w:rPr>
              <w:t>6000</w:t>
            </w:r>
            <w:r w:rsidRPr="00671E51">
              <w:rPr>
                <w:color w:val="000000"/>
                <w:sz w:val="22"/>
                <w:szCs w:val="22"/>
                <w:lang w:val="en-US"/>
              </w:rPr>
              <w:t>000</w:t>
            </w:r>
            <w:r w:rsidRPr="00671E51">
              <w:rPr>
                <w:color w:val="000000"/>
                <w:sz w:val="22"/>
                <w:szCs w:val="22"/>
              </w:rPr>
              <w:t>50</w:t>
            </w:r>
            <w:r w:rsidRPr="00671E51">
              <w:rPr>
                <w:color w:val="000000"/>
                <w:sz w:val="22"/>
                <w:szCs w:val="22"/>
                <w:lang w:val="en-US"/>
              </w:rPr>
              <w:t>0</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173,5</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89,2</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71,9</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80,6</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0,7</w:t>
            </w:r>
          </w:p>
        </w:tc>
      </w:tr>
      <w:tr w:rsidR="00333FAE" w:rsidRPr="00671E51" w:rsidTr="00333FAE">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bCs/>
                <w:color w:val="000000"/>
                <w:sz w:val="22"/>
                <w:szCs w:val="22"/>
              </w:rPr>
            </w:pPr>
            <w:r w:rsidRPr="00671E51">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rPr>
                <w:bCs/>
                <w:sz w:val="22"/>
                <w:szCs w:val="22"/>
              </w:rPr>
            </w:pPr>
            <w:r w:rsidRPr="00671E51">
              <w:rPr>
                <w:bCs/>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rPr>
                <w:bCs/>
                <w:color w:val="000000"/>
                <w:sz w:val="22"/>
                <w:szCs w:val="22"/>
              </w:rPr>
            </w:pPr>
            <w:r w:rsidRPr="00671E51">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rPr>
                <w:color w:val="000000"/>
                <w:sz w:val="22"/>
                <w:szCs w:val="22"/>
              </w:rPr>
            </w:pPr>
            <w:r w:rsidRPr="00671E51">
              <w:rPr>
                <w:color w:val="000000"/>
                <w:sz w:val="22"/>
                <w:szCs w:val="22"/>
              </w:rPr>
              <w:t>6000</w:t>
            </w:r>
            <w:r w:rsidRPr="00671E51">
              <w:rPr>
                <w:color w:val="000000"/>
                <w:sz w:val="22"/>
                <w:szCs w:val="22"/>
                <w:lang w:val="en-US"/>
              </w:rPr>
              <w:t>000</w:t>
            </w:r>
            <w:r w:rsidRPr="00671E51">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rPr>
                <w:bCs/>
                <w:color w:val="000000"/>
                <w:sz w:val="22"/>
                <w:szCs w:val="22"/>
              </w:rPr>
            </w:pPr>
            <w:r w:rsidRPr="00671E51">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bCs/>
                <w:sz w:val="22"/>
                <w:szCs w:val="22"/>
              </w:rPr>
              <w:t>123,6</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59,2</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58,8</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99,3</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0,6</w:t>
            </w:r>
          </w:p>
        </w:tc>
      </w:tr>
      <w:tr w:rsidR="00333FAE" w:rsidRPr="00671E51" w:rsidTr="00333FA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lang w:val="en-US"/>
              </w:rPr>
            </w:pPr>
            <w:r w:rsidRPr="00671E51">
              <w:rPr>
                <w:color w:val="000000"/>
                <w:sz w:val="22"/>
                <w:szCs w:val="22"/>
              </w:rPr>
              <w:t>6000</w:t>
            </w:r>
            <w:r w:rsidRPr="00671E51">
              <w:rPr>
                <w:color w:val="000000"/>
                <w:sz w:val="22"/>
                <w:szCs w:val="22"/>
                <w:lang w:val="en-US"/>
              </w:rPr>
              <w:t>000</w:t>
            </w:r>
            <w:r w:rsidRPr="00671E51">
              <w:rPr>
                <w:color w:val="000000"/>
                <w:sz w:val="22"/>
                <w:szCs w:val="22"/>
              </w:rPr>
              <w:t>50</w:t>
            </w:r>
            <w:r w:rsidRPr="00671E51">
              <w:rPr>
                <w:color w:val="000000"/>
                <w:sz w:val="22"/>
                <w:szCs w:val="22"/>
                <w:lang w:val="en-US"/>
              </w:rPr>
              <w:t>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123,6</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59,2</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58,8</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99,3</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0,6</w:t>
            </w:r>
          </w:p>
        </w:tc>
      </w:tr>
      <w:tr w:rsidR="00333FAE" w:rsidRPr="00671E51" w:rsidTr="00333FA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6000000500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800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49,9</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30,0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13,1</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43,7</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0,1</w:t>
            </w:r>
          </w:p>
        </w:tc>
      </w:tr>
      <w:tr w:rsidR="00333FAE" w:rsidRPr="00671E51" w:rsidTr="00333FA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Уплата прочих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6000000500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850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49,9</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30,0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13,1</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sz w:val="22"/>
                <w:szCs w:val="22"/>
              </w:rPr>
              <w:t>43,7</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0,1</w:t>
            </w:r>
          </w:p>
        </w:tc>
      </w:tr>
      <w:tr w:rsidR="00333FAE" w:rsidRPr="00671E51" w:rsidTr="00333FA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proofErr w:type="spellStart"/>
            <w:r w:rsidRPr="00671E51">
              <w:rPr>
                <w:color w:val="000000"/>
                <w:sz w:val="22"/>
                <w:szCs w:val="22"/>
              </w:rPr>
              <w:t>Софинансирование</w:t>
            </w:r>
            <w:proofErr w:type="spellEnd"/>
            <w:r w:rsidRPr="00671E51">
              <w:rPr>
                <w:color w:val="000000"/>
                <w:sz w:val="22"/>
                <w:szCs w:val="22"/>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6000040М20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154,6</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154,6</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151,3</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97,9</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w:t>
            </w:r>
          </w:p>
        </w:tc>
      </w:tr>
      <w:tr w:rsidR="00333FAE" w:rsidRPr="00671E51" w:rsidTr="00333FA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proofErr w:type="spellStart"/>
            <w:r w:rsidRPr="00671E51">
              <w:rPr>
                <w:color w:val="000000"/>
                <w:sz w:val="22"/>
                <w:szCs w:val="22"/>
              </w:rPr>
              <w:t>Софинансирование</w:t>
            </w:r>
            <w:proofErr w:type="spellEnd"/>
            <w:r w:rsidRPr="00671E51">
              <w:rPr>
                <w:color w:val="000000"/>
                <w:sz w:val="22"/>
                <w:szCs w:val="22"/>
              </w:rPr>
              <w:t xml:space="preserve"> за счет местного бюджета мероприятий по капитальному ремонту пешеходного тротуара по адресу: Томская область, Тегульдетский район, п. Берегаево, ул. Ленинская (от дома 1а до дома 17)</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6000040М22</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154,6</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154,6</w:t>
            </w:r>
          </w:p>
          <w:p w:rsidR="00333FAE" w:rsidRPr="00671E51" w:rsidRDefault="00333FAE" w:rsidP="00333FAE">
            <w:pPr>
              <w:jc w:val="center"/>
              <w:rPr>
                <w:sz w:val="22"/>
                <w:szCs w:val="22"/>
              </w:rPr>
            </w:pP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151,3</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97,9</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w:t>
            </w:r>
          </w:p>
        </w:tc>
      </w:tr>
      <w:tr w:rsidR="00333FAE" w:rsidRPr="00671E51" w:rsidTr="00333FA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6000040М22</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154,6</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154,6</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151,3</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97,9</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w:t>
            </w:r>
          </w:p>
        </w:tc>
      </w:tr>
      <w:tr w:rsidR="00333FAE" w:rsidRPr="00671E51" w:rsidTr="00333FA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sz w:val="22"/>
                <w:szCs w:val="22"/>
              </w:rPr>
            </w:pPr>
            <w:r w:rsidRPr="00671E51">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6000040М22</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154,6</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154,6</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151,3</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97,9</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1,5</w:t>
            </w:r>
          </w:p>
        </w:tc>
      </w:tr>
      <w:tr w:rsidR="00333FAE" w:rsidRPr="00671E51" w:rsidTr="00333FAE">
        <w:trPr>
          <w:trHeight w:val="195"/>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b/>
                <w:bCs/>
                <w:i/>
                <w:color w:val="000000"/>
                <w:sz w:val="22"/>
                <w:szCs w:val="22"/>
              </w:rPr>
            </w:pPr>
            <w:r w:rsidRPr="00671E51">
              <w:rPr>
                <w:b/>
                <w:bCs/>
                <w:i/>
                <w:color w:val="000000"/>
                <w:sz w:val="22"/>
                <w:szCs w:val="22"/>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bCs/>
                <w:i/>
                <w:color w:val="000000"/>
                <w:sz w:val="22"/>
                <w:szCs w:val="22"/>
              </w:rPr>
            </w:pPr>
            <w:r w:rsidRPr="00671E51">
              <w:rPr>
                <w:b/>
                <w:bCs/>
                <w:i/>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bCs/>
                <w:i/>
                <w:color w:val="000000"/>
                <w:sz w:val="22"/>
                <w:szCs w:val="22"/>
              </w:rPr>
            </w:pPr>
            <w:r w:rsidRPr="00671E51">
              <w:rPr>
                <w:b/>
                <w:bCs/>
                <w:i/>
                <w:color w:val="000000"/>
                <w:sz w:val="22"/>
                <w:szCs w:val="22"/>
              </w:rPr>
              <w:t>0800</w:t>
            </w:r>
          </w:p>
        </w:tc>
        <w:tc>
          <w:tcPr>
            <w:tcW w:w="1560"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
                <w:bCs/>
                <w:i/>
                <w:iCs/>
                <w:color w:val="000000"/>
                <w:sz w:val="22"/>
                <w:szCs w:val="22"/>
                <w:lang w:val="en-US"/>
              </w:rPr>
            </w:pP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bCs/>
                <w:i/>
                <w:sz w:val="22"/>
                <w:szCs w:val="22"/>
              </w:rPr>
            </w:pPr>
            <w:r w:rsidRPr="00671E51">
              <w:rPr>
                <w:b/>
                <w:bCs/>
                <w:i/>
                <w:sz w:val="22"/>
                <w:szCs w:val="22"/>
              </w:rPr>
              <w:t>4255,8</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
                <w:bCs/>
                <w:i/>
                <w:sz w:val="22"/>
                <w:szCs w:val="22"/>
              </w:rPr>
            </w:pPr>
            <w:r w:rsidRPr="00671E51">
              <w:rPr>
                <w:b/>
                <w:bCs/>
                <w:i/>
                <w:sz w:val="22"/>
                <w:szCs w:val="22"/>
              </w:rPr>
              <w:t>3191,9</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
                <w:bCs/>
                <w:i/>
                <w:sz w:val="22"/>
                <w:szCs w:val="22"/>
              </w:rPr>
            </w:pPr>
            <w:r w:rsidRPr="00671E51">
              <w:rPr>
                <w:b/>
                <w:bCs/>
                <w:i/>
                <w:sz w:val="22"/>
                <w:szCs w:val="22"/>
              </w:rPr>
              <w:t>3191,9</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
                <w:bCs/>
                <w:i/>
                <w:sz w:val="22"/>
                <w:szCs w:val="22"/>
              </w:rPr>
            </w:pPr>
            <w:r w:rsidRPr="00671E51">
              <w:rPr>
                <w:b/>
                <w:bCs/>
                <w:i/>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
                <w:bCs/>
                <w:i/>
                <w:sz w:val="22"/>
                <w:szCs w:val="22"/>
              </w:rPr>
            </w:pPr>
            <w:r w:rsidRPr="00671E51">
              <w:rPr>
                <w:b/>
                <w:bCs/>
                <w:i/>
                <w:sz w:val="22"/>
                <w:szCs w:val="22"/>
              </w:rPr>
              <w:t>31,8</w:t>
            </w:r>
          </w:p>
        </w:tc>
      </w:tr>
      <w:tr w:rsidR="00333FAE" w:rsidRPr="00671E51" w:rsidTr="00333FAE">
        <w:trPr>
          <w:trHeight w:val="345"/>
        </w:trPr>
        <w:tc>
          <w:tcPr>
            <w:tcW w:w="4361" w:type="dxa"/>
            <w:tcBorders>
              <w:top w:val="single" w:sz="4" w:space="0" w:color="auto"/>
              <w:left w:val="single" w:sz="4" w:space="0" w:color="auto"/>
              <w:bottom w:val="single" w:sz="4" w:space="0" w:color="auto"/>
              <w:right w:val="single" w:sz="4" w:space="0" w:color="auto"/>
            </w:tcBorders>
            <w:vAlign w:val="center"/>
            <w:hideMark/>
          </w:tcPr>
          <w:p w:rsidR="00333FAE" w:rsidRPr="00671E51" w:rsidRDefault="00333FAE" w:rsidP="00333FAE">
            <w:pPr>
              <w:outlineLvl w:val="0"/>
              <w:rPr>
                <w:sz w:val="22"/>
                <w:szCs w:val="22"/>
              </w:rPr>
            </w:pPr>
            <w:r w:rsidRPr="00671E51">
              <w:rPr>
                <w:sz w:val="22"/>
                <w:szCs w:val="22"/>
              </w:rPr>
              <w:t>Культура</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0801</w:t>
            </w:r>
          </w:p>
        </w:tc>
        <w:tc>
          <w:tcPr>
            <w:tcW w:w="1560"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0"/>
              <w:rPr>
                <w:sz w:val="22"/>
                <w:szCs w:val="22"/>
              </w:rPr>
            </w:pP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outlineLvl w:val="0"/>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outlineLvl w:val="0"/>
              <w:rPr>
                <w:sz w:val="22"/>
                <w:szCs w:val="22"/>
              </w:rPr>
            </w:pPr>
            <w:r w:rsidRPr="00671E51">
              <w:rPr>
                <w:sz w:val="22"/>
                <w:szCs w:val="22"/>
              </w:rPr>
              <w:t>4255,8</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outlineLvl w:val="0"/>
              <w:rPr>
                <w:sz w:val="22"/>
                <w:szCs w:val="22"/>
              </w:rPr>
            </w:pPr>
            <w:r w:rsidRPr="00671E51">
              <w:rPr>
                <w:sz w:val="22"/>
                <w:szCs w:val="22"/>
              </w:rPr>
              <w:t>3191,9</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outlineLvl w:val="0"/>
              <w:rPr>
                <w:sz w:val="22"/>
                <w:szCs w:val="22"/>
              </w:rPr>
            </w:pPr>
            <w:r w:rsidRPr="00671E51">
              <w:rPr>
                <w:sz w:val="22"/>
                <w:szCs w:val="22"/>
              </w:rPr>
              <w:t>3191,9</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outlineLvl w:val="0"/>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outlineLvl w:val="0"/>
              <w:rPr>
                <w:sz w:val="22"/>
                <w:szCs w:val="22"/>
              </w:rPr>
            </w:pPr>
            <w:r w:rsidRPr="00671E51">
              <w:rPr>
                <w:sz w:val="22"/>
                <w:szCs w:val="22"/>
              </w:rPr>
              <w:t>31,8</w:t>
            </w:r>
          </w:p>
        </w:tc>
      </w:tr>
      <w:tr w:rsidR="00333FAE" w:rsidRPr="00671E51" w:rsidTr="00333FAE">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color w:val="000000"/>
                <w:sz w:val="22"/>
                <w:szCs w:val="22"/>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i/>
                <w:iCs/>
                <w:color w:val="000000"/>
                <w:sz w:val="22"/>
                <w:szCs w:val="22"/>
              </w:rPr>
            </w:pPr>
            <w:r w:rsidRPr="00671E51">
              <w:rPr>
                <w:color w:val="000000"/>
                <w:sz w:val="22"/>
                <w:szCs w:val="22"/>
              </w:rPr>
              <w:t>5201</w:t>
            </w:r>
            <w:r w:rsidRPr="00671E51">
              <w:rPr>
                <w:color w:val="000000"/>
                <w:sz w:val="22"/>
                <w:szCs w:val="22"/>
                <w:lang w:val="en-US"/>
              </w:rPr>
              <w:t>000</w:t>
            </w:r>
            <w:r w:rsidRPr="00671E51">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Cs/>
                <w:sz w:val="22"/>
                <w:szCs w:val="22"/>
              </w:rPr>
            </w:pPr>
            <w:r w:rsidRPr="00671E51">
              <w:rPr>
                <w:sz w:val="22"/>
                <w:szCs w:val="22"/>
              </w:rPr>
              <w:t>4255,8</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sz w:val="22"/>
                <w:szCs w:val="22"/>
              </w:rPr>
              <w:t>3191,9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sz w:val="22"/>
                <w:szCs w:val="22"/>
              </w:rPr>
              <w:t>3191,9</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bCs/>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Cs/>
                <w:sz w:val="22"/>
                <w:szCs w:val="22"/>
              </w:rPr>
            </w:pPr>
          </w:p>
          <w:p w:rsidR="00333FAE" w:rsidRPr="00671E51" w:rsidRDefault="00333FAE" w:rsidP="00333FAE">
            <w:pPr>
              <w:jc w:val="center"/>
              <w:rPr>
                <w:bCs/>
                <w:sz w:val="22"/>
                <w:szCs w:val="22"/>
              </w:rPr>
            </w:pPr>
            <w:r w:rsidRPr="00671E51">
              <w:rPr>
                <w:sz w:val="22"/>
                <w:szCs w:val="22"/>
              </w:rPr>
              <w:t>31,8</w:t>
            </w:r>
          </w:p>
        </w:tc>
      </w:tr>
      <w:tr w:rsidR="00333FAE" w:rsidRPr="00671E51" w:rsidTr="00333FAE">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333FAE" w:rsidRPr="00671E51" w:rsidRDefault="00333FAE" w:rsidP="00333FAE">
            <w:pPr>
              <w:rPr>
                <w:color w:val="000000"/>
                <w:sz w:val="22"/>
                <w:szCs w:val="22"/>
              </w:rPr>
            </w:pPr>
            <w:r w:rsidRPr="00671E51">
              <w:rPr>
                <w:color w:val="000000"/>
                <w:sz w:val="22"/>
                <w:szCs w:val="22"/>
              </w:rPr>
              <w:t xml:space="preserve">Средства, передаваемые для компенсации дополнительных расходов, возникших в </w:t>
            </w:r>
            <w:r w:rsidRPr="00671E51">
              <w:rPr>
                <w:color w:val="000000"/>
                <w:sz w:val="22"/>
                <w:szCs w:val="22"/>
              </w:rPr>
              <w:lastRenderedPageBreak/>
              <w:t>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lastRenderedPageBreak/>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5201</w:t>
            </w:r>
            <w:r w:rsidRPr="00671E51">
              <w:rPr>
                <w:color w:val="000000"/>
                <w:sz w:val="22"/>
                <w:szCs w:val="22"/>
                <w:lang w:val="en-US"/>
              </w:rPr>
              <w:t>000</w:t>
            </w:r>
            <w:r w:rsidRPr="00671E51">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4255,8</w:t>
            </w:r>
          </w:p>
        </w:tc>
        <w:tc>
          <w:tcPr>
            <w:tcW w:w="117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lastRenderedPageBreak/>
              <w:t>3191,9</w:t>
            </w:r>
          </w:p>
        </w:tc>
        <w:tc>
          <w:tcPr>
            <w:tcW w:w="1351"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lastRenderedPageBreak/>
              <w:t>3191,9</w:t>
            </w:r>
          </w:p>
        </w:tc>
        <w:tc>
          <w:tcPr>
            <w:tcW w:w="1276"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31,8</w:t>
            </w:r>
          </w:p>
        </w:tc>
      </w:tr>
      <w:tr w:rsidR="00333FAE" w:rsidRPr="00671E51" w:rsidTr="00333FAE">
        <w:trPr>
          <w:trHeight w:val="405"/>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color w:val="000000"/>
                <w:sz w:val="22"/>
                <w:szCs w:val="22"/>
              </w:rPr>
            </w:pPr>
            <w:r w:rsidRPr="00671E51">
              <w:rPr>
                <w:color w:val="000000"/>
                <w:sz w:val="22"/>
                <w:szCs w:val="22"/>
              </w:rPr>
              <w:lastRenderedPageBreak/>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5201</w:t>
            </w:r>
            <w:r w:rsidRPr="00671E51">
              <w:rPr>
                <w:color w:val="000000"/>
                <w:sz w:val="22"/>
                <w:szCs w:val="22"/>
                <w:lang w:val="en-US"/>
              </w:rPr>
              <w:t>000</w:t>
            </w:r>
            <w:r w:rsidRPr="00671E51">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500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4255,8</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r w:rsidRPr="00671E51">
              <w:rPr>
                <w:sz w:val="22"/>
                <w:szCs w:val="22"/>
              </w:rPr>
              <w:t>3191,9</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r w:rsidRPr="00671E51">
              <w:rPr>
                <w:sz w:val="22"/>
                <w:szCs w:val="22"/>
              </w:rPr>
              <w:t>3191,9</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r w:rsidRPr="00671E51">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31,8</w:t>
            </w:r>
          </w:p>
        </w:tc>
      </w:tr>
      <w:tr w:rsidR="00333FAE" w:rsidRPr="00671E51" w:rsidTr="00333FAE">
        <w:trPr>
          <w:trHeight w:val="405"/>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color w:val="000000"/>
                <w:sz w:val="22"/>
                <w:szCs w:val="22"/>
              </w:rPr>
            </w:pPr>
            <w:r w:rsidRPr="00671E51">
              <w:rPr>
                <w:color w:val="000000"/>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5201</w:t>
            </w:r>
            <w:r w:rsidRPr="00671E51">
              <w:rPr>
                <w:color w:val="000000"/>
                <w:sz w:val="22"/>
                <w:szCs w:val="22"/>
                <w:lang w:val="en-US"/>
              </w:rPr>
              <w:t>000</w:t>
            </w:r>
            <w:r w:rsidRPr="00671E51">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540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4255,8</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r w:rsidRPr="00671E51">
              <w:rPr>
                <w:sz w:val="22"/>
                <w:szCs w:val="22"/>
              </w:rPr>
              <w:t>3191,9</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r w:rsidRPr="00671E51">
              <w:rPr>
                <w:sz w:val="22"/>
                <w:szCs w:val="22"/>
              </w:rPr>
              <w:t>3191,9</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r w:rsidRPr="00671E51">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31,8</w:t>
            </w:r>
          </w:p>
        </w:tc>
      </w:tr>
      <w:tr w:rsidR="00333FAE" w:rsidRPr="00671E51" w:rsidTr="00333FAE">
        <w:trPr>
          <w:trHeight w:val="405"/>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color w:val="000000"/>
                <w:sz w:val="22"/>
                <w:szCs w:val="22"/>
              </w:rPr>
            </w:pPr>
            <w:r w:rsidRPr="00671E51">
              <w:rPr>
                <w:b/>
                <w:color w:val="000000"/>
                <w:sz w:val="22"/>
                <w:szCs w:val="22"/>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color w:val="000000"/>
                <w:sz w:val="22"/>
                <w:szCs w:val="22"/>
              </w:rPr>
            </w:pPr>
            <w:r w:rsidRPr="00671E51">
              <w:rPr>
                <w:b/>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color w:val="000000"/>
                <w:sz w:val="22"/>
                <w:szCs w:val="22"/>
              </w:rPr>
            </w:pPr>
            <w:r w:rsidRPr="00671E51">
              <w:rPr>
                <w:b/>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b/>
                <w:sz w:val="22"/>
                <w:szCs w:val="22"/>
              </w:rPr>
            </w:pPr>
            <w:r w:rsidRPr="00671E51">
              <w:rPr>
                <w:b/>
                <w:sz w:val="22"/>
                <w:szCs w:val="22"/>
              </w:rPr>
              <w:t>598,0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
                <w:color w:val="000000"/>
                <w:sz w:val="22"/>
                <w:szCs w:val="22"/>
              </w:rPr>
            </w:pPr>
            <w:r w:rsidRPr="00671E51">
              <w:rPr>
                <w:b/>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
                <w:sz w:val="22"/>
                <w:szCs w:val="22"/>
              </w:rPr>
            </w:pPr>
            <w:r w:rsidRPr="00671E51">
              <w:rPr>
                <w:b/>
                <w:sz w:val="22"/>
                <w:szCs w:val="22"/>
              </w:rPr>
              <w:t>598,0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b/>
                <w:color w:val="000000"/>
                <w:sz w:val="22"/>
                <w:szCs w:val="22"/>
              </w:rPr>
            </w:pPr>
            <w:r w:rsidRPr="00671E51">
              <w:rPr>
                <w:b/>
                <w:color w:val="000000"/>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b/>
                <w:sz w:val="22"/>
                <w:szCs w:val="22"/>
              </w:rPr>
            </w:pPr>
            <w:r w:rsidRPr="00671E51">
              <w:rPr>
                <w:b/>
                <w:sz w:val="22"/>
                <w:szCs w:val="22"/>
              </w:rPr>
              <w:t>6,0</w:t>
            </w:r>
          </w:p>
        </w:tc>
      </w:tr>
      <w:tr w:rsidR="00333FAE" w:rsidRPr="00671E51" w:rsidTr="00333FAE">
        <w:trPr>
          <w:trHeight w:val="405"/>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color w:val="000000"/>
                <w:sz w:val="22"/>
                <w:szCs w:val="22"/>
              </w:rPr>
            </w:pPr>
            <w:r w:rsidRPr="00671E51">
              <w:rPr>
                <w:color w:val="000000"/>
                <w:sz w:val="22"/>
                <w:szCs w:val="22"/>
              </w:rPr>
              <w:t>Охрана семьи и детства</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598,0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r w:rsidRPr="00671E51">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r w:rsidRPr="00671E51">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r w:rsidRPr="00671E51">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r w:rsidRPr="00671E51">
              <w:rPr>
                <w:sz w:val="22"/>
                <w:szCs w:val="22"/>
              </w:rPr>
              <w:t>6,0</w:t>
            </w:r>
          </w:p>
        </w:tc>
      </w:tr>
      <w:tr w:rsidR="00333FAE" w:rsidRPr="00671E51" w:rsidTr="00333FAE">
        <w:trPr>
          <w:trHeight w:val="405"/>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color w:val="000000"/>
                <w:sz w:val="22"/>
                <w:szCs w:val="22"/>
              </w:rPr>
            </w:pPr>
            <w:r w:rsidRPr="00671E51">
              <w:rPr>
                <w:color w:val="000000"/>
                <w:sz w:val="22"/>
                <w:szCs w:val="22"/>
              </w:rPr>
              <w:t xml:space="preserve">Подпрограмма «Развитие мер социальной поддержки </w:t>
            </w:r>
            <w:proofErr w:type="gramStart"/>
            <w:r w:rsidRPr="00671E51">
              <w:rPr>
                <w:color w:val="000000"/>
                <w:sz w:val="22"/>
                <w:szCs w:val="22"/>
              </w:rPr>
              <w:t>отдельный</w:t>
            </w:r>
            <w:proofErr w:type="gramEnd"/>
            <w:r w:rsidRPr="00671E51">
              <w:rPr>
                <w:color w:val="000000"/>
                <w:sz w:val="22"/>
                <w:szCs w:val="22"/>
              </w:rPr>
              <w:t xml:space="preserve"> категорий граждан»</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1110000000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598,00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6,0</w:t>
            </w:r>
          </w:p>
        </w:tc>
      </w:tr>
      <w:tr w:rsidR="00333FAE" w:rsidRPr="00671E51" w:rsidTr="00333FAE">
        <w:trPr>
          <w:trHeight w:val="405"/>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color w:val="000000"/>
                <w:sz w:val="22"/>
                <w:szCs w:val="22"/>
              </w:rPr>
            </w:pPr>
            <w:r w:rsidRPr="00671E51">
              <w:rPr>
                <w:color w:val="000000"/>
                <w:sz w:val="22"/>
                <w:szCs w:val="22"/>
              </w:rPr>
              <w:t>Основное мероприятие «Предоставление жилых помещений детя</w:t>
            </w:r>
            <w:proofErr w:type="gramStart"/>
            <w:r w:rsidRPr="00671E51">
              <w:rPr>
                <w:color w:val="000000"/>
                <w:sz w:val="22"/>
                <w:szCs w:val="22"/>
              </w:rPr>
              <w:t>м-</w:t>
            </w:r>
            <w:proofErr w:type="gramEnd"/>
            <w:r w:rsidRPr="00671E51">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1118900000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598,0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6,0</w:t>
            </w:r>
          </w:p>
        </w:tc>
      </w:tr>
      <w:tr w:rsidR="00333FAE" w:rsidRPr="00671E51" w:rsidTr="00333FAE">
        <w:trPr>
          <w:trHeight w:val="405"/>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color w:val="000000"/>
                <w:sz w:val="22"/>
                <w:szCs w:val="22"/>
              </w:rPr>
            </w:pPr>
            <w:r w:rsidRPr="00671E51">
              <w:rPr>
                <w:color w:val="000000"/>
                <w:sz w:val="22"/>
                <w:szCs w:val="22"/>
              </w:rPr>
              <w:t>Предоставление жилых помещений детя</w:t>
            </w:r>
            <w:proofErr w:type="gramStart"/>
            <w:r w:rsidRPr="00671E51">
              <w:rPr>
                <w:color w:val="000000"/>
                <w:sz w:val="22"/>
                <w:szCs w:val="22"/>
              </w:rPr>
              <w:t>м-</w:t>
            </w:r>
            <w:proofErr w:type="gramEnd"/>
            <w:r w:rsidRPr="00671E51">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598,0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6,0</w:t>
            </w:r>
          </w:p>
        </w:tc>
      </w:tr>
      <w:tr w:rsidR="00333FAE" w:rsidRPr="00671E51" w:rsidTr="00333FAE">
        <w:trPr>
          <w:trHeight w:val="405"/>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color w:val="000000"/>
                <w:sz w:val="22"/>
                <w:szCs w:val="22"/>
              </w:rPr>
            </w:pPr>
            <w:r w:rsidRPr="00671E51">
              <w:rPr>
                <w:color w:val="000000"/>
                <w:sz w:val="22"/>
                <w:szCs w:val="22"/>
              </w:rPr>
              <w:t>Капитальные вложения в объекты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400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598,0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6,0</w:t>
            </w:r>
          </w:p>
        </w:tc>
      </w:tr>
      <w:tr w:rsidR="00333FAE" w:rsidRPr="00671E51" w:rsidTr="00333FAE">
        <w:trPr>
          <w:trHeight w:val="319"/>
        </w:trPr>
        <w:tc>
          <w:tcPr>
            <w:tcW w:w="4361" w:type="dxa"/>
            <w:tcBorders>
              <w:top w:val="single" w:sz="4" w:space="0" w:color="auto"/>
              <w:left w:val="single" w:sz="4" w:space="0" w:color="auto"/>
              <w:bottom w:val="single" w:sz="4" w:space="0" w:color="auto"/>
              <w:right w:val="single" w:sz="4" w:space="0" w:color="auto"/>
            </w:tcBorders>
            <w:hideMark/>
          </w:tcPr>
          <w:p w:rsidR="00333FAE" w:rsidRPr="00671E51" w:rsidRDefault="00333FAE" w:rsidP="00333FAE">
            <w:pPr>
              <w:rPr>
                <w:color w:val="000000"/>
                <w:sz w:val="22"/>
                <w:szCs w:val="22"/>
              </w:rPr>
            </w:pPr>
            <w:r w:rsidRPr="00671E51">
              <w:rPr>
                <w:color w:val="000000"/>
                <w:sz w:val="22"/>
                <w:szCs w:val="22"/>
              </w:rPr>
              <w:t>Бюджетные инвестиции</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color w:val="000000"/>
                <w:sz w:val="22"/>
                <w:szCs w:val="22"/>
              </w:rPr>
            </w:pPr>
            <w:r w:rsidRPr="00671E51">
              <w:rPr>
                <w:color w:val="000000"/>
                <w:sz w:val="22"/>
                <w:szCs w:val="22"/>
              </w:rPr>
              <w:t>410</w:t>
            </w:r>
          </w:p>
        </w:tc>
        <w:tc>
          <w:tcPr>
            <w:tcW w:w="1134" w:type="dxa"/>
            <w:tcBorders>
              <w:top w:val="single" w:sz="4" w:space="0" w:color="auto"/>
              <w:left w:val="nil"/>
              <w:bottom w:val="single" w:sz="4" w:space="0" w:color="auto"/>
              <w:right w:val="single" w:sz="4" w:space="0" w:color="auto"/>
            </w:tcBorders>
            <w:vAlign w:val="center"/>
            <w:hideMark/>
          </w:tcPr>
          <w:p w:rsidR="00333FAE" w:rsidRPr="00671E51" w:rsidRDefault="00333FAE" w:rsidP="00333FAE">
            <w:pPr>
              <w:jc w:val="center"/>
              <w:rPr>
                <w:sz w:val="22"/>
                <w:szCs w:val="22"/>
              </w:rPr>
            </w:pPr>
            <w:r w:rsidRPr="00671E51">
              <w:rPr>
                <w:sz w:val="22"/>
                <w:szCs w:val="22"/>
              </w:rPr>
              <w:t>598,0</w:t>
            </w:r>
          </w:p>
        </w:tc>
        <w:tc>
          <w:tcPr>
            <w:tcW w:w="1172"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333FAE" w:rsidRPr="00671E51" w:rsidRDefault="00333FAE" w:rsidP="00333FAE">
            <w:pPr>
              <w:jc w:val="center"/>
              <w:rPr>
                <w:color w:val="000000"/>
                <w:sz w:val="22"/>
                <w:szCs w:val="22"/>
              </w:rPr>
            </w:pPr>
          </w:p>
          <w:p w:rsidR="00333FAE" w:rsidRPr="00671E51" w:rsidRDefault="00333FAE" w:rsidP="00333FAE">
            <w:pPr>
              <w:jc w:val="center"/>
              <w:rPr>
                <w:color w:val="000000"/>
                <w:sz w:val="22"/>
                <w:szCs w:val="22"/>
              </w:rPr>
            </w:pPr>
            <w:r w:rsidRPr="00671E51">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333FAE" w:rsidRPr="00671E51" w:rsidRDefault="00333FAE" w:rsidP="00333FAE">
            <w:pPr>
              <w:jc w:val="center"/>
              <w:rPr>
                <w:sz w:val="22"/>
                <w:szCs w:val="22"/>
              </w:rPr>
            </w:pPr>
          </w:p>
          <w:p w:rsidR="00333FAE" w:rsidRPr="00671E51" w:rsidRDefault="00333FAE" w:rsidP="00333FAE">
            <w:pPr>
              <w:jc w:val="center"/>
              <w:rPr>
                <w:sz w:val="22"/>
                <w:szCs w:val="22"/>
              </w:rPr>
            </w:pPr>
            <w:r w:rsidRPr="00671E51">
              <w:rPr>
                <w:sz w:val="22"/>
                <w:szCs w:val="22"/>
              </w:rPr>
              <w:t>6,0</w:t>
            </w:r>
          </w:p>
        </w:tc>
      </w:tr>
    </w:tbl>
    <w:p w:rsidR="00333FAE" w:rsidRDefault="00333FAE" w:rsidP="00333FAE">
      <w:pPr>
        <w:spacing w:after="200" w:line="276" w:lineRule="auto"/>
      </w:pPr>
    </w:p>
    <w:p w:rsidR="00671E51" w:rsidRPr="00333FAE" w:rsidRDefault="00671E51" w:rsidP="00333FAE">
      <w:pPr>
        <w:spacing w:after="200" w:line="276" w:lineRule="auto"/>
      </w:pPr>
    </w:p>
    <w:p w:rsidR="00BC0C5C" w:rsidRDefault="00BC0C5C" w:rsidP="00333FAE">
      <w:pPr>
        <w:spacing w:after="200" w:line="276" w:lineRule="auto"/>
      </w:pPr>
    </w:p>
    <w:p w:rsidR="00BC0C5C" w:rsidRDefault="00BC0C5C" w:rsidP="00333FAE">
      <w:pPr>
        <w:spacing w:after="200" w:line="276" w:lineRule="auto"/>
      </w:pPr>
    </w:p>
    <w:p w:rsidR="00BC0C5C" w:rsidRDefault="00BC0C5C" w:rsidP="00333FAE">
      <w:pPr>
        <w:spacing w:after="200" w:line="276" w:lineRule="auto"/>
      </w:pPr>
    </w:p>
    <w:p w:rsidR="00BC0C5C" w:rsidRDefault="00BC0C5C" w:rsidP="00333FAE">
      <w:pPr>
        <w:spacing w:after="200" w:line="276" w:lineRule="auto"/>
      </w:pPr>
    </w:p>
    <w:p w:rsidR="00333FAE" w:rsidRPr="00BC0C5C" w:rsidRDefault="00333FAE" w:rsidP="00333FAE">
      <w:pPr>
        <w:spacing w:after="200" w:line="276" w:lineRule="auto"/>
        <w:rPr>
          <w:sz w:val="22"/>
          <w:szCs w:val="22"/>
        </w:rPr>
      </w:pPr>
      <w:r w:rsidRPr="00BC0C5C">
        <w:rPr>
          <w:sz w:val="22"/>
          <w:szCs w:val="22"/>
        </w:rPr>
        <w:lastRenderedPageBreak/>
        <w:t xml:space="preserve">Рисунок 3 - </w:t>
      </w:r>
      <w:r w:rsidRPr="00BC0C5C">
        <w:rPr>
          <w:b/>
          <w:bCs/>
          <w:i/>
          <w:iCs/>
          <w:sz w:val="22"/>
          <w:szCs w:val="22"/>
          <w14:shadow w14:blurRad="50800" w14:dist="38100" w14:dir="2700000" w14:sx="100000" w14:sy="100000" w14:kx="0" w14:ky="0" w14:algn="tl">
            <w14:srgbClr w14:val="000000">
              <w14:alpha w14:val="60000"/>
            </w14:srgbClr>
          </w14:shadow>
        </w:rPr>
        <w:t xml:space="preserve"> </w:t>
      </w:r>
      <w:r w:rsidRPr="00BC0C5C">
        <w:rPr>
          <w:bCs/>
          <w:iCs/>
          <w:sz w:val="22"/>
          <w:szCs w:val="22"/>
        </w:rPr>
        <w:t>Расходы бюджета Берегаевского сельского поселения по разделам функциональной классификации за 9 месяцев 2021 года</w:t>
      </w:r>
    </w:p>
    <w:p w:rsidR="00333FAE" w:rsidRPr="00333FAE" w:rsidRDefault="00333FAE" w:rsidP="00333FAE">
      <w:pPr>
        <w:spacing w:after="200" w:line="276" w:lineRule="auto"/>
        <w:rPr>
          <w:sz w:val="28"/>
          <w:szCs w:val="28"/>
        </w:rPr>
      </w:pPr>
      <w:r w:rsidRPr="00333FAE">
        <w:rPr>
          <w:noProof/>
          <w:sz w:val="28"/>
          <w:szCs w:val="28"/>
        </w:rPr>
        <w:drawing>
          <wp:inline distT="0" distB="0" distL="0" distR="0" wp14:anchorId="2C8701C1" wp14:editId="525B07AD">
            <wp:extent cx="9603415" cy="4529470"/>
            <wp:effectExtent l="19050" t="0" r="16835" b="4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3FAE" w:rsidRPr="00671E51" w:rsidRDefault="00333FAE" w:rsidP="00333FAE">
      <w:pPr>
        <w:spacing w:after="200" w:line="276" w:lineRule="auto"/>
        <w:jc w:val="both"/>
        <w:rPr>
          <w:sz w:val="22"/>
          <w:szCs w:val="22"/>
        </w:rPr>
      </w:pPr>
      <w:r w:rsidRPr="00333FAE">
        <w:rPr>
          <w:rFonts w:ascii="Calibri" w:hAnsi="Calibri"/>
        </w:rPr>
        <w:t xml:space="preserve">  </w:t>
      </w:r>
      <w:r w:rsidRPr="00333FAE">
        <w:rPr>
          <w:rFonts w:ascii="Calibri" w:hAnsi="Calibri"/>
          <w:sz w:val="20"/>
          <w:szCs w:val="20"/>
        </w:rPr>
        <w:t xml:space="preserve">    </w:t>
      </w:r>
      <w:r w:rsidRPr="00333FAE">
        <w:rPr>
          <w:rFonts w:ascii="Calibri" w:hAnsi="Calibri"/>
          <w:sz w:val="20"/>
          <w:szCs w:val="20"/>
        </w:rPr>
        <w:tab/>
      </w:r>
      <w:r w:rsidRPr="00671E51">
        <w:rPr>
          <w:sz w:val="22"/>
          <w:szCs w:val="22"/>
        </w:rPr>
        <w:t>В структуре расходов местного бюджета за 9 месяцев  2021 года наибольший удельный вес занимают расходы: культура – 31,8%, наименьший удельный вес: Национальная безопасность и правоохранительная деятельность и другие общегосударственные вопросы – 0,4%.</w:t>
      </w:r>
    </w:p>
    <w:p w:rsidR="00333FAE" w:rsidRPr="00671E51" w:rsidRDefault="00333FAE" w:rsidP="00333FAE">
      <w:pPr>
        <w:spacing w:after="200" w:line="276" w:lineRule="auto"/>
        <w:jc w:val="both"/>
        <w:rPr>
          <w:rFonts w:ascii="Calibri" w:hAnsi="Calibri"/>
          <w:b/>
          <w:color w:val="000000"/>
          <w:sz w:val="22"/>
          <w:szCs w:val="22"/>
        </w:rPr>
        <w:sectPr w:rsidR="00333FAE" w:rsidRPr="00671E51" w:rsidSect="00333FAE">
          <w:pgSz w:w="16838" w:h="11906" w:orient="landscape"/>
          <w:pgMar w:top="851" w:right="1134" w:bottom="851" w:left="1134" w:header="709" w:footer="709" w:gutter="0"/>
          <w:cols w:space="708"/>
          <w:docGrid w:linePitch="360"/>
        </w:sectPr>
      </w:pPr>
    </w:p>
    <w:p w:rsidR="00333FAE" w:rsidRPr="00671E51" w:rsidRDefault="00333FAE" w:rsidP="00671E51">
      <w:pPr>
        <w:jc w:val="center"/>
        <w:rPr>
          <w:b/>
          <w:color w:val="000000"/>
          <w:sz w:val="22"/>
          <w:szCs w:val="22"/>
        </w:rPr>
      </w:pPr>
      <w:r w:rsidRPr="00671E51">
        <w:rPr>
          <w:b/>
          <w:color w:val="000000"/>
          <w:sz w:val="22"/>
          <w:szCs w:val="22"/>
        </w:rPr>
        <w:lastRenderedPageBreak/>
        <w:t xml:space="preserve">Сравнительный анализ собираемости </w:t>
      </w:r>
      <w:proofErr w:type="gramStart"/>
      <w:r w:rsidRPr="00671E51">
        <w:rPr>
          <w:b/>
          <w:color w:val="000000"/>
          <w:sz w:val="22"/>
          <w:szCs w:val="22"/>
        </w:rPr>
        <w:t>налоговых</w:t>
      </w:r>
      <w:proofErr w:type="gramEnd"/>
      <w:r w:rsidRPr="00671E51">
        <w:rPr>
          <w:b/>
          <w:color w:val="000000"/>
          <w:sz w:val="22"/>
          <w:szCs w:val="22"/>
        </w:rPr>
        <w:t xml:space="preserve"> и неналоговых</w:t>
      </w:r>
    </w:p>
    <w:p w:rsidR="00333FAE" w:rsidRPr="00671E51" w:rsidRDefault="00333FAE" w:rsidP="00671E51">
      <w:pPr>
        <w:jc w:val="center"/>
        <w:rPr>
          <w:b/>
          <w:color w:val="000000"/>
          <w:sz w:val="22"/>
          <w:szCs w:val="22"/>
        </w:rPr>
      </w:pPr>
      <w:r w:rsidRPr="00671E51">
        <w:rPr>
          <w:b/>
          <w:color w:val="000000"/>
          <w:sz w:val="22"/>
          <w:szCs w:val="22"/>
        </w:rPr>
        <w:t>платежей в местный бюджет</w:t>
      </w:r>
    </w:p>
    <w:p w:rsidR="00333FAE" w:rsidRPr="00671E51" w:rsidRDefault="00333FAE" w:rsidP="00671E51">
      <w:pPr>
        <w:jc w:val="center"/>
        <w:rPr>
          <w:color w:val="000000"/>
          <w:sz w:val="22"/>
          <w:szCs w:val="22"/>
        </w:rPr>
      </w:pPr>
    </w:p>
    <w:p w:rsidR="00333FAE" w:rsidRPr="00671E51" w:rsidRDefault="00333FAE" w:rsidP="00671E51">
      <w:pPr>
        <w:rPr>
          <w:color w:val="000000"/>
          <w:sz w:val="22"/>
          <w:szCs w:val="22"/>
        </w:rPr>
      </w:pPr>
      <w:r w:rsidRPr="00671E51">
        <w:rPr>
          <w:color w:val="000000"/>
          <w:sz w:val="22"/>
          <w:szCs w:val="22"/>
        </w:rPr>
        <w:t>Характер изменения задолженности за 2020 и 2021 год, показан в следующей таблице:</w:t>
      </w:r>
    </w:p>
    <w:p w:rsidR="00333FAE" w:rsidRPr="00671E51" w:rsidRDefault="00333FAE" w:rsidP="00671E51">
      <w:pPr>
        <w:jc w:val="right"/>
        <w:rPr>
          <w:color w:val="000000"/>
          <w:sz w:val="22"/>
          <w:szCs w:val="22"/>
        </w:rPr>
      </w:pPr>
      <w:r w:rsidRPr="00671E51">
        <w:rPr>
          <w:color w:val="000000"/>
          <w:sz w:val="22"/>
          <w:szCs w:val="22"/>
        </w:rPr>
        <w:t>(тыс. руб.)</w:t>
      </w:r>
    </w:p>
    <w:tbl>
      <w:tblPr>
        <w:tblW w:w="10246" w:type="dxa"/>
        <w:tblLayout w:type="fixed"/>
        <w:tblCellMar>
          <w:left w:w="40" w:type="dxa"/>
          <w:right w:w="40" w:type="dxa"/>
        </w:tblCellMar>
        <w:tblLook w:val="0000" w:firstRow="0" w:lastRow="0" w:firstColumn="0" w:lastColumn="0" w:noHBand="0" w:noVBand="0"/>
      </w:tblPr>
      <w:tblGrid>
        <w:gridCol w:w="3301"/>
        <w:gridCol w:w="992"/>
        <w:gridCol w:w="1134"/>
        <w:gridCol w:w="1417"/>
        <w:gridCol w:w="1134"/>
        <w:gridCol w:w="993"/>
        <w:gridCol w:w="1275"/>
      </w:tblGrid>
      <w:tr w:rsidR="00333FAE" w:rsidRPr="00671E51" w:rsidTr="00BC0C5C">
        <w:trPr>
          <w:trHeight w:hRule="exact" w:val="1870"/>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shd w:val="clear" w:color="auto" w:fill="FFFFFF"/>
              <w:rPr>
                <w:bCs/>
                <w:color w:val="000000"/>
                <w:spacing w:val="-2"/>
                <w:sz w:val="22"/>
                <w:szCs w:val="22"/>
              </w:rPr>
            </w:pPr>
          </w:p>
          <w:p w:rsidR="00333FAE" w:rsidRPr="00671E51" w:rsidRDefault="00333FAE" w:rsidP="00671E51">
            <w:pPr>
              <w:shd w:val="clear" w:color="auto" w:fill="FFFFFF"/>
              <w:rPr>
                <w:bCs/>
                <w:color w:val="000000"/>
                <w:spacing w:val="-2"/>
                <w:sz w:val="22"/>
                <w:szCs w:val="22"/>
              </w:rPr>
            </w:pPr>
          </w:p>
          <w:p w:rsidR="00333FAE" w:rsidRPr="00671E51" w:rsidRDefault="00333FAE" w:rsidP="00671E51">
            <w:pPr>
              <w:shd w:val="clear" w:color="auto" w:fill="FFFFFF"/>
              <w:rPr>
                <w:color w:val="000000"/>
                <w:sz w:val="22"/>
                <w:szCs w:val="22"/>
              </w:rPr>
            </w:pPr>
            <w:r w:rsidRPr="00671E51">
              <w:rPr>
                <w:bCs/>
                <w:color w:val="000000"/>
                <w:spacing w:val="-2"/>
                <w:sz w:val="22"/>
                <w:szCs w:val="22"/>
              </w:rPr>
              <w:t>Наименование платежа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План</w:t>
            </w:r>
          </w:p>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 xml:space="preserve">на 9 месяцев </w:t>
            </w:r>
          </w:p>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2020</w:t>
            </w:r>
          </w:p>
          <w:p w:rsidR="00333FAE" w:rsidRPr="00671E51" w:rsidRDefault="00333FAE" w:rsidP="00671E51">
            <w:pPr>
              <w:shd w:val="clear" w:color="auto" w:fill="FFFFFF"/>
              <w:ind w:right="58"/>
              <w:jc w:val="center"/>
              <w:rPr>
                <w:bCs/>
                <w:color w:val="000000"/>
                <w:spacing w:val="-2"/>
                <w:sz w:val="22"/>
                <w:szCs w:val="22"/>
              </w:rPr>
            </w:pPr>
            <w:r w:rsidRPr="00671E51">
              <w:rPr>
                <w:bCs/>
                <w:color w:val="000000"/>
                <w:sz w:val="22"/>
                <w:szCs w:val="22"/>
              </w:rPr>
              <w:t>года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ind w:right="58"/>
              <w:jc w:val="center"/>
              <w:rPr>
                <w:color w:val="000000"/>
                <w:sz w:val="22"/>
                <w:szCs w:val="22"/>
              </w:rPr>
            </w:pPr>
            <w:r w:rsidRPr="00671E51">
              <w:rPr>
                <w:color w:val="000000"/>
                <w:sz w:val="22"/>
                <w:szCs w:val="22"/>
              </w:rPr>
              <w:t xml:space="preserve">Факт </w:t>
            </w:r>
          </w:p>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за 9 месяцев</w:t>
            </w:r>
          </w:p>
          <w:p w:rsidR="00333FAE" w:rsidRPr="00671E51" w:rsidRDefault="00333FAE" w:rsidP="00671E51">
            <w:pPr>
              <w:shd w:val="clear" w:color="auto" w:fill="FFFFFF"/>
              <w:ind w:right="58"/>
              <w:jc w:val="center"/>
              <w:rPr>
                <w:color w:val="000000"/>
                <w:sz w:val="22"/>
                <w:szCs w:val="22"/>
              </w:rPr>
            </w:pPr>
            <w:r w:rsidRPr="00671E51">
              <w:rPr>
                <w:bCs/>
                <w:color w:val="000000"/>
                <w:sz w:val="22"/>
                <w:szCs w:val="22"/>
              </w:rPr>
              <w:t>2020 года</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bCs/>
                <w:color w:val="000000"/>
                <w:sz w:val="22"/>
                <w:szCs w:val="22"/>
              </w:rPr>
            </w:pPr>
            <w:r w:rsidRPr="00671E51">
              <w:rPr>
                <w:bCs/>
                <w:color w:val="000000"/>
                <w:sz w:val="22"/>
                <w:szCs w:val="22"/>
              </w:rPr>
              <w:t xml:space="preserve">Снижение </w:t>
            </w:r>
          </w:p>
          <w:p w:rsidR="00333FAE" w:rsidRPr="00671E51" w:rsidRDefault="00333FAE" w:rsidP="00671E51">
            <w:pPr>
              <w:shd w:val="clear" w:color="auto" w:fill="FFFFFF"/>
              <w:jc w:val="center"/>
              <w:rPr>
                <w:color w:val="000000"/>
                <w:sz w:val="22"/>
                <w:szCs w:val="22"/>
              </w:rPr>
            </w:pPr>
            <w:r w:rsidRPr="00671E51">
              <w:rPr>
                <w:bCs/>
                <w:color w:val="000000"/>
                <w:sz w:val="22"/>
                <w:szCs w:val="22"/>
              </w:rPr>
              <w:t>(-),</w:t>
            </w:r>
          </w:p>
          <w:p w:rsidR="00333FAE" w:rsidRPr="00671E51" w:rsidRDefault="00333FAE" w:rsidP="00671E51">
            <w:pPr>
              <w:shd w:val="clear" w:color="auto" w:fill="FFFFFF"/>
              <w:jc w:val="center"/>
              <w:rPr>
                <w:bCs/>
                <w:color w:val="000000"/>
                <w:spacing w:val="-1"/>
                <w:sz w:val="22"/>
                <w:szCs w:val="22"/>
              </w:rPr>
            </w:pPr>
            <w:r w:rsidRPr="00671E51">
              <w:rPr>
                <w:bCs/>
                <w:color w:val="000000"/>
                <w:spacing w:val="-1"/>
                <w:sz w:val="22"/>
                <w:szCs w:val="22"/>
              </w:rPr>
              <w:t>увеличение</w:t>
            </w:r>
            <w:proofErr w:type="gramStart"/>
            <w:r w:rsidRPr="00671E51">
              <w:rPr>
                <w:bCs/>
                <w:color w:val="000000"/>
                <w:spacing w:val="-1"/>
                <w:sz w:val="22"/>
                <w:szCs w:val="22"/>
              </w:rPr>
              <w:t xml:space="preserve"> (+) </w:t>
            </w:r>
            <w:proofErr w:type="gramEnd"/>
          </w:p>
          <w:p w:rsidR="00333FAE" w:rsidRPr="00671E51" w:rsidRDefault="00333FAE" w:rsidP="00671E51">
            <w:pPr>
              <w:shd w:val="clear" w:color="auto" w:fill="FFFFFF"/>
              <w:jc w:val="center"/>
              <w:rPr>
                <w:color w:val="000000"/>
                <w:sz w:val="22"/>
                <w:szCs w:val="22"/>
              </w:rPr>
            </w:pPr>
            <w:r w:rsidRPr="00671E51">
              <w:rPr>
                <w:bCs/>
                <w:color w:val="000000"/>
                <w:spacing w:val="-1"/>
                <w:sz w:val="22"/>
                <w:szCs w:val="22"/>
              </w:rPr>
              <w:t>уровня</w:t>
            </w:r>
          </w:p>
          <w:p w:rsidR="00333FAE" w:rsidRPr="00671E51" w:rsidRDefault="00333FAE" w:rsidP="00671E51">
            <w:pPr>
              <w:shd w:val="clear" w:color="auto" w:fill="FFFFFF"/>
              <w:jc w:val="center"/>
              <w:rPr>
                <w:bCs/>
                <w:color w:val="000000"/>
                <w:sz w:val="22"/>
                <w:szCs w:val="22"/>
              </w:rPr>
            </w:pPr>
            <w:r w:rsidRPr="00671E51">
              <w:rPr>
                <w:bCs/>
                <w:color w:val="000000"/>
                <w:sz w:val="22"/>
                <w:szCs w:val="22"/>
              </w:rPr>
              <w:t>задолжен</w:t>
            </w:r>
          </w:p>
          <w:p w:rsidR="00333FAE" w:rsidRPr="00671E51" w:rsidRDefault="00333FAE" w:rsidP="00671E51">
            <w:pPr>
              <w:shd w:val="clear" w:color="auto" w:fill="FFFFFF"/>
              <w:jc w:val="center"/>
              <w:rPr>
                <w:bCs/>
                <w:color w:val="000000"/>
                <w:sz w:val="22"/>
                <w:szCs w:val="22"/>
              </w:rPr>
            </w:pPr>
            <w:proofErr w:type="spellStart"/>
            <w:r w:rsidRPr="00671E51">
              <w:rPr>
                <w:bCs/>
                <w:color w:val="000000"/>
                <w:sz w:val="22"/>
                <w:szCs w:val="22"/>
              </w:rPr>
              <w:t>ности</w:t>
            </w:r>
            <w:proofErr w:type="spellEnd"/>
          </w:p>
          <w:p w:rsidR="00333FAE" w:rsidRPr="00671E51" w:rsidRDefault="00333FAE" w:rsidP="00671E51">
            <w:pPr>
              <w:shd w:val="clear" w:color="auto" w:fill="FFFFFF"/>
              <w:jc w:val="center"/>
              <w:rPr>
                <w:bCs/>
                <w:color w:val="000000"/>
                <w:spacing w:val="-2"/>
                <w:sz w:val="22"/>
                <w:szCs w:val="22"/>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План</w:t>
            </w:r>
          </w:p>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на 9 месяцев</w:t>
            </w:r>
          </w:p>
          <w:p w:rsidR="00333FAE" w:rsidRPr="00671E51" w:rsidRDefault="00333FAE" w:rsidP="00671E51">
            <w:pPr>
              <w:shd w:val="clear" w:color="auto" w:fill="FFFFFF"/>
              <w:ind w:right="94"/>
              <w:jc w:val="center"/>
              <w:rPr>
                <w:color w:val="000000"/>
                <w:sz w:val="22"/>
                <w:szCs w:val="22"/>
              </w:rPr>
            </w:pPr>
            <w:r w:rsidRPr="00671E51">
              <w:rPr>
                <w:bCs/>
                <w:color w:val="000000"/>
                <w:sz w:val="22"/>
                <w:szCs w:val="22"/>
              </w:rPr>
              <w:t>2021 года</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ind w:right="58"/>
              <w:jc w:val="center"/>
              <w:rPr>
                <w:color w:val="000000"/>
                <w:sz w:val="22"/>
                <w:szCs w:val="22"/>
              </w:rPr>
            </w:pPr>
            <w:r w:rsidRPr="00671E51">
              <w:rPr>
                <w:color w:val="000000"/>
                <w:sz w:val="22"/>
                <w:szCs w:val="22"/>
              </w:rPr>
              <w:t>Факт</w:t>
            </w:r>
          </w:p>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за 9 месяцев</w:t>
            </w:r>
          </w:p>
          <w:p w:rsidR="00333FAE" w:rsidRPr="00671E51" w:rsidRDefault="00333FAE" w:rsidP="00671E51">
            <w:pPr>
              <w:shd w:val="clear" w:color="auto" w:fill="FFFFFF"/>
              <w:jc w:val="center"/>
              <w:rPr>
                <w:color w:val="000000"/>
                <w:sz w:val="22"/>
                <w:szCs w:val="22"/>
              </w:rPr>
            </w:pPr>
            <w:r w:rsidRPr="00671E51">
              <w:rPr>
                <w:bCs/>
                <w:color w:val="000000"/>
                <w:sz w:val="22"/>
                <w:szCs w:val="22"/>
              </w:rPr>
              <w:t>2021 года</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color w:val="000000"/>
                <w:sz w:val="22"/>
                <w:szCs w:val="22"/>
              </w:rPr>
            </w:pPr>
            <w:r w:rsidRPr="00671E51">
              <w:rPr>
                <w:bCs/>
                <w:color w:val="000000"/>
                <w:sz w:val="22"/>
                <w:szCs w:val="22"/>
              </w:rPr>
              <w:t>Снижение</w:t>
            </w:r>
            <w:proofErr w:type="gramStart"/>
            <w:r w:rsidRPr="00671E51">
              <w:rPr>
                <w:bCs/>
                <w:color w:val="000000"/>
                <w:sz w:val="22"/>
                <w:szCs w:val="22"/>
              </w:rPr>
              <w:t xml:space="preserve">   (-),</w:t>
            </w:r>
            <w:proofErr w:type="gramEnd"/>
          </w:p>
          <w:p w:rsidR="00333FAE" w:rsidRPr="00671E51" w:rsidRDefault="00333FAE" w:rsidP="00671E51">
            <w:pPr>
              <w:shd w:val="clear" w:color="auto" w:fill="FFFFFF"/>
              <w:jc w:val="center"/>
              <w:rPr>
                <w:bCs/>
                <w:color w:val="000000"/>
                <w:spacing w:val="-1"/>
                <w:sz w:val="22"/>
                <w:szCs w:val="22"/>
              </w:rPr>
            </w:pPr>
            <w:r w:rsidRPr="00671E51">
              <w:rPr>
                <w:bCs/>
                <w:color w:val="000000"/>
                <w:spacing w:val="-1"/>
                <w:sz w:val="22"/>
                <w:szCs w:val="22"/>
              </w:rPr>
              <w:t xml:space="preserve">увеличение </w:t>
            </w:r>
          </w:p>
          <w:p w:rsidR="00333FAE" w:rsidRPr="00671E51" w:rsidRDefault="00333FAE" w:rsidP="00671E51">
            <w:pPr>
              <w:shd w:val="clear" w:color="auto" w:fill="FFFFFF"/>
              <w:jc w:val="center"/>
              <w:rPr>
                <w:bCs/>
                <w:color w:val="000000"/>
                <w:spacing w:val="-1"/>
                <w:sz w:val="22"/>
                <w:szCs w:val="22"/>
              </w:rPr>
            </w:pPr>
            <w:r w:rsidRPr="00671E51">
              <w:rPr>
                <w:bCs/>
                <w:color w:val="000000"/>
                <w:spacing w:val="-1"/>
                <w:sz w:val="22"/>
                <w:szCs w:val="22"/>
              </w:rPr>
              <w:t xml:space="preserve">(+) </w:t>
            </w:r>
          </w:p>
          <w:p w:rsidR="00333FAE" w:rsidRPr="00671E51" w:rsidRDefault="00333FAE" w:rsidP="00671E51">
            <w:pPr>
              <w:shd w:val="clear" w:color="auto" w:fill="FFFFFF"/>
              <w:jc w:val="center"/>
              <w:rPr>
                <w:color w:val="000000"/>
                <w:sz w:val="22"/>
                <w:szCs w:val="22"/>
              </w:rPr>
            </w:pPr>
            <w:r w:rsidRPr="00671E51">
              <w:rPr>
                <w:bCs/>
                <w:color w:val="000000"/>
                <w:spacing w:val="-1"/>
                <w:sz w:val="22"/>
                <w:szCs w:val="22"/>
              </w:rPr>
              <w:t>уровня</w:t>
            </w:r>
          </w:p>
          <w:p w:rsidR="00333FAE" w:rsidRPr="00671E51" w:rsidRDefault="00333FAE" w:rsidP="00671E51">
            <w:pPr>
              <w:shd w:val="clear" w:color="auto" w:fill="FFFFFF"/>
              <w:jc w:val="center"/>
              <w:rPr>
                <w:bCs/>
                <w:color w:val="000000"/>
                <w:sz w:val="22"/>
                <w:szCs w:val="22"/>
              </w:rPr>
            </w:pPr>
            <w:r w:rsidRPr="00671E51">
              <w:rPr>
                <w:bCs/>
                <w:color w:val="000000"/>
                <w:sz w:val="22"/>
                <w:szCs w:val="22"/>
              </w:rPr>
              <w:t>задолжен</w:t>
            </w:r>
          </w:p>
          <w:p w:rsidR="00333FAE" w:rsidRPr="00671E51" w:rsidRDefault="00333FAE" w:rsidP="00671E51">
            <w:pPr>
              <w:shd w:val="clear" w:color="auto" w:fill="FFFFFF"/>
              <w:jc w:val="center"/>
              <w:rPr>
                <w:bCs/>
                <w:color w:val="000000"/>
                <w:sz w:val="22"/>
                <w:szCs w:val="22"/>
              </w:rPr>
            </w:pPr>
            <w:proofErr w:type="spellStart"/>
            <w:r w:rsidRPr="00671E51">
              <w:rPr>
                <w:bCs/>
                <w:color w:val="000000"/>
                <w:sz w:val="22"/>
                <w:szCs w:val="22"/>
              </w:rPr>
              <w:t>ности</w:t>
            </w:r>
            <w:proofErr w:type="spellEnd"/>
          </w:p>
        </w:tc>
      </w:tr>
      <w:tr w:rsidR="00333FAE" w:rsidRPr="00671E51" w:rsidTr="00BC0C5C">
        <w:trPr>
          <w:trHeight w:hRule="exact" w:val="352"/>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rPr>
                <w:color w:val="000000"/>
                <w:sz w:val="22"/>
                <w:szCs w:val="22"/>
              </w:rPr>
            </w:pPr>
            <w:r w:rsidRPr="00671E51">
              <w:rPr>
                <w:color w:val="000000"/>
                <w:sz w:val="22"/>
                <w:szCs w:val="22"/>
              </w:rPr>
              <w:t>Налог на доходы физических лиц</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sz w:val="22"/>
                <w:szCs w:val="22"/>
              </w:rPr>
            </w:pPr>
            <w:r w:rsidRPr="00671E51">
              <w:rPr>
                <w:color w:val="000000"/>
                <w:sz w:val="22"/>
                <w:szCs w:val="22"/>
              </w:rPr>
              <w:t>279,0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sz w:val="22"/>
                <w:szCs w:val="22"/>
              </w:rPr>
            </w:pPr>
            <w:r w:rsidRPr="00671E51">
              <w:rPr>
                <w:color w:val="000000"/>
                <w:sz w:val="22"/>
                <w:szCs w:val="22"/>
              </w:rPr>
              <w:t>276,7</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sz w:val="22"/>
                <w:szCs w:val="22"/>
              </w:rPr>
            </w:pPr>
            <w:r w:rsidRPr="00671E51">
              <w:rPr>
                <w:color w:val="000000"/>
                <w:sz w:val="22"/>
                <w:szCs w:val="22"/>
              </w:rPr>
              <w:t>-2,3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314,2</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314,4</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+0,2</w:t>
            </w:r>
          </w:p>
        </w:tc>
      </w:tr>
      <w:tr w:rsidR="00333FAE" w:rsidRPr="00671E51" w:rsidTr="00BC0C5C">
        <w:trPr>
          <w:trHeight w:hRule="exact" w:val="288"/>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rPr>
                <w:color w:val="000000"/>
                <w:sz w:val="22"/>
                <w:szCs w:val="22"/>
              </w:rPr>
            </w:pPr>
            <w:r w:rsidRPr="00671E51">
              <w:rPr>
                <w:color w:val="000000"/>
                <w:sz w:val="22"/>
                <w:szCs w:val="22"/>
              </w:rPr>
              <w:t>Акцизы</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471,0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420,9</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tabs>
                <w:tab w:val="left" w:pos="335"/>
                <w:tab w:val="center" w:pos="669"/>
              </w:tabs>
              <w:jc w:val="center"/>
              <w:rPr>
                <w:sz w:val="22"/>
                <w:szCs w:val="22"/>
              </w:rPr>
            </w:pPr>
            <w:r w:rsidRPr="00671E51">
              <w:rPr>
                <w:color w:val="000000"/>
                <w:sz w:val="22"/>
                <w:szCs w:val="22"/>
              </w:rPr>
              <w:t>-50,1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502,5</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504,3</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+1,8</w:t>
            </w:r>
          </w:p>
        </w:tc>
      </w:tr>
      <w:tr w:rsidR="00333FAE" w:rsidRPr="00671E51" w:rsidTr="00BC0C5C">
        <w:trPr>
          <w:trHeight w:hRule="exact" w:val="502"/>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rPr>
                <w:color w:val="000000"/>
                <w:sz w:val="22"/>
                <w:szCs w:val="22"/>
              </w:rPr>
            </w:pPr>
            <w:r w:rsidRPr="00671E51">
              <w:rPr>
                <w:color w:val="000000"/>
                <w:sz w:val="22"/>
                <w:szCs w:val="22"/>
              </w:rPr>
              <w:t>Налог на имущество физических лиц</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6,2</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3,8</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sz w:val="22"/>
                <w:szCs w:val="22"/>
              </w:rPr>
            </w:pPr>
            <w:r w:rsidRPr="00671E51">
              <w:rPr>
                <w:color w:val="000000"/>
                <w:sz w:val="22"/>
                <w:szCs w:val="22"/>
              </w:rPr>
              <w:t>-2,4</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1,5</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-3,2</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-4,7</w:t>
            </w:r>
          </w:p>
        </w:tc>
      </w:tr>
      <w:tr w:rsidR="00333FAE" w:rsidRPr="00671E51" w:rsidTr="00BC0C5C">
        <w:trPr>
          <w:trHeight w:hRule="exact" w:val="281"/>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rPr>
                <w:color w:val="000000"/>
                <w:sz w:val="22"/>
                <w:szCs w:val="22"/>
              </w:rPr>
            </w:pPr>
            <w:r w:rsidRPr="00671E51">
              <w:rPr>
                <w:color w:val="000000"/>
                <w:sz w:val="22"/>
                <w:szCs w:val="22"/>
              </w:rPr>
              <w:t>Земельный налог</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28,6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26,9</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sz w:val="22"/>
                <w:szCs w:val="22"/>
              </w:rPr>
            </w:pPr>
            <w:r w:rsidRPr="00671E51">
              <w:rPr>
                <w:color w:val="000000"/>
                <w:sz w:val="22"/>
                <w:szCs w:val="22"/>
              </w:rPr>
              <w:t>-1,7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29,2</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29,2</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0</w:t>
            </w:r>
          </w:p>
        </w:tc>
      </w:tr>
      <w:tr w:rsidR="00333FAE" w:rsidRPr="00671E51" w:rsidTr="00BC0C5C">
        <w:trPr>
          <w:trHeight w:hRule="exact" w:val="281"/>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rPr>
                <w:color w:val="000000"/>
                <w:sz w:val="22"/>
                <w:szCs w:val="22"/>
              </w:rPr>
            </w:pPr>
            <w:r w:rsidRPr="00671E51">
              <w:rPr>
                <w:color w:val="000000"/>
                <w:sz w:val="22"/>
                <w:szCs w:val="22"/>
              </w:rPr>
              <w:t>Государственная пошлина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1,5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0,8</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sz w:val="22"/>
                <w:szCs w:val="22"/>
              </w:rPr>
            </w:pPr>
            <w:r w:rsidRPr="00671E51">
              <w:rPr>
                <w:color w:val="000000"/>
                <w:sz w:val="22"/>
                <w:szCs w:val="22"/>
              </w:rPr>
              <w:t>-0,7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1,2</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1,2</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0</w:t>
            </w:r>
          </w:p>
        </w:tc>
      </w:tr>
      <w:tr w:rsidR="00333FAE" w:rsidRPr="00671E51" w:rsidTr="00BC0C5C">
        <w:trPr>
          <w:trHeight w:hRule="exact" w:val="628"/>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rPr>
                <w:color w:val="000000"/>
                <w:sz w:val="22"/>
                <w:szCs w:val="22"/>
              </w:rPr>
            </w:pPr>
            <w:r w:rsidRPr="00671E51">
              <w:rPr>
                <w:color w:val="000000"/>
                <w:sz w:val="22"/>
                <w:szCs w:val="22"/>
              </w:rPr>
              <w:t>Доходы от использования имущества</w:t>
            </w:r>
          </w:p>
          <w:p w:rsidR="00333FAE" w:rsidRPr="00671E51" w:rsidRDefault="00333FAE" w:rsidP="00671E51">
            <w:pPr>
              <w:rPr>
                <w:color w:val="000000"/>
                <w:sz w:val="22"/>
                <w:szCs w:val="22"/>
              </w:rPr>
            </w:pPr>
          </w:p>
          <w:p w:rsidR="00333FAE" w:rsidRPr="00671E51" w:rsidRDefault="00333FAE" w:rsidP="00671E51">
            <w:pPr>
              <w:rPr>
                <w:color w:val="000000"/>
                <w:sz w:val="22"/>
                <w:szCs w:val="22"/>
              </w:rPr>
            </w:pPr>
          </w:p>
          <w:p w:rsidR="00333FAE" w:rsidRPr="00671E51" w:rsidRDefault="00333FAE" w:rsidP="00671E51">
            <w:pPr>
              <w:rPr>
                <w:color w:val="000000"/>
                <w:sz w:val="22"/>
                <w:szCs w:val="22"/>
              </w:rPr>
            </w:pPr>
            <w:r w:rsidRPr="00671E51">
              <w:rPr>
                <w:color w:val="000000"/>
                <w:sz w:val="22"/>
                <w:szCs w:val="22"/>
              </w:rPr>
              <w:t>имущества, находящегося в государственной и муниципальной собственности</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272,5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center"/>
              <w:rPr>
                <w:sz w:val="22"/>
                <w:szCs w:val="22"/>
              </w:rPr>
            </w:pPr>
            <w:r w:rsidRPr="00671E51">
              <w:rPr>
                <w:color w:val="000000"/>
                <w:sz w:val="22"/>
                <w:szCs w:val="22"/>
              </w:rPr>
              <w:t>160,9</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sz w:val="22"/>
                <w:szCs w:val="22"/>
              </w:rPr>
            </w:pPr>
            <w:r w:rsidRPr="00671E51">
              <w:rPr>
                <w:color w:val="000000"/>
                <w:sz w:val="22"/>
                <w:szCs w:val="22"/>
              </w:rPr>
              <w:t>-111,6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158,2</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0</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-158,2</w:t>
            </w:r>
          </w:p>
        </w:tc>
      </w:tr>
      <w:tr w:rsidR="00333FAE" w:rsidRPr="00671E51" w:rsidTr="00BC0C5C">
        <w:trPr>
          <w:trHeight w:hRule="exact" w:val="268"/>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rPr>
                <w:color w:val="000000"/>
                <w:sz w:val="22"/>
                <w:szCs w:val="22"/>
              </w:rPr>
            </w:pPr>
            <w:r w:rsidRPr="00671E51">
              <w:rPr>
                <w:color w:val="000000"/>
                <w:sz w:val="22"/>
                <w:szCs w:val="22"/>
              </w:rPr>
              <w:t>Доходы от реализации</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color w:val="000000"/>
                <w:sz w:val="22"/>
                <w:szCs w:val="22"/>
              </w:rPr>
            </w:pPr>
            <w:r w:rsidRPr="00671E51">
              <w:rPr>
                <w:color w:val="000000"/>
                <w:sz w:val="22"/>
                <w:szCs w:val="22"/>
              </w:rPr>
              <w:t>0,9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center"/>
              <w:rPr>
                <w:color w:val="000000"/>
                <w:sz w:val="22"/>
                <w:szCs w:val="22"/>
              </w:rPr>
            </w:pPr>
            <w:r w:rsidRPr="00671E51">
              <w:rPr>
                <w:color w:val="000000"/>
                <w:sz w:val="22"/>
                <w:szCs w:val="22"/>
              </w:rPr>
              <w:t>0,9</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color w:val="000000"/>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p>
        </w:tc>
      </w:tr>
      <w:tr w:rsidR="00333FAE" w:rsidRPr="00671E51" w:rsidTr="00BC0C5C">
        <w:trPr>
          <w:trHeight w:hRule="exact" w:val="360"/>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rPr>
                <w:color w:val="000000"/>
                <w:sz w:val="22"/>
                <w:szCs w:val="22"/>
              </w:rPr>
            </w:pPr>
            <w:r w:rsidRPr="00671E51">
              <w:rPr>
                <w:color w:val="000000"/>
                <w:sz w:val="22"/>
                <w:szCs w:val="22"/>
              </w:rPr>
              <w:t>Прочие неналоговые поступления</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color w:val="000000"/>
                <w:sz w:val="22"/>
                <w:szCs w:val="22"/>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center"/>
              <w:rPr>
                <w:color w:val="000000"/>
                <w:sz w:val="22"/>
                <w:szCs w:val="22"/>
              </w:rPr>
            </w:pP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178,9</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178,9</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0</w:t>
            </w:r>
          </w:p>
        </w:tc>
      </w:tr>
      <w:tr w:rsidR="00333FAE" w:rsidRPr="00671E51" w:rsidTr="00BC0C5C">
        <w:trPr>
          <w:trHeight w:hRule="exact" w:val="344"/>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both"/>
              <w:rPr>
                <w:color w:val="000000"/>
                <w:sz w:val="22"/>
                <w:szCs w:val="22"/>
              </w:rPr>
            </w:pPr>
            <w:r w:rsidRPr="00671E51">
              <w:rPr>
                <w:b/>
                <w:bCs/>
                <w:color w:val="000000"/>
                <w:sz w:val="22"/>
                <w:szCs w:val="22"/>
              </w:rPr>
              <w:t>ВСЕГО:</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b/>
                <w:sz w:val="22"/>
                <w:szCs w:val="22"/>
              </w:rPr>
            </w:pPr>
            <w:r w:rsidRPr="00671E51">
              <w:rPr>
                <w:b/>
                <w:color w:val="000000"/>
                <w:sz w:val="22"/>
                <w:szCs w:val="22"/>
              </w:rPr>
              <w:t>1059,7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center"/>
              <w:rPr>
                <w:b/>
                <w:sz w:val="22"/>
                <w:szCs w:val="22"/>
              </w:rPr>
            </w:pPr>
            <w:r w:rsidRPr="00671E51">
              <w:rPr>
                <w:b/>
                <w:color w:val="000000"/>
                <w:sz w:val="22"/>
                <w:szCs w:val="22"/>
              </w:rPr>
              <w:t>890,9</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b/>
                <w:sz w:val="22"/>
                <w:szCs w:val="22"/>
              </w:rPr>
            </w:pPr>
            <w:r w:rsidRPr="00671E51">
              <w:rPr>
                <w:b/>
                <w:color w:val="000000"/>
                <w:sz w:val="22"/>
                <w:szCs w:val="22"/>
              </w:rPr>
              <w:t>-168,8</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jc w:val="center"/>
              <w:rPr>
                <w:b/>
                <w:color w:val="000000"/>
                <w:sz w:val="22"/>
                <w:szCs w:val="22"/>
              </w:rPr>
            </w:pPr>
            <w:r w:rsidRPr="00671E51">
              <w:rPr>
                <w:b/>
                <w:color w:val="000000"/>
                <w:sz w:val="22"/>
                <w:szCs w:val="22"/>
              </w:rPr>
              <w:t>1185,7</w:t>
            </w:r>
          </w:p>
        </w:tc>
        <w:tc>
          <w:tcPr>
            <w:tcW w:w="993"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b/>
                <w:color w:val="000000"/>
                <w:sz w:val="22"/>
                <w:szCs w:val="22"/>
              </w:rPr>
            </w:pPr>
            <w:r w:rsidRPr="00671E51">
              <w:rPr>
                <w:b/>
                <w:color w:val="000000"/>
                <w:sz w:val="22"/>
                <w:szCs w:val="22"/>
              </w:rPr>
              <w:t>1024,8</w:t>
            </w:r>
          </w:p>
        </w:tc>
        <w:tc>
          <w:tcPr>
            <w:tcW w:w="1275" w:type="dxa"/>
            <w:tcBorders>
              <w:top w:val="single" w:sz="6" w:space="0" w:color="auto"/>
              <w:left w:val="single" w:sz="4" w:space="0" w:color="auto"/>
              <w:bottom w:val="single" w:sz="6" w:space="0" w:color="auto"/>
              <w:right w:val="single" w:sz="4" w:space="0" w:color="auto"/>
            </w:tcBorders>
            <w:shd w:val="clear" w:color="auto" w:fill="FFFFFF"/>
          </w:tcPr>
          <w:p w:rsidR="00333FAE" w:rsidRPr="00671E51" w:rsidRDefault="00333FAE" w:rsidP="00671E51">
            <w:pPr>
              <w:shd w:val="clear" w:color="auto" w:fill="FFFFFF"/>
              <w:jc w:val="center"/>
              <w:rPr>
                <w:b/>
                <w:color w:val="000000"/>
                <w:sz w:val="22"/>
                <w:szCs w:val="22"/>
              </w:rPr>
            </w:pPr>
            <w:r w:rsidRPr="00671E51">
              <w:rPr>
                <w:b/>
                <w:color w:val="000000"/>
                <w:sz w:val="22"/>
                <w:szCs w:val="22"/>
              </w:rPr>
              <w:t>-160,9</w:t>
            </w:r>
          </w:p>
        </w:tc>
      </w:tr>
    </w:tbl>
    <w:p w:rsidR="00333FAE" w:rsidRPr="00671E51" w:rsidRDefault="00333FAE" w:rsidP="00671E51">
      <w:pPr>
        <w:jc w:val="center"/>
        <w:rPr>
          <w:b/>
          <w:color w:val="000000"/>
          <w:sz w:val="22"/>
          <w:szCs w:val="22"/>
        </w:rPr>
      </w:pPr>
    </w:p>
    <w:p w:rsidR="00333FAE" w:rsidRPr="00671E51" w:rsidRDefault="00333FAE" w:rsidP="00671E51">
      <w:pPr>
        <w:jc w:val="center"/>
        <w:rPr>
          <w:color w:val="000000"/>
          <w:sz w:val="22"/>
          <w:szCs w:val="22"/>
        </w:rPr>
      </w:pPr>
      <w:r w:rsidRPr="00671E51">
        <w:rPr>
          <w:b/>
          <w:color w:val="000000"/>
          <w:sz w:val="22"/>
          <w:szCs w:val="22"/>
        </w:rPr>
        <w:t>Безвозмездные перечисления от других бюджетов бюджетной системы</w:t>
      </w:r>
    </w:p>
    <w:p w:rsidR="00333FAE" w:rsidRPr="00671E51" w:rsidRDefault="00333FAE" w:rsidP="00671E51">
      <w:pPr>
        <w:jc w:val="both"/>
        <w:rPr>
          <w:color w:val="000000"/>
          <w:sz w:val="22"/>
          <w:szCs w:val="22"/>
        </w:rPr>
      </w:pPr>
      <w:r w:rsidRPr="00671E51">
        <w:rPr>
          <w:color w:val="000000"/>
          <w:sz w:val="22"/>
          <w:szCs w:val="22"/>
        </w:rPr>
        <w:t>Динамика доходов от безвозмездных перечислений за 9 месяцев 2020 года   и аналогичный период 2021 года, показана в следующей таблице:</w:t>
      </w:r>
    </w:p>
    <w:p w:rsidR="00333FAE" w:rsidRPr="00671E51" w:rsidRDefault="00333FAE" w:rsidP="00671E51">
      <w:pPr>
        <w:jc w:val="right"/>
        <w:rPr>
          <w:color w:val="000000"/>
          <w:sz w:val="22"/>
          <w:szCs w:val="22"/>
        </w:rPr>
      </w:pPr>
      <w:r w:rsidRPr="00671E51">
        <w:rPr>
          <w:color w:val="000000"/>
          <w:sz w:val="22"/>
          <w:szCs w:val="22"/>
        </w:rPr>
        <w:t>(тыс. руб.)</w:t>
      </w:r>
    </w:p>
    <w:tbl>
      <w:tblPr>
        <w:tblW w:w="9088" w:type="dxa"/>
        <w:tblInd w:w="40" w:type="dxa"/>
        <w:tblLayout w:type="fixed"/>
        <w:tblCellMar>
          <w:left w:w="40" w:type="dxa"/>
          <w:right w:w="40" w:type="dxa"/>
        </w:tblCellMar>
        <w:tblLook w:val="0000" w:firstRow="0" w:lastRow="0" w:firstColumn="0" w:lastColumn="0" w:noHBand="0" w:noVBand="0"/>
      </w:tblPr>
      <w:tblGrid>
        <w:gridCol w:w="5400"/>
        <w:gridCol w:w="1860"/>
        <w:gridCol w:w="1828"/>
      </w:tblGrid>
      <w:tr w:rsidR="00333FAE" w:rsidRPr="00671E51" w:rsidTr="00671E51">
        <w:trPr>
          <w:trHeight w:hRule="exact" w:val="905"/>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shd w:val="clear" w:color="auto" w:fill="FFFFFF"/>
              <w:rPr>
                <w:color w:val="000000"/>
                <w:sz w:val="22"/>
                <w:szCs w:val="22"/>
              </w:rPr>
            </w:pPr>
          </w:p>
          <w:p w:rsidR="00333FAE" w:rsidRPr="00671E51" w:rsidRDefault="00333FAE" w:rsidP="00671E51">
            <w:pPr>
              <w:shd w:val="clear" w:color="auto" w:fill="FFFFFF"/>
              <w:rPr>
                <w:color w:val="000000"/>
                <w:sz w:val="22"/>
                <w:szCs w:val="22"/>
              </w:rPr>
            </w:pPr>
            <w:r w:rsidRPr="00671E51">
              <w:rPr>
                <w:color w:val="000000"/>
                <w:sz w:val="22"/>
                <w:szCs w:val="22"/>
              </w:rPr>
              <w:t>Наименование вида дохода</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 xml:space="preserve">За </w:t>
            </w:r>
          </w:p>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9 месяцев</w:t>
            </w:r>
          </w:p>
          <w:p w:rsidR="00333FAE" w:rsidRPr="00671E51" w:rsidRDefault="00333FAE" w:rsidP="00671E51">
            <w:pPr>
              <w:jc w:val="center"/>
              <w:rPr>
                <w:color w:val="000000"/>
                <w:sz w:val="22"/>
                <w:szCs w:val="22"/>
              </w:rPr>
            </w:pPr>
            <w:r w:rsidRPr="00671E51">
              <w:rPr>
                <w:bCs/>
                <w:color w:val="000000"/>
                <w:sz w:val="22"/>
                <w:szCs w:val="22"/>
              </w:rPr>
              <w:t>2020 года</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 xml:space="preserve">За </w:t>
            </w:r>
          </w:p>
          <w:p w:rsidR="00333FAE" w:rsidRPr="00671E51" w:rsidRDefault="00333FAE" w:rsidP="00671E51">
            <w:pPr>
              <w:shd w:val="clear" w:color="auto" w:fill="FFFFFF"/>
              <w:ind w:right="58"/>
              <w:jc w:val="center"/>
              <w:rPr>
                <w:bCs/>
                <w:color w:val="000000"/>
                <w:sz w:val="22"/>
                <w:szCs w:val="22"/>
              </w:rPr>
            </w:pPr>
            <w:r w:rsidRPr="00671E51">
              <w:rPr>
                <w:bCs/>
                <w:color w:val="000000"/>
                <w:sz w:val="22"/>
                <w:szCs w:val="22"/>
              </w:rPr>
              <w:t>9 месяцев</w:t>
            </w:r>
          </w:p>
          <w:p w:rsidR="00333FAE" w:rsidRPr="00671E51" w:rsidRDefault="00333FAE" w:rsidP="00671E51">
            <w:pPr>
              <w:jc w:val="center"/>
              <w:rPr>
                <w:color w:val="000000"/>
                <w:sz w:val="22"/>
                <w:szCs w:val="22"/>
              </w:rPr>
            </w:pPr>
            <w:r w:rsidRPr="00671E51">
              <w:rPr>
                <w:bCs/>
                <w:color w:val="000000"/>
                <w:sz w:val="22"/>
                <w:szCs w:val="22"/>
              </w:rPr>
              <w:t>2021 года</w:t>
            </w:r>
          </w:p>
        </w:tc>
      </w:tr>
      <w:tr w:rsidR="00333FAE" w:rsidRPr="00671E51" w:rsidTr="00333FAE">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333FAE" w:rsidRPr="00671E51" w:rsidRDefault="00333FAE" w:rsidP="00671E51">
            <w:pPr>
              <w:shd w:val="clear" w:color="auto" w:fill="FFFFFF"/>
              <w:rPr>
                <w:color w:val="000000"/>
                <w:sz w:val="22"/>
                <w:szCs w:val="22"/>
              </w:rPr>
            </w:pPr>
            <w:r w:rsidRPr="00671E51">
              <w:rPr>
                <w:b/>
                <w:bCs/>
                <w:color w:val="000000"/>
                <w:spacing w:val="-3"/>
                <w:sz w:val="22"/>
                <w:szCs w:val="22"/>
              </w:rPr>
              <w:t>Безвозмездные перечисления (всего), в том числе</w:t>
            </w:r>
          </w:p>
        </w:tc>
        <w:tc>
          <w:tcPr>
            <w:tcW w:w="1860" w:type="dxa"/>
            <w:tcBorders>
              <w:top w:val="single" w:sz="6" w:space="0" w:color="auto"/>
              <w:left w:val="single" w:sz="6" w:space="0" w:color="auto"/>
              <w:bottom w:val="single" w:sz="6" w:space="0" w:color="auto"/>
              <w:right w:val="single" w:sz="4" w:space="0" w:color="auto"/>
            </w:tcBorders>
            <w:shd w:val="clear" w:color="auto" w:fill="FFFFFF"/>
          </w:tcPr>
          <w:p w:rsidR="00333FAE" w:rsidRPr="00671E51" w:rsidRDefault="00333FAE" w:rsidP="00671E51">
            <w:pPr>
              <w:jc w:val="center"/>
              <w:rPr>
                <w:b/>
                <w:sz w:val="22"/>
                <w:szCs w:val="22"/>
              </w:rPr>
            </w:pPr>
            <w:r w:rsidRPr="00671E51">
              <w:rPr>
                <w:b/>
                <w:sz w:val="22"/>
                <w:szCs w:val="22"/>
              </w:rPr>
              <w:t>7278,4</w:t>
            </w:r>
          </w:p>
        </w:tc>
        <w:tc>
          <w:tcPr>
            <w:tcW w:w="1828" w:type="dxa"/>
            <w:tcBorders>
              <w:top w:val="single" w:sz="6" w:space="0" w:color="auto"/>
              <w:left w:val="single" w:sz="4" w:space="0" w:color="auto"/>
              <w:bottom w:val="single" w:sz="6" w:space="0" w:color="auto"/>
              <w:right w:val="single" w:sz="6" w:space="0" w:color="auto"/>
            </w:tcBorders>
            <w:shd w:val="clear" w:color="auto" w:fill="FFFFFF"/>
          </w:tcPr>
          <w:p w:rsidR="00333FAE" w:rsidRPr="00671E51" w:rsidRDefault="00333FAE" w:rsidP="00671E51">
            <w:pPr>
              <w:jc w:val="center"/>
              <w:rPr>
                <w:b/>
                <w:color w:val="000000"/>
                <w:sz w:val="22"/>
                <w:szCs w:val="22"/>
              </w:rPr>
            </w:pPr>
            <w:r w:rsidRPr="00671E51">
              <w:rPr>
                <w:b/>
                <w:color w:val="000000"/>
                <w:sz w:val="22"/>
                <w:szCs w:val="22"/>
              </w:rPr>
              <w:t>8470,8</w:t>
            </w:r>
          </w:p>
        </w:tc>
      </w:tr>
      <w:tr w:rsidR="00333FAE" w:rsidRPr="00671E51" w:rsidTr="00333FAE">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333FAE" w:rsidRPr="00671E51" w:rsidRDefault="00333FAE" w:rsidP="00671E51">
            <w:pPr>
              <w:shd w:val="clear" w:color="auto" w:fill="FFFFFF"/>
              <w:jc w:val="right"/>
              <w:rPr>
                <w:color w:val="000000"/>
                <w:sz w:val="22"/>
                <w:szCs w:val="22"/>
              </w:rPr>
            </w:pPr>
            <w:r w:rsidRPr="00671E51">
              <w:rPr>
                <w:color w:val="000000"/>
                <w:spacing w:val="-1"/>
                <w:sz w:val="22"/>
                <w:szCs w:val="22"/>
              </w:rPr>
              <w:t>Дотации</w:t>
            </w:r>
          </w:p>
        </w:tc>
        <w:tc>
          <w:tcPr>
            <w:tcW w:w="1860" w:type="dxa"/>
            <w:tcBorders>
              <w:top w:val="single" w:sz="6" w:space="0" w:color="auto"/>
              <w:left w:val="single" w:sz="6" w:space="0" w:color="auto"/>
              <w:bottom w:val="single" w:sz="4" w:space="0" w:color="auto"/>
              <w:right w:val="single" w:sz="4" w:space="0" w:color="auto"/>
            </w:tcBorders>
            <w:shd w:val="clear" w:color="auto" w:fill="FFFFFF"/>
          </w:tcPr>
          <w:p w:rsidR="00333FAE" w:rsidRPr="00671E51" w:rsidRDefault="00333FAE" w:rsidP="00671E51">
            <w:pPr>
              <w:jc w:val="center"/>
              <w:rPr>
                <w:sz w:val="22"/>
                <w:szCs w:val="22"/>
              </w:rPr>
            </w:pPr>
            <w:r w:rsidRPr="00671E51">
              <w:rPr>
                <w:sz w:val="22"/>
                <w:szCs w:val="22"/>
              </w:rPr>
              <w:t>3120,4</w:t>
            </w:r>
          </w:p>
        </w:tc>
        <w:tc>
          <w:tcPr>
            <w:tcW w:w="1828" w:type="dxa"/>
            <w:tcBorders>
              <w:top w:val="single" w:sz="6" w:space="0" w:color="auto"/>
              <w:left w:val="single" w:sz="4" w:space="0" w:color="auto"/>
              <w:bottom w:val="single" w:sz="4"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2979,8</w:t>
            </w:r>
          </w:p>
        </w:tc>
      </w:tr>
      <w:tr w:rsidR="00333FAE" w:rsidRPr="00671E51" w:rsidTr="00333FAE">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333FAE" w:rsidRPr="00671E51" w:rsidRDefault="00333FAE" w:rsidP="00671E51">
            <w:pPr>
              <w:shd w:val="clear" w:color="auto" w:fill="FFFFFF"/>
              <w:jc w:val="right"/>
              <w:rPr>
                <w:color w:val="000000"/>
                <w:spacing w:val="-1"/>
                <w:sz w:val="22"/>
                <w:szCs w:val="22"/>
              </w:rPr>
            </w:pPr>
            <w:r w:rsidRPr="00671E51">
              <w:rPr>
                <w:color w:val="000000"/>
                <w:spacing w:val="-1"/>
                <w:sz w:val="22"/>
                <w:szCs w:val="22"/>
              </w:rPr>
              <w:t>Субвенции</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333FAE" w:rsidRPr="00671E51" w:rsidRDefault="00333FAE" w:rsidP="00671E51">
            <w:pPr>
              <w:jc w:val="center"/>
              <w:rPr>
                <w:sz w:val="22"/>
                <w:szCs w:val="22"/>
              </w:rPr>
            </w:pPr>
            <w:r w:rsidRPr="00671E51">
              <w:rPr>
                <w:sz w:val="22"/>
                <w:szCs w:val="22"/>
              </w:rPr>
              <w:t>94,9</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97,9</w:t>
            </w:r>
          </w:p>
        </w:tc>
      </w:tr>
      <w:tr w:rsidR="00333FAE" w:rsidRPr="00671E51" w:rsidTr="00333FAE">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333FAE" w:rsidRPr="00671E51" w:rsidRDefault="00333FAE" w:rsidP="00671E51">
            <w:pPr>
              <w:shd w:val="clear" w:color="auto" w:fill="FFFFFF"/>
              <w:jc w:val="right"/>
              <w:rPr>
                <w:color w:val="000000"/>
                <w:spacing w:val="-1"/>
                <w:sz w:val="22"/>
                <w:szCs w:val="22"/>
              </w:rPr>
            </w:pPr>
            <w:r w:rsidRPr="00671E51">
              <w:rPr>
                <w:color w:val="000000"/>
                <w:spacing w:val="-1"/>
                <w:sz w:val="22"/>
                <w:szCs w:val="22"/>
              </w:rPr>
              <w:t xml:space="preserve">Иные  межбюджетные трансферты   </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333FAE" w:rsidRPr="00671E51" w:rsidRDefault="00333FAE" w:rsidP="00671E51">
            <w:pPr>
              <w:jc w:val="center"/>
              <w:rPr>
                <w:sz w:val="22"/>
                <w:szCs w:val="22"/>
              </w:rPr>
            </w:pPr>
            <w:r w:rsidRPr="00671E51">
              <w:rPr>
                <w:sz w:val="22"/>
                <w:szCs w:val="22"/>
              </w:rPr>
              <w:t>3974,0</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333FAE" w:rsidRPr="00671E51" w:rsidRDefault="00333FAE" w:rsidP="00671E51">
            <w:pPr>
              <w:jc w:val="center"/>
              <w:rPr>
                <w:color w:val="000000"/>
                <w:sz w:val="22"/>
                <w:szCs w:val="22"/>
              </w:rPr>
            </w:pPr>
            <w:r w:rsidRPr="00671E51">
              <w:rPr>
                <w:color w:val="000000"/>
                <w:sz w:val="22"/>
                <w:szCs w:val="22"/>
              </w:rPr>
              <w:t>5393,1</w:t>
            </w:r>
          </w:p>
        </w:tc>
      </w:tr>
      <w:tr w:rsidR="00333FAE" w:rsidRPr="00671E51" w:rsidTr="00333FAE">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333FAE" w:rsidRPr="00671E51" w:rsidRDefault="00333FAE" w:rsidP="00671E51">
            <w:pPr>
              <w:shd w:val="clear" w:color="auto" w:fill="FFFFFF"/>
              <w:jc w:val="right"/>
              <w:rPr>
                <w:color w:val="000000"/>
                <w:spacing w:val="-1"/>
                <w:sz w:val="22"/>
                <w:szCs w:val="22"/>
              </w:rPr>
            </w:pPr>
            <w:r w:rsidRPr="00671E51">
              <w:rPr>
                <w:color w:val="000000"/>
                <w:spacing w:val="-1"/>
                <w:sz w:val="22"/>
                <w:szCs w:val="22"/>
              </w:rPr>
              <w:t>Прочие безвозмездные поступления</w:t>
            </w:r>
          </w:p>
        </w:tc>
        <w:tc>
          <w:tcPr>
            <w:tcW w:w="1860" w:type="dxa"/>
            <w:tcBorders>
              <w:top w:val="single" w:sz="4" w:space="0" w:color="auto"/>
              <w:left w:val="single" w:sz="6" w:space="0" w:color="auto"/>
              <w:bottom w:val="single" w:sz="4" w:space="0" w:color="auto"/>
              <w:right w:val="single" w:sz="4" w:space="0" w:color="auto"/>
            </w:tcBorders>
            <w:shd w:val="clear" w:color="auto" w:fill="FFFFFF"/>
          </w:tcPr>
          <w:p w:rsidR="00333FAE" w:rsidRPr="00671E51" w:rsidRDefault="00333FAE" w:rsidP="00671E51">
            <w:pPr>
              <w:jc w:val="center"/>
              <w:rPr>
                <w:sz w:val="22"/>
                <w:szCs w:val="22"/>
              </w:rPr>
            </w:pPr>
            <w:r w:rsidRPr="00671E51">
              <w:rPr>
                <w:sz w:val="22"/>
                <w:szCs w:val="22"/>
              </w:rPr>
              <w:t>89,1</w:t>
            </w:r>
          </w:p>
        </w:tc>
        <w:tc>
          <w:tcPr>
            <w:tcW w:w="1828" w:type="dxa"/>
            <w:tcBorders>
              <w:top w:val="single" w:sz="4" w:space="0" w:color="auto"/>
              <w:left w:val="single" w:sz="4" w:space="0" w:color="auto"/>
              <w:bottom w:val="single" w:sz="4" w:space="0" w:color="auto"/>
              <w:right w:val="single" w:sz="6" w:space="0" w:color="auto"/>
            </w:tcBorders>
            <w:shd w:val="clear" w:color="auto" w:fill="FFFFFF"/>
          </w:tcPr>
          <w:p w:rsidR="00333FAE" w:rsidRPr="00671E51" w:rsidRDefault="00333FAE" w:rsidP="00671E51">
            <w:pPr>
              <w:jc w:val="center"/>
              <w:rPr>
                <w:color w:val="000000"/>
                <w:sz w:val="22"/>
                <w:szCs w:val="22"/>
              </w:rPr>
            </w:pPr>
          </w:p>
        </w:tc>
      </w:tr>
    </w:tbl>
    <w:p w:rsidR="00333FAE" w:rsidRPr="00671E51" w:rsidRDefault="00333FAE" w:rsidP="00671E51">
      <w:pPr>
        <w:shd w:val="clear" w:color="auto" w:fill="FFFFFF"/>
        <w:jc w:val="both"/>
        <w:rPr>
          <w:color w:val="000000"/>
          <w:spacing w:val="-10"/>
          <w:sz w:val="22"/>
          <w:szCs w:val="22"/>
        </w:rPr>
      </w:pPr>
    </w:p>
    <w:p w:rsidR="00333FAE" w:rsidRPr="00671E51" w:rsidRDefault="00333FAE" w:rsidP="00671E51">
      <w:pPr>
        <w:shd w:val="clear" w:color="auto" w:fill="FFFFFF"/>
        <w:jc w:val="both"/>
        <w:rPr>
          <w:sz w:val="22"/>
          <w:szCs w:val="22"/>
        </w:rPr>
      </w:pPr>
      <w:r w:rsidRPr="00671E51">
        <w:rPr>
          <w:color w:val="000000"/>
          <w:spacing w:val="-10"/>
          <w:sz w:val="22"/>
          <w:szCs w:val="22"/>
        </w:rPr>
        <w:t xml:space="preserve">Безвозмездные перечисления за отчетный период по сравнению с аналогичным периодом </w:t>
      </w:r>
      <w:r w:rsidRPr="00671E51">
        <w:rPr>
          <w:spacing w:val="-10"/>
          <w:sz w:val="22"/>
          <w:szCs w:val="22"/>
        </w:rPr>
        <w:t>2020 года увеличились на 1192,4 тыс</w:t>
      </w:r>
      <w:r w:rsidRPr="00671E51">
        <w:rPr>
          <w:color w:val="000000"/>
          <w:spacing w:val="-10"/>
          <w:sz w:val="22"/>
          <w:szCs w:val="22"/>
        </w:rPr>
        <w:t>. руб.</w:t>
      </w:r>
    </w:p>
    <w:p w:rsidR="00B77DFE" w:rsidRPr="00671E51" w:rsidRDefault="00B77DFE" w:rsidP="00671E51">
      <w:pPr>
        <w:tabs>
          <w:tab w:val="left" w:pos="4500"/>
        </w:tabs>
        <w:rPr>
          <w:sz w:val="22"/>
          <w:szCs w:val="22"/>
        </w:rPr>
      </w:pPr>
    </w:p>
    <w:p w:rsidR="00B77DFE" w:rsidRPr="00671E51" w:rsidRDefault="00B77DFE" w:rsidP="00671E51">
      <w:pPr>
        <w:tabs>
          <w:tab w:val="left" w:pos="4500"/>
        </w:tabs>
        <w:rPr>
          <w:sz w:val="22"/>
          <w:szCs w:val="22"/>
        </w:rPr>
      </w:pPr>
    </w:p>
    <w:p w:rsidR="00333FAE" w:rsidRPr="00BB731B" w:rsidRDefault="00333FAE" w:rsidP="00333FAE">
      <w:pPr>
        <w:keepNext/>
        <w:jc w:val="center"/>
        <w:outlineLvl w:val="0"/>
        <w:rPr>
          <w:b/>
          <w:sz w:val="20"/>
          <w:szCs w:val="20"/>
        </w:rPr>
      </w:pPr>
      <w:r w:rsidRPr="00BB731B">
        <w:rPr>
          <w:b/>
          <w:sz w:val="20"/>
          <w:szCs w:val="20"/>
        </w:rPr>
        <w:t>ПОСТАНОВЛЕНИЕ</w:t>
      </w:r>
    </w:p>
    <w:p w:rsidR="00671E51" w:rsidRPr="00671E51" w:rsidRDefault="00671E51" w:rsidP="00671E51">
      <w:pPr>
        <w:jc w:val="both"/>
        <w:rPr>
          <w:b/>
          <w:sz w:val="22"/>
          <w:szCs w:val="22"/>
        </w:rPr>
      </w:pPr>
      <w:r w:rsidRPr="00671E51">
        <w:rPr>
          <w:b/>
          <w:sz w:val="22"/>
          <w:szCs w:val="22"/>
        </w:rPr>
        <w:t>03.11.2021                                                                                                                                     № 83</w:t>
      </w:r>
    </w:p>
    <w:p w:rsidR="00671E51" w:rsidRPr="00671E51" w:rsidRDefault="00671E51" w:rsidP="00671E51">
      <w:pPr>
        <w:jc w:val="both"/>
        <w:rPr>
          <w:sz w:val="22"/>
          <w:szCs w:val="22"/>
        </w:rPr>
      </w:pPr>
      <w:r w:rsidRPr="00671E51">
        <w:rPr>
          <w:sz w:val="22"/>
          <w:szCs w:val="22"/>
        </w:rPr>
        <w:t xml:space="preserve"> </w:t>
      </w:r>
    </w:p>
    <w:p w:rsidR="00671E51" w:rsidRPr="00671E51" w:rsidRDefault="00671E51" w:rsidP="00671E51">
      <w:pPr>
        <w:jc w:val="center"/>
        <w:rPr>
          <w:sz w:val="22"/>
          <w:szCs w:val="22"/>
        </w:rPr>
      </w:pPr>
    </w:p>
    <w:p w:rsidR="00671E51" w:rsidRPr="00671E51" w:rsidRDefault="00671E51" w:rsidP="00671E51">
      <w:pPr>
        <w:jc w:val="center"/>
        <w:rPr>
          <w:b/>
          <w:sz w:val="22"/>
          <w:szCs w:val="22"/>
        </w:rPr>
      </w:pPr>
      <w:r w:rsidRPr="00671E51">
        <w:rPr>
          <w:b/>
          <w:sz w:val="22"/>
          <w:szCs w:val="22"/>
        </w:rPr>
        <w:t>О назначении публичных слушаний по проекту решения</w:t>
      </w:r>
    </w:p>
    <w:p w:rsidR="00BC0C5C" w:rsidRDefault="00671E51" w:rsidP="00671E51">
      <w:pPr>
        <w:jc w:val="center"/>
        <w:rPr>
          <w:rFonts w:eastAsia="Calibri"/>
          <w:b/>
          <w:bCs/>
          <w:sz w:val="22"/>
          <w:szCs w:val="22"/>
        </w:rPr>
      </w:pPr>
      <w:r w:rsidRPr="00671E51">
        <w:rPr>
          <w:b/>
          <w:sz w:val="22"/>
          <w:szCs w:val="22"/>
        </w:rPr>
        <w:t>Совета Берегаевского сельского поселения «</w:t>
      </w:r>
      <w:r w:rsidRPr="00671E51">
        <w:rPr>
          <w:rFonts w:eastAsia="Calibri"/>
          <w:b/>
          <w:bCs/>
          <w:sz w:val="22"/>
          <w:szCs w:val="22"/>
        </w:rPr>
        <w:t xml:space="preserve">О бюджете Берегаевского сельского </w:t>
      </w:r>
    </w:p>
    <w:p w:rsidR="00671E51" w:rsidRPr="00671E51" w:rsidRDefault="00671E51" w:rsidP="00671E51">
      <w:pPr>
        <w:jc w:val="center"/>
        <w:rPr>
          <w:rFonts w:eastAsia="Calibri"/>
          <w:b/>
          <w:bCs/>
          <w:sz w:val="22"/>
          <w:szCs w:val="22"/>
        </w:rPr>
      </w:pPr>
      <w:r w:rsidRPr="00671E51">
        <w:rPr>
          <w:rFonts w:eastAsia="Calibri"/>
          <w:b/>
          <w:bCs/>
          <w:sz w:val="22"/>
          <w:szCs w:val="22"/>
        </w:rPr>
        <w:t>поселения на 2022 год и плановый период 2023 - 2024 годов</w:t>
      </w:r>
      <w:r w:rsidRPr="00671E51">
        <w:rPr>
          <w:b/>
          <w:sz w:val="22"/>
          <w:szCs w:val="22"/>
        </w:rPr>
        <w:t>»</w:t>
      </w:r>
    </w:p>
    <w:p w:rsidR="00671E51" w:rsidRPr="00671E51" w:rsidRDefault="00671E51" w:rsidP="00671E51">
      <w:pPr>
        <w:jc w:val="center"/>
        <w:rPr>
          <w:sz w:val="22"/>
          <w:szCs w:val="22"/>
        </w:rPr>
      </w:pPr>
    </w:p>
    <w:p w:rsidR="00671E51" w:rsidRPr="00671E51" w:rsidRDefault="00671E51" w:rsidP="00671E51">
      <w:pPr>
        <w:jc w:val="center"/>
        <w:rPr>
          <w:sz w:val="22"/>
          <w:szCs w:val="22"/>
        </w:rPr>
      </w:pPr>
    </w:p>
    <w:p w:rsidR="00671E51" w:rsidRPr="00671E51" w:rsidRDefault="00671E51" w:rsidP="00671E51">
      <w:pPr>
        <w:ind w:firstLine="709"/>
        <w:jc w:val="both"/>
        <w:rPr>
          <w:b/>
          <w:sz w:val="22"/>
          <w:szCs w:val="22"/>
        </w:rPr>
      </w:pPr>
      <w:r w:rsidRPr="00671E51">
        <w:rPr>
          <w:rFonts w:eastAsia="Calibri"/>
          <w:sz w:val="22"/>
          <w:szCs w:val="22"/>
          <w:lang w:eastAsia="en-US"/>
        </w:rPr>
        <w:lastRenderedPageBreak/>
        <w:t xml:space="preserve">В соответствии со статьей 14 Устава муниципального образования Берегаевское сельское поселение, Положением о публичных слушаниях в </w:t>
      </w:r>
      <w:proofErr w:type="spellStart"/>
      <w:r w:rsidRPr="00671E51">
        <w:rPr>
          <w:rFonts w:eastAsia="Calibri"/>
          <w:sz w:val="22"/>
          <w:szCs w:val="22"/>
          <w:lang w:eastAsia="en-US"/>
        </w:rPr>
        <w:t>Берегаевском</w:t>
      </w:r>
      <w:proofErr w:type="spellEnd"/>
      <w:r w:rsidRPr="00671E51">
        <w:rPr>
          <w:rFonts w:eastAsia="Calibri"/>
          <w:sz w:val="22"/>
          <w:szCs w:val="22"/>
          <w:lang w:eastAsia="en-US"/>
        </w:rPr>
        <w:t xml:space="preserve"> сельском поселении, утвержденным решением Совета </w:t>
      </w:r>
      <w:r w:rsidRPr="00671E51">
        <w:rPr>
          <w:rFonts w:eastAsia="Calibri"/>
          <w:spacing w:val="-1"/>
          <w:sz w:val="22"/>
          <w:szCs w:val="22"/>
          <w:lang w:eastAsia="en-US"/>
        </w:rPr>
        <w:t>Берегаевского сельского поселения от 03.11.2005 № 4 «О публичных слушаниях в муниципальном образовании «</w:t>
      </w:r>
      <w:r w:rsidRPr="00671E51">
        <w:rPr>
          <w:rFonts w:eastAsia="Calibri"/>
          <w:sz w:val="22"/>
          <w:szCs w:val="22"/>
          <w:lang w:eastAsia="en-US"/>
        </w:rPr>
        <w:t xml:space="preserve">Берегаевское сельское поселение», </w:t>
      </w:r>
      <w:r w:rsidRPr="00671E51">
        <w:rPr>
          <w:sz w:val="22"/>
          <w:szCs w:val="22"/>
        </w:rPr>
        <w:t>Администрация Берегаевского сельского поселения,</w:t>
      </w:r>
    </w:p>
    <w:p w:rsidR="00671E51" w:rsidRPr="00671E51" w:rsidRDefault="00671E51" w:rsidP="00671E51">
      <w:pPr>
        <w:rPr>
          <w:b/>
          <w:sz w:val="22"/>
          <w:szCs w:val="22"/>
        </w:rPr>
      </w:pPr>
    </w:p>
    <w:p w:rsidR="00671E51" w:rsidRPr="00671E51" w:rsidRDefault="00671E51" w:rsidP="00671E51">
      <w:pPr>
        <w:rPr>
          <w:b/>
          <w:sz w:val="22"/>
          <w:szCs w:val="22"/>
        </w:rPr>
      </w:pPr>
      <w:r w:rsidRPr="00671E51">
        <w:rPr>
          <w:b/>
          <w:sz w:val="22"/>
          <w:szCs w:val="22"/>
        </w:rPr>
        <w:t xml:space="preserve"> ПОСТАНОВЛЯЕТ:</w:t>
      </w:r>
    </w:p>
    <w:p w:rsidR="00671E51" w:rsidRPr="00671E51" w:rsidRDefault="00671E51" w:rsidP="00671E51">
      <w:pPr>
        <w:rPr>
          <w:sz w:val="22"/>
          <w:szCs w:val="22"/>
        </w:rPr>
      </w:pPr>
    </w:p>
    <w:p w:rsidR="00671E51" w:rsidRPr="00671E51" w:rsidRDefault="00671E51" w:rsidP="00671E51">
      <w:pPr>
        <w:widowControl w:val="0"/>
        <w:shd w:val="clear" w:color="auto" w:fill="FFFFFF"/>
        <w:autoSpaceDE w:val="0"/>
        <w:autoSpaceDN w:val="0"/>
        <w:adjustRightInd w:val="0"/>
        <w:ind w:firstLine="720"/>
        <w:jc w:val="both"/>
        <w:rPr>
          <w:rFonts w:eastAsia="Calibri"/>
          <w:bCs/>
          <w:sz w:val="22"/>
          <w:szCs w:val="22"/>
        </w:rPr>
      </w:pPr>
      <w:r w:rsidRPr="00671E51">
        <w:rPr>
          <w:rFonts w:eastAsia="Calibri"/>
          <w:sz w:val="22"/>
          <w:szCs w:val="22"/>
          <w:lang w:eastAsia="en-US"/>
        </w:rPr>
        <w:t>1. Назначить проведение публичных слушаний по проекту решения Совета Берегаевского сельского поселения  «</w:t>
      </w:r>
      <w:r w:rsidRPr="00671E51">
        <w:rPr>
          <w:rFonts w:eastAsia="Calibri"/>
          <w:bCs/>
          <w:sz w:val="22"/>
          <w:szCs w:val="22"/>
        </w:rPr>
        <w:t>О бюджете Берегаевского сельского поселения на 2022 год и плановый период 2023 и 2024 годов»:</w:t>
      </w:r>
    </w:p>
    <w:p w:rsidR="00671E51" w:rsidRPr="00671E51" w:rsidRDefault="00671E51" w:rsidP="00671E51">
      <w:pPr>
        <w:keepNext/>
        <w:ind w:firstLine="708"/>
        <w:jc w:val="both"/>
        <w:rPr>
          <w:rFonts w:eastAsia="Calibri"/>
          <w:sz w:val="22"/>
          <w:szCs w:val="22"/>
          <w:lang w:eastAsia="en-US"/>
        </w:rPr>
      </w:pPr>
      <w:r w:rsidRPr="00671E51">
        <w:rPr>
          <w:rFonts w:eastAsia="Calibri"/>
          <w:sz w:val="22"/>
          <w:szCs w:val="22"/>
          <w:lang w:eastAsia="en-US"/>
        </w:rPr>
        <w:t>- 08.12.2021 года в 18.00 д. Красная Горка в Красногорском доме Досуга и Творчества;</w:t>
      </w:r>
    </w:p>
    <w:p w:rsidR="00671E51" w:rsidRPr="00671E51" w:rsidRDefault="00671E51" w:rsidP="00671E51">
      <w:pPr>
        <w:widowControl w:val="0"/>
        <w:shd w:val="clear" w:color="auto" w:fill="FFFFFF"/>
        <w:autoSpaceDE w:val="0"/>
        <w:autoSpaceDN w:val="0"/>
        <w:adjustRightInd w:val="0"/>
        <w:ind w:firstLine="708"/>
        <w:jc w:val="both"/>
        <w:rPr>
          <w:rFonts w:eastAsia="Calibri"/>
          <w:sz w:val="22"/>
          <w:szCs w:val="22"/>
          <w:lang w:eastAsia="en-US"/>
        </w:rPr>
      </w:pPr>
      <w:r w:rsidRPr="00671E51">
        <w:rPr>
          <w:rFonts w:eastAsia="Calibri"/>
          <w:sz w:val="22"/>
          <w:szCs w:val="22"/>
          <w:lang w:eastAsia="en-US"/>
        </w:rPr>
        <w:t>- 09.12.2021 года в 18.00 час</w:t>
      </w:r>
      <w:proofErr w:type="gramStart"/>
      <w:r w:rsidRPr="00671E51">
        <w:rPr>
          <w:rFonts w:eastAsia="Calibri"/>
          <w:sz w:val="22"/>
          <w:szCs w:val="22"/>
          <w:lang w:eastAsia="en-US"/>
        </w:rPr>
        <w:t>.</w:t>
      </w:r>
      <w:proofErr w:type="gramEnd"/>
      <w:r w:rsidRPr="00671E51">
        <w:rPr>
          <w:rFonts w:eastAsia="Calibri"/>
          <w:sz w:val="22"/>
          <w:szCs w:val="22"/>
          <w:lang w:eastAsia="en-US"/>
        </w:rPr>
        <w:t xml:space="preserve"> </w:t>
      </w:r>
      <w:proofErr w:type="gramStart"/>
      <w:r w:rsidRPr="00671E51">
        <w:rPr>
          <w:rFonts w:eastAsia="Calibri"/>
          <w:sz w:val="22"/>
          <w:szCs w:val="22"/>
          <w:lang w:eastAsia="en-US"/>
        </w:rPr>
        <w:t>п</w:t>
      </w:r>
      <w:proofErr w:type="gramEnd"/>
      <w:r w:rsidRPr="00671E51">
        <w:rPr>
          <w:rFonts w:eastAsia="Calibri"/>
          <w:sz w:val="22"/>
          <w:szCs w:val="22"/>
          <w:lang w:eastAsia="en-US"/>
        </w:rPr>
        <w:t xml:space="preserve">. Берегаево в </w:t>
      </w:r>
      <w:proofErr w:type="spellStart"/>
      <w:r w:rsidRPr="00671E51">
        <w:rPr>
          <w:rFonts w:eastAsia="Calibri"/>
          <w:sz w:val="22"/>
          <w:szCs w:val="22"/>
          <w:lang w:eastAsia="en-US"/>
        </w:rPr>
        <w:t>Берегаевском</w:t>
      </w:r>
      <w:proofErr w:type="spellEnd"/>
      <w:r w:rsidRPr="00671E51">
        <w:rPr>
          <w:rFonts w:eastAsia="Calibri"/>
          <w:sz w:val="22"/>
          <w:szCs w:val="22"/>
          <w:lang w:eastAsia="en-US"/>
        </w:rPr>
        <w:t xml:space="preserve"> </w:t>
      </w:r>
      <w:proofErr w:type="spellStart"/>
      <w:r w:rsidRPr="00671E51">
        <w:rPr>
          <w:rFonts w:eastAsia="Calibri"/>
          <w:sz w:val="22"/>
          <w:szCs w:val="22"/>
          <w:lang w:eastAsia="en-US"/>
        </w:rPr>
        <w:t>ДДиТ</w:t>
      </w:r>
      <w:proofErr w:type="spellEnd"/>
      <w:r w:rsidRPr="00671E51">
        <w:rPr>
          <w:rFonts w:eastAsia="Calibri"/>
          <w:sz w:val="22"/>
          <w:szCs w:val="22"/>
          <w:lang w:eastAsia="en-US"/>
        </w:rPr>
        <w:t xml:space="preserve">. </w:t>
      </w:r>
    </w:p>
    <w:p w:rsidR="00671E51" w:rsidRPr="00671E51" w:rsidRDefault="00671E51" w:rsidP="00671E51">
      <w:pPr>
        <w:widowControl w:val="0"/>
        <w:shd w:val="clear" w:color="auto" w:fill="FFFFFF"/>
        <w:autoSpaceDE w:val="0"/>
        <w:autoSpaceDN w:val="0"/>
        <w:adjustRightInd w:val="0"/>
        <w:ind w:firstLine="708"/>
        <w:jc w:val="both"/>
        <w:rPr>
          <w:rFonts w:eastAsia="Calibri"/>
          <w:sz w:val="22"/>
          <w:szCs w:val="22"/>
          <w:u w:val="single"/>
          <w:lang w:eastAsia="en-US"/>
        </w:rPr>
      </w:pPr>
      <w:r w:rsidRPr="00671E51">
        <w:rPr>
          <w:rFonts w:eastAsia="Calibri"/>
          <w:sz w:val="22"/>
          <w:szCs w:val="22"/>
          <w:lang w:eastAsia="en-US"/>
        </w:rPr>
        <w:t>2. Обнародовать в установленном порядке проект решения Совета Берегаевского сельского поселения «</w:t>
      </w:r>
      <w:r w:rsidRPr="00671E51">
        <w:rPr>
          <w:rFonts w:eastAsia="Calibri"/>
          <w:bCs/>
          <w:sz w:val="22"/>
          <w:szCs w:val="22"/>
        </w:rPr>
        <w:t>О бюджете Берегаевского сельского поселения на 2022 год и плановый период 2023 -  2024 годов</w:t>
      </w:r>
      <w:r w:rsidRPr="00671E51">
        <w:rPr>
          <w:sz w:val="22"/>
          <w:szCs w:val="22"/>
        </w:rPr>
        <w:t>».</w:t>
      </w:r>
    </w:p>
    <w:p w:rsidR="00671E51" w:rsidRPr="00671E51" w:rsidRDefault="00671E51" w:rsidP="00671E51">
      <w:pPr>
        <w:ind w:firstLine="708"/>
        <w:jc w:val="both"/>
        <w:rPr>
          <w:rFonts w:eastAsia="Calibri"/>
          <w:sz w:val="22"/>
          <w:szCs w:val="22"/>
          <w:lang w:eastAsia="en-US"/>
        </w:rPr>
      </w:pPr>
      <w:r w:rsidRPr="00671E51">
        <w:rPr>
          <w:rFonts w:eastAsia="Calibri"/>
          <w:sz w:val="22"/>
          <w:szCs w:val="22"/>
          <w:lang w:eastAsia="en-US"/>
        </w:rPr>
        <w:t>3. Назначить организатором публичных слушаний Главного специалиста – главного бухгалтера – Коженкову Марину Викторовну.</w:t>
      </w:r>
    </w:p>
    <w:p w:rsidR="00671E51" w:rsidRPr="00671E51" w:rsidRDefault="00671E51" w:rsidP="00671E51">
      <w:pPr>
        <w:ind w:firstLine="708"/>
        <w:jc w:val="both"/>
        <w:rPr>
          <w:rFonts w:eastAsia="Calibri"/>
          <w:sz w:val="22"/>
          <w:szCs w:val="22"/>
          <w:lang w:eastAsia="en-US"/>
        </w:rPr>
      </w:pPr>
      <w:r w:rsidRPr="00671E51">
        <w:rPr>
          <w:rFonts w:eastAsia="Calibri"/>
          <w:sz w:val="22"/>
          <w:szCs w:val="22"/>
          <w:lang w:eastAsia="en-US"/>
        </w:rPr>
        <w:t>4. Установить, что письменные замечания и предложения по проекту решения  направляются по адресу п. Берегаево, ул. Ленинская, 17А, Администрация, устн</w:t>
      </w:r>
      <w:r>
        <w:rPr>
          <w:rFonts w:eastAsia="Calibri"/>
          <w:sz w:val="22"/>
          <w:szCs w:val="22"/>
          <w:lang w:eastAsia="en-US"/>
        </w:rPr>
        <w:t>ые замечания</w:t>
      </w:r>
      <w:r w:rsidRPr="00671E51">
        <w:rPr>
          <w:rFonts w:eastAsia="Calibri"/>
          <w:sz w:val="22"/>
          <w:szCs w:val="22"/>
          <w:lang w:eastAsia="en-US"/>
        </w:rPr>
        <w:t xml:space="preserve"> и предложения учитываются по тел. 33-189, 33-301.</w:t>
      </w:r>
    </w:p>
    <w:p w:rsidR="00671E51" w:rsidRPr="00671E51" w:rsidRDefault="00671E51" w:rsidP="00671E51">
      <w:pPr>
        <w:ind w:firstLine="708"/>
        <w:jc w:val="both"/>
        <w:rPr>
          <w:rFonts w:eastAsia="Calibri"/>
          <w:sz w:val="22"/>
          <w:szCs w:val="22"/>
          <w:lang w:eastAsia="en-US"/>
        </w:rPr>
      </w:pPr>
      <w:r w:rsidRPr="00671E51">
        <w:rPr>
          <w:rFonts w:eastAsia="Calibri"/>
          <w:sz w:val="22"/>
          <w:szCs w:val="22"/>
          <w:lang w:eastAsia="en-US"/>
        </w:rPr>
        <w:t xml:space="preserve">5. </w:t>
      </w:r>
      <w:r w:rsidRPr="00671E51">
        <w:rPr>
          <w:rFonts w:eastAsia="Calibri"/>
          <w:spacing w:val="-1"/>
          <w:sz w:val="22"/>
          <w:szCs w:val="22"/>
          <w:lang w:eastAsia="en-US"/>
        </w:rPr>
        <w:t xml:space="preserve">Назначить </w:t>
      </w:r>
      <w:proofErr w:type="gramStart"/>
      <w:r w:rsidRPr="00671E51">
        <w:rPr>
          <w:rFonts w:eastAsia="Calibri"/>
          <w:spacing w:val="-1"/>
          <w:sz w:val="22"/>
          <w:szCs w:val="22"/>
          <w:lang w:eastAsia="en-US"/>
        </w:rPr>
        <w:t>ответственной</w:t>
      </w:r>
      <w:proofErr w:type="gramEnd"/>
      <w:r w:rsidRPr="00671E51">
        <w:rPr>
          <w:rFonts w:eastAsia="Calibri"/>
          <w:spacing w:val="-1"/>
          <w:sz w:val="22"/>
          <w:szCs w:val="22"/>
          <w:lang w:eastAsia="en-US"/>
        </w:rPr>
        <w:t xml:space="preserve"> за сбор замечаний и предложений </w:t>
      </w:r>
      <w:r w:rsidRPr="00671E51">
        <w:rPr>
          <w:rFonts w:eastAsia="Calibri"/>
          <w:sz w:val="22"/>
          <w:szCs w:val="22"/>
          <w:lang w:eastAsia="en-US"/>
        </w:rPr>
        <w:t xml:space="preserve">по проекту решения Главного специалиста – главного бухгалтера Коженкову М.В. </w:t>
      </w:r>
    </w:p>
    <w:p w:rsidR="00671E51" w:rsidRPr="00671E51" w:rsidRDefault="00671E51" w:rsidP="00671E51">
      <w:pPr>
        <w:ind w:firstLine="708"/>
        <w:jc w:val="both"/>
        <w:rPr>
          <w:rFonts w:eastAsia="Calibri"/>
          <w:sz w:val="22"/>
          <w:szCs w:val="22"/>
          <w:lang w:eastAsia="en-US"/>
        </w:rPr>
      </w:pPr>
      <w:r w:rsidRPr="00671E51">
        <w:rPr>
          <w:rFonts w:eastAsia="Calibri"/>
          <w:spacing w:val="-1"/>
          <w:sz w:val="22"/>
          <w:szCs w:val="22"/>
          <w:lang w:eastAsia="en-US"/>
        </w:rPr>
        <w:t>6.</w:t>
      </w:r>
      <w:r w:rsidRPr="00671E51">
        <w:rPr>
          <w:rFonts w:eastAsia="Calibri"/>
          <w:spacing w:val="-1"/>
          <w:sz w:val="22"/>
          <w:szCs w:val="22"/>
          <w:vertAlign w:val="superscript"/>
          <w:lang w:eastAsia="en-US"/>
        </w:rPr>
        <w:t xml:space="preserve"> </w:t>
      </w:r>
      <w:proofErr w:type="gramStart"/>
      <w:r w:rsidRPr="00671E51">
        <w:rPr>
          <w:rFonts w:eastAsia="Calibri"/>
          <w:sz w:val="22"/>
          <w:szCs w:val="22"/>
          <w:lang w:eastAsia="en-US"/>
        </w:rPr>
        <w:t>Поручить рабочей группе составить</w:t>
      </w:r>
      <w:proofErr w:type="gramEnd"/>
      <w:r w:rsidRPr="00671E51">
        <w:rPr>
          <w:rFonts w:eastAsia="Calibri"/>
          <w:sz w:val="22"/>
          <w:szCs w:val="22"/>
          <w:lang w:eastAsia="en-US"/>
        </w:rPr>
        <w:t xml:space="preserve"> заключение по итогам проведения публичных слушаний с целью принятия бюджета Берегаевского сельского поселения на 2022 год</w:t>
      </w:r>
      <w:r w:rsidRPr="00671E51">
        <w:rPr>
          <w:rFonts w:eastAsia="Calibri"/>
          <w:bCs/>
          <w:sz w:val="22"/>
          <w:szCs w:val="22"/>
        </w:rPr>
        <w:t xml:space="preserve"> и плановый период 2023 и 2024 годов</w:t>
      </w:r>
      <w:r w:rsidRPr="00671E51">
        <w:rPr>
          <w:rFonts w:eastAsia="Calibri"/>
          <w:sz w:val="22"/>
          <w:szCs w:val="22"/>
          <w:lang w:eastAsia="en-US"/>
        </w:rPr>
        <w:t>.</w:t>
      </w:r>
    </w:p>
    <w:p w:rsidR="00671E51" w:rsidRPr="00671E51" w:rsidRDefault="00671E51" w:rsidP="00671E51">
      <w:pPr>
        <w:spacing w:before="240" w:after="60" w:line="276" w:lineRule="auto"/>
        <w:ind w:right="-99"/>
        <w:outlineLvl w:val="0"/>
        <w:rPr>
          <w:rFonts w:ascii="Calibri" w:eastAsia="Calibri" w:hAnsi="Calibri"/>
          <w:bCs/>
          <w:kern w:val="28"/>
          <w:lang w:eastAsia="en-US"/>
        </w:rPr>
      </w:pPr>
    </w:p>
    <w:p w:rsidR="00671E51" w:rsidRPr="00671E51" w:rsidRDefault="00671E51" w:rsidP="00671E51">
      <w:pPr>
        <w:spacing w:after="200" w:line="276" w:lineRule="auto"/>
        <w:rPr>
          <w:rFonts w:eastAsia="Calibri"/>
          <w:lang w:eastAsia="en-US"/>
        </w:rPr>
      </w:pPr>
      <w:r w:rsidRPr="00671E51">
        <w:rPr>
          <w:rFonts w:eastAsia="Calibri"/>
          <w:lang w:eastAsia="en-US"/>
        </w:rPr>
        <w:t xml:space="preserve">Глава поселения                                                                                                       О.А. </w:t>
      </w:r>
      <w:proofErr w:type="spellStart"/>
      <w:r w:rsidRPr="00671E51">
        <w:rPr>
          <w:rFonts w:eastAsia="Calibri"/>
          <w:lang w:eastAsia="en-US"/>
        </w:rPr>
        <w:t>Жендарев</w:t>
      </w:r>
      <w:proofErr w:type="spellEnd"/>
    </w:p>
    <w:p w:rsidR="00333FAE" w:rsidRDefault="00333FAE" w:rsidP="00333FAE">
      <w:pPr>
        <w:keepNext/>
        <w:jc w:val="center"/>
        <w:outlineLvl w:val="0"/>
        <w:rPr>
          <w:b/>
          <w:sz w:val="20"/>
          <w:szCs w:val="20"/>
        </w:rPr>
      </w:pPr>
    </w:p>
    <w:p w:rsidR="00333FAE" w:rsidRDefault="00333FAE" w:rsidP="00333FAE">
      <w:pPr>
        <w:keepNext/>
        <w:jc w:val="center"/>
        <w:outlineLvl w:val="0"/>
        <w:rPr>
          <w:b/>
          <w:sz w:val="20"/>
          <w:szCs w:val="20"/>
        </w:rPr>
      </w:pPr>
    </w:p>
    <w:p w:rsidR="00333FAE" w:rsidRPr="00BB731B" w:rsidRDefault="00333FAE" w:rsidP="00333FAE">
      <w:pPr>
        <w:keepNext/>
        <w:jc w:val="center"/>
        <w:outlineLvl w:val="0"/>
        <w:rPr>
          <w:b/>
          <w:sz w:val="20"/>
          <w:szCs w:val="20"/>
        </w:rPr>
      </w:pPr>
      <w:r w:rsidRPr="00BB731B">
        <w:rPr>
          <w:b/>
          <w:sz w:val="20"/>
          <w:szCs w:val="20"/>
        </w:rPr>
        <w:t>ПОСТАНОВЛЕНИЕ</w:t>
      </w:r>
    </w:p>
    <w:p w:rsidR="00671E51" w:rsidRPr="00671E51" w:rsidRDefault="00671E51" w:rsidP="00671E51">
      <w:pPr>
        <w:jc w:val="both"/>
        <w:rPr>
          <w:b/>
          <w:sz w:val="22"/>
          <w:szCs w:val="22"/>
        </w:rPr>
      </w:pPr>
      <w:r w:rsidRPr="00671E51">
        <w:rPr>
          <w:b/>
          <w:sz w:val="22"/>
          <w:szCs w:val="22"/>
        </w:rPr>
        <w:t>03.11.2021                                                                                                                                     № 84</w:t>
      </w:r>
    </w:p>
    <w:p w:rsidR="00671E51" w:rsidRPr="00671E51" w:rsidRDefault="00671E51" w:rsidP="00671E51">
      <w:pPr>
        <w:rPr>
          <w:sz w:val="22"/>
          <w:szCs w:val="22"/>
        </w:rPr>
      </w:pPr>
      <w:r w:rsidRPr="00671E51">
        <w:rPr>
          <w:sz w:val="22"/>
          <w:szCs w:val="22"/>
        </w:rPr>
        <w:t xml:space="preserve"> </w:t>
      </w:r>
    </w:p>
    <w:p w:rsidR="00671E51" w:rsidRPr="00671E51" w:rsidRDefault="00671E51" w:rsidP="00671E51">
      <w:pPr>
        <w:widowControl w:val="0"/>
        <w:jc w:val="both"/>
        <w:rPr>
          <w:color w:val="000000"/>
          <w:sz w:val="22"/>
          <w:szCs w:val="22"/>
        </w:rPr>
      </w:pPr>
    </w:p>
    <w:p w:rsidR="00671E51" w:rsidRPr="00671E51" w:rsidRDefault="00671E51" w:rsidP="00671E51">
      <w:pPr>
        <w:widowControl w:val="0"/>
        <w:jc w:val="both"/>
        <w:rPr>
          <w:color w:val="000000"/>
          <w:sz w:val="22"/>
          <w:szCs w:val="22"/>
        </w:rPr>
      </w:pPr>
    </w:p>
    <w:p w:rsidR="00671E51" w:rsidRPr="00671E51" w:rsidRDefault="00671E51" w:rsidP="00671E51">
      <w:pPr>
        <w:autoSpaceDE w:val="0"/>
        <w:autoSpaceDN w:val="0"/>
        <w:adjustRightInd w:val="0"/>
        <w:jc w:val="center"/>
        <w:rPr>
          <w:b/>
          <w:bCs/>
          <w:color w:val="000000"/>
          <w:sz w:val="22"/>
          <w:szCs w:val="22"/>
        </w:rPr>
      </w:pPr>
      <w:proofErr w:type="gramStart"/>
      <w:r w:rsidRPr="00671E51">
        <w:rPr>
          <w:b/>
          <w:bCs/>
          <w:color w:val="000000"/>
          <w:sz w:val="22"/>
          <w:szCs w:val="22"/>
        </w:rPr>
        <w:t>Об утверждении норматива средней рыночной стоимости приобретения (строительства) одного квадратного метра общей площади жилого  помещения по муниципальному образованию Берегаевское сельское поселение, используемого для расчета и предоставления бюджету поселения субвенций на осуществление государственных полномочий по обеспечению жильем детей-сирот и детей</w:t>
      </w:r>
      <w:r w:rsidRPr="00671E51">
        <w:rPr>
          <w:bCs/>
          <w:color w:val="000000"/>
          <w:sz w:val="22"/>
          <w:szCs w:val="22"/>
        </w:rPr>
        <w:t xml:space="preserve">, </w:t>
      </w:r>
      <w:r w:rsidRPr="00671E51">
        <w:rPr>
          <w:b/>
          <w:bCs/>
          <w:color w:val="000000"/>
          <w:sz w:val="22"/>
          <w:szCs w:val="22"/>
        </w:rPr>
        <w:t>оставшихся без попечения родителей, а также лиц из их числа на 2021 год</w:t>
      </w:r>
      <w:proofErr w:type="gramEnd"/>
    </w:p>
    <w:p w:rsidR="00671E51" w:rsidRPr="00671E51" w:rsidRDefault="00671E51" w:rsidP="00671E51">
      <w:pPr>
        <w:shd w:val="clear" w:color="auto" w:fill="FFFFFF"/>
        <w:rPr>
          <w:sz w:val="22"/>
          <w:szCs w:val="22"/>
          <w:lang w:eastAsia="en-US" w:bidi="en-US"/>
        </w:rPr>
      </w:pPr>
      <w:r w:rsidRPr="00671E51">
        <w:rPr>
          <w:sz w:val="22"/>
          <w:szCs w:val="22"/>
          <w:lang w:eastAsia="en-US" w:bidi="en-US"/>
        </w:rPr>
        <w:t xml:space="preserve"> </w:t>
      </w:r>
    </w:p>
    <w:p w:rsidR="00671E51" w:rsidRPr="00671E51" w:rsidRDefault="00671E51" w:rsidP="00671E51">
      <w:pPr>
        <w:shd w:val="clear" w:color="auto" w:fill="FFFFFF"/>
        <w:rPr>
          <w:rFonts w:ascii="YS Text" w:hAnsi="YS Text"/>
          <w:color w:val="000000"/>
          <w:sz w:val="22"/>
          <w:szCs w:val="22"/>
        </w:rPr>
      </w:pPr>
    </w:p>
    <w:p w:rsidR="00671E51" w:rsidRPr="00671E51" w:rsidRDefault="00671E51" w:rsidP="00671E51">
      <w:pPr>
        <w:widowControl w:val="0"/>
        <w:ind w:firstLine="709"/>
        <w:jc w:val="both"/>
        <w:rPr>
          <w:b/>
          <w:sz w:val="22"/>
          <w:szCs w:val="22"/>
        </w:rPr>
      </w:pPr>
      <w:r w:rsidRPr="00671E51">
        <w:rPr>
          <w:color w:val="000000"/>
          <w:sz w:val="22"/>
          <w:szCs w:val="22"/>
        </w:rPr>
        <w:t>Руководствуясь приказом Министерства строительства и жилищно-коммунального хозяйства Российской Федерации (Минстрой России) от 24.12.2020 N 852/</w:t>
      </w:r>
      <w:proofErr w:type="spellStart"/>
      <w:proofErr w:type="gramStart"/>
      <w:r w:rsidRPr="00671E51">
        <w:rPr>
          <w:color w:val="000000"/>
          <w:sz w:val="22"/>
          <w:szCs w:val="22"/>
        </w:rPr>
        <w:t>пр</w:t>
      </w:r>
      <w:proofErr w:type="spellEnd"/>
      <w:proofErr w:type="gramEnd"/>
      <w:r w:rsidRPr="00671E51">
        <w:rPr>
          <w:color w:val="000000"/>
          <w:sz w:val="22"/>
          <w:szCs w:val="22"/>
        </w:rPr>
        <w:t xml:space="preserve">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2021 года», для расчета размеров предоставления бюджетам </w:t>
      </w:r>
      <w:proofErr w:type="gramStart"/>
      <w:r w:rsidRPr="00671E51">
        <w:rPr>
          <w:color w:val="000000"/>
          <w:sz w:val="22"/>
          <w:szCs w:val="22"/>
        </w:rPr>
        <w:t>поселений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 на 2021 год, на основании Закона Томской области от 11 сентября 2007 года № 188-03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roofErr w:type="gramEnd"/>
      <w:r w:rsidRPr="00671E51">
        <w:rPr>
          <w:color w:val="000000"/>
          <w:sz w:val="22"/>
          <w:szCs w:val="22"/>
        </w:rPr>
        <w:t>»,</w:t>
      </w:r>
      <w:r w:rsidRPr="00671E51">
        <w:rPr>
          <w:sz w:val="22"/>
          <w:szCs w:val="22"/>
        </w:rPr>
        <w:t xml:space="preserve"> Администрация Берегаевского сельского поселения,</w:t>
      </w:r>
    </w:p>
    <w:p w:rsidR="00671E51" w:rsidRPr="00671E51" w:rsidRDefault="00671E51" w:rsidP="00671E51">
      <w:pPr>
        <w:widowControl w:val="0"/>
        <w:jc w:val="both"/>
        <w:rPr>
          <w:rFonts w:eastAsia="Arial"/>
          <w:color w:val="000000"/>
          <w:sz w:val="22"/>
          <w:szCs w:val="22"/>
        </w:rPr>
      </w:pPr>
    </w:p>
    <w:p w:rsidR="00671E51" w:rsidRPr="00671E51" w:rsidRDefault="00671E51" w:rsidP="00671E51">
      <w:pPr>
        <w:widowControl w:val="0"/>
        <w:ind w:left="20" w:firstLine="840"/>
        <w:jc w:val="both"/>
        <w:rPr>
          <w:rFonts w:eastAsia="Arial"/>
          <w:b/>
          <w:color w:val="000000"/>
          <w:sz w:val="22"/>
          <w:szCs w:val="22"/>
        </w:rPr>
      </w:pPr>
      <w:r w:rsidRPr="00671E51">
        <w:rPr>
          <w:rFonts w:eastAsia="Arial"/>
          <w:b/>
          <w:color w:val="000000"/>
          <w:sz w:val="22"/>
          <w:szCs w:val="22"/>
        </w:rPr>
        <w:lastRenderedPageBreak/>
        <w:t>ПОСТАНОВЛЯЕТ:</w:t>
      </w:r>
    </w:p>
    <w:p w:rsidR="00671E51" w:rsidRPr="00671E51" w:rsidRDefault="00671E51" w:rsidP="00671E51">
      <w:pPr>
        <w:widowControl w:val="0"/>
        <w:ind w:left="20" w:firstLine="840"/>
        <w:jc w:val="both"/>
        <w:rPr>
          <w:rFonts w:eastAsia="Arial"/>
          <w:color w:val="000000"/>
          <w:sz w:val="22"/>
          <w:szCs w:val="22"/>
        </w:rPr>
      </w:pPr>
    </w:p>
    <w:p w:rsidR="00671E51" w:rsidRPr="00671E51" w:rsidRDefault="00671E51" w:rsidP="00671E51">
      <w:pPr>
        <w:widowControl w:val="0"/>
        <w:numPr>
          <w:ilvl w:val="0"/>
          <w:numId w:val="47"/>
        </w:numPr>
        <w:shd w:val="clear" w:color="auto" w:fill="FFFFFF"/>
        <w:ind w:left="0" w:firstLine="568"/>
        <w:contextualSpacing/>
        <w:jc w:val="both"/>
        <w:rPr>
          <w:color w:val="000000"/>
          <w:sz w:val="22"/>
          <w:szCs w:val="22"/>
        </w:rPr>
      </w:pPr>
      <w:proofErr w:type="gramStart"/>
      <w:r w:rsidRPr="00671E51">
        <w:rPr>
          <w:color w:val="000000"/>
          <w:sz w:val="22"/>
          <w:szCs w:val="22"/>
        </w:rPr>
        <w:t>Утвердить на 2021 год норматив средней рыночной стоимости приобретения (строительства) одного квадратного метра общей площади жилого помещения по муниципальному образованию  Берегаевское сельское поселение, используемого для расчета и предоставления бюджетам сельских поселений субвенций на осуществление государственных полномочий по обеспечению жильем детей-сирот и детей, оставшихся без попечения родителей, а также лиц из их числа, в размере 40 000 рублей.</w:t>
      </w:r>
      <w:proofErr w:type="gramEnd"/>
    </w:p>
    <w:p w:rsidR="00671E51" w:rsidRPr="00671E51" w:rsidRDefault="00671E51" w:rsidP="00671E51">
      <w:pPr>
        <w:widowControl w:val="0"/>
        <w:numPr>
          <w:ilvl w:val="0"/>
          <w:numId w:val="47"/>
        </w:numPr>
        <w:shd w:val="clear" w:color="auto" w:fill="FFFFFF"/>
        <w:ind w:left="0" w:firstLine="568"/>
        <w:contextualSpacing/>
        <w:jc w:val="both"/>
        <w:rPr>
          <w:color w:val="000000"/>
          <w:sz w:val="22"/>
          <w:szCs w:val="22"/>
        </w:rPr>
      </w:pPr>
      <w:r w:rsidRPr="00671E51">
        <w:rPr>
          <w:color w:val="000000"/>
          <w:sz w:val="22"/>
          <w:szCs w:val="22"/>
        </w:rPr>
        <w:t>Настоящее постановление вступает в силу с 1 января 2021 года и подлежит официальному опубликованию в информационном бюллетене</w:t>
      </w:r>
      <w:r w:rsidRPr="00671E51">
        <w:rPr>
          <w:rFonts w:ascii="Times New Roman CYR" w:hAnsi="Times New Roman CYR" w:cs="Times New Roman CYR"/>
          <w:sz w:val="22"/>
          <w:szCs w:val="22"/>
        </w:rPr>
        <w:t xml:space="preserve"> Берегаевского сельского поселения</w:t>
      </w:r>
      <w:r w:rsidRPr="00671E51">
        <w:rPr>
          <w:color w:val="000000"/>
          <w:sz w:val="22"/>
          <w:szCs w:val="22"/>
        </w:rPr>
        <w:t>, а также размещению на официальном сайте муниципального образования Берегаевское сельское поселение в информационно-телекоммуникационной сети Интернет.</w:t>
      </w:r>
    </w:p>
    <w:p w:rsidR="00671E51" w:rsidRPr="00671E51" w:rsidRDefault="00671E51" w:rsidP="00671E51">
      <w:pPr>
        <w:widowControl w:val="0"/>
        <w:numPr>
          <w:ilvl w:val="0"/>
          <w:numId w:val="47"/>
        </w:numPr>
        <w:tabs>
          <w:tab w:val="left" w:pos="1228"/>
        </w:tabs>
        <w:ind w:right="2"/>
        <w:jc w:val="both"/>
        <w:rPr>
          <w:rFonts w:eastAsia="Arial"/>
          <w:color w:val="000000"/>
          <w:sz w:val="22"/>
          <w:szCs w:val="22"/>
        </w:rPr>
        <w:sectPr w:rsidR="00671E51" w:rsidRPr="00671E51" w:rsidSect="00671E51">
          <w:pgSz w:w="11909" w:h="16838"/>
          <w:pgMar w:top="1418" w:right="567" w:bottom="1134" w:left="1418" w:header="0" w:footer="6" w:gutter="0"/>
          <w:cols w:space="720"/>
          <w:noEndnote/>
          <w:docGrid w:linePitch="360"/>
        </w:sectPr>
      </w:pPr>
      <w:proofErr w:type="gramStart"/>
      <w:r w:rsidRPr="00671E51">
        <w:rPr>
          <w:rFonts w:eastAsia="Arial"/>
          <w:color w:val="000000"/>
          <w:sz w:val="22"/>
          <w:szCs w:val="22"/>
        </w:rPr>
        <w:t>Контроль за</w:t>
      </w:r>
      <w:proofErr w:type="gramEnd"/>
      <w:r w:rsidRPr="00671E51">
        <w:rPr>
          <w:rFonts w:eastAsia="Arial"/>
          <w:color w:val="000000"/>
          <w:sz w:val="22"/>
          <w:szCs w:val="22"/>
        </w:rPr>
        <w:t xml:space="preserve"> исполнением данного постановления оставляю за собой.</w:t>
      </w:r>
    </w:p>
    <w:p w:rsidR="00671E51" w:rsidRPr="00671E51" w:rsidRDefault="00671E51" w:rsidP="00671E51">
      <w:pPr>
        <w:widowControl w:val="0"/>
        <w:tabs>
          <w:tab w:val="left" w:pos="1256"/>
        </w:tabs>
        <w:ind w:right="40"/>
        <w:jc w:val="both"/>
        <w:rPr>
          <w:rFonts w:eastAsia="Arial"/>
          <w:color w:val="000000"/>
          <w:sz w:val="22"/>
          <w:szCs w:val="22"/>
        </w:rPr>
      </w:pPr>
    </w:p>
    <w:p w:rsidR="00671E51" w:rsidRPr="00671E51" w:rsidRDefault="00671E51" w:rsidP="00671E51">
      <w:pPr>
        <w:widowControl w:val="0"/>
        <w:tabs>
          <w:tab w:val="left" w:pos="1256"/>
        </w:tabs>
        <w:ind w:right="40"/>
        <w:jc w:val="both"/>
        <w:rPr>
          <w:rFonts w:eastAsia="Arial"/>
          <w:color w:val="000000"/>
          <w:sz w:val="22"/>
          <w:szCs w:val="22"/>
        </w:rPr>
      </w:pPr>
    </w:p>
    <w:p w:rsidR="00671E51" w:rsidRPr="00671E51" w:rsidRDefault="00671E51" w:rsidP="00671E51">
      <w:pPr>
        <w:widowControl w:val="0"/>
        <w:tabs>
          <w:tab w:val="left" w:pos="1256"/>
        </w:tabs>
        <w:ind w:right="40"/>
        <w:jc w:val="both"/>
        <w:rPr>
          <w:rFonts w:eastAsia="Arial"/>
          <w:color w:val="000000"/>
          <w:sz w:val="22"/>
          <w:szCs w:val="22"/>
        </w:rPr>
      </w:pPr>
    </w:p>
    <w:p w:rsidR="00671E51" w:rsidRPr="00671E51" w:rsidRDefault="00671E51" w:rsidP="00671E51">
      <w:pPr>
        <w:widowControl w:val="0"/>
        <w:tabs>
          <w:tab w:val="left" w:pos="1256"/>
        </w:tabs>
        <w:ind w:right="40"/>
        <w:jc w:val="both"/>
        <w:rPr>
          <w:rFonts w:eastAsia="Arial"/>
          <w:color w:val="000000"/>
          <w:sz w:val="22"/>
          <w:szCs w:val="22"/>
        </w:rPr>
      </w:pPr>
    </w:p>
    <w:p w:rsidR="00671E51" w:rsidRPr="00671E51" w:rsidRDefault="00671E51" w:rsidP="00671E51">
      <w:pPr>
        <w:widowControl w:val="0"/>
        <w:tabs>
          <w:tab w:val="left" w:pos="1256"/>
        </w:tabs>
        <w:ind w:left="284" w:right="40"/>
        <w:jc w:val="both"/>
        <w:rPr>
          <w:rFonts w:eastAsia="Arial"/>
          <w:color w:val="000000"/>
          <w:sz w:val="22"/>
          <w:szCs w:val="22"/>
        </w:rPr>
      </w:pPr>
      <w:r w:rsidRPr="00671E51">
        <w:rPr>
          <w:rFonts w:eastAsia="Arial"/>
          <w:color w:val="000000"/>
          <w:sz w:val="22"/>
          <w:szCs w:val="22"/>
        </w:rPr>
        <w:t xml:space="preserve">Глава поселения                                                                                                       О.А. </w:t>
      </w:r>
      <w:proofErr w:type="spellStart"/>
      <w:r w:rsidRPr="00671E51">
        <w:rPr>
          <w:rFonts w:eastAsia="Arial"/>
          <w:color w:val="000000"/>
          <w:sz w:val="22"/>
          <w:szCs w:val="22"/>
        </w:rPr>
        <w:t>Жендарев</w:t>
      </w:r>
      <w:proofErr w:type="spellEnd"/>
    </w:p>
    <w:p w:rsidR="00671E51" w:rsidRDefault="00671E51" w:rsidP="00671E51">
      <w:pPr>
        <w:widowControl w:val="0"/>
        <w:tabs>
          <w:tab w:val="left" w:pos="1256"/>
        </w:tabs>
        <w:ind w:left="284" w:right="40"/>
        <w:jc w:val="both"/>
        <w:rPr>
          <w:rFonts w:eastAsia="Arial"/>
          <w:color w:val="000000"/>
        </w:rPr>
      </w:pPr>
    </w:p>
    <w:p w:rsidR="00671E51" w:rsidRDefault="00671E51" w:rsidP="00671E51">
      <w:pPr>
        <w:widowControl w:val="0"/>
        <w:tabs>
          <w:tab w:val="left" w:pos="1256"/>
        </w:tabs>
        <w:ind w:left="284" w:right="40"/>
        <w:jc w:val="both"/>
        <w:rPr>
          <w:rFonts w:eastAsia="Arial"/>
          <w:color w:val="000000"/>
        </w:rPr>
      </w:pPr>
    </w:p>
    <w:p w:rsidR="00671E51" w:rsidRDefault="00671E51" w:rsidP="00671E51">
      <w:pPr>
        <w:widowControl w:val="0"/>
        <w:tabs>
          <w:tab w:val="left" w:pos="1256"/>
        </w:tabs>
        <w:ind w:left="284" w:right="40"/>
        <w:jc w:val="both"/>
        <w:rPr>
          <w:rFonts w:eastAsia="Arial"/>
          <w:color w:val="000000"/>
        </w:rPr>
      </w:pPr>
    </w:p>
    <w:p w:rsidR="00671E51" w:rsidRDefault="00671E51"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DF6438" w:rsidRDefault="00DF6438" w:rsidP="00671E51">
      <w:pPr>
        <w:widowControl w:val="0"/>
        <w:tabs>
          <w:tab w:val="left" w:pos="1256"/>
        </w:tabs>
        <w:ind w:right="40"/>
        <w:jc w:val="both"/>
        <w:rPr>
          <w:rFonts w:eastAsia="Arial"/>
          <w:color w:val="000000"/>
        </w:rPr>
      </w:pPr>
    </w:p>
    <w:p w:rsidR="00BF706D" w:rsidRDefault="00BF706D" w:rsidP="00671E51">
      <w:pPr>
        <w:widowControl w:val="0"/>
        <w:tabs>
          <w:tab w:val="left" w:pos="1256"/>
        </w:tabs>
        <w:ind w:right="40"/>
        <w:jc w:val="both"/>
        <w:rPr>
          <w:rFonts w:eastAsia="Arial"/>
          <w:color w:val="000000"/>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Pr="00BF706D" w:rsidRDefault="00BF706D" w:rsidP="00BF706D">
      <w:pPr>
        <w:rPr>
          <w:rFonts w:eastAsia="Arial"/>
        </w:rPr>
      </w:pPr>
    </w:p>
    <w:p w:rsidR="00BF706D" w:rsidRDefault="00BF706D" w:rsidP="00BF706D">
      <w:pPr>
        <w:rPr>
          <w:rFonts w:eastAsia="Arial"/>
        </w:rPr>
      </w:pPr>
    </w:p>
    <w:tbl>
      <w:tblPr>
        <w:tblpPr w:leftFromText="180" w:rightFromText="180" w:vertAnchor="text" w:horzAnchor="margin" w:tblpY="134"/>
        <w:tblW w:w="10548" w:type="dxa"/>
        <w:tblBorders>
          <w:top w:val="thinThickSmallGap" w:sz="24" w:space="0" w:color="auto"/>
        </w:tblBorders>
        <w:tblLook w:val="04A0" w:firstRow="1" w:lastRow="0" w:firstColumn="1" w:lastColumn="0" w:noHBand="0" w:noVBand="1"/>
      </w:tblPr>
      <w:tblGrid>
        <w:gridCol w:w="10548"/>
      </w:tblGrid>
      <w:tr w:rsidR="00BF706D" w:rsidRPr="0074685C" w:rsidTr="00FF3F0D">
        <w:trPr>
          <w:trHeight w:val="20"/>
        </w:trPr>
        <w:tc>
          <w:tcPr>
            <w:tcW w:w="10548" w:type="dxa"/>
            <w:tcBorders>
              <w:top w:val="thinThickSmallGap" w:sz="24" w:space="0" w:color="auto"/>
              <w:left w:val="nil"/>
              <w:bottom w:val="nil"/>
              <w:right w:val="nil"/>
            </w:tcBorders>
            <w:hideMark/>
          </w:tcPr>
          <w:p w:rsidR="00BF706D" w:rsidRPr="00BB731B" w:rsidRDefault="00BF706D" w:rsidP="00FF3F0D">
            <w:pPr>
              <w:autoSpaceDE w:val="0"/>
              <w:autoSpaceDN w:val="0"/>
              <w:adjustRightInd w:val="0"/>
              <w:outlineLvl w:val="0"/>
              <w:rPr>
                <w:b/>
              </w:rPr>
            </w:pPr>
            <w:r w:rsidRPr="00BB731B">
              <w:t>Наименование, адрес, контактный телефон учредителя:</w:t>
            </w:r>
            <w:r>
              <w:t xml:space="preserve"> </w:t>
            </w:r>
            <w:r w:rsidRPr="00BB731B">
              <w:rPr>
                <w:b/>
              </w:rPr>
              <w:t>Администрация Берегаевского сельского поселения, п. Берегаево, ул. Ленинская, д. 17а, 83824633189</w:t>
            </w:r>
          </w:p>
          <w:p w:rsidR="00BF706D" w:rsidRPr="00BB731B" w:rsidRDefault="00BF706D" w:rsidP="00FF3F0D">
            <w:pPr>
              <w:autoSpaceDE w:val="0"/>
              <w:autoSpaceDN w:val="0"/>
              <w:adjustRightInd w:val="0"/>
              <w:jc w:val="right"/>
              <w:outlineLvl w:val="0"/>
            </w:pPr>
            <w:r w:rsidRPr="00BB731B">
              <w:t>Тираж:</w:t>
            </w:r>
            <w:r>
              <w:t xml:space="preserve">  </w:t>
            </w:r>
            <w:r w:rsidRPr="00BB731B">
              <w:rPr>
                <w:b/>
              </w:rPr>
              <w:t>3 экз.</w:t>
            </w:r>
          </w:p>
          <w:p w:rsidR="00BF706D" w:rsidRPr="00BB731B" w:rsidRDefault="00BF706D" w:rsidP="00FF3F0D">
            <w:pPr>
              <w:autoSpaceDE w:val="0"/>
              <w:autoSpaceDN w:val="0"/>
              <w:adjustRightInd w:val="0"/>
              <w:jc w:val="right"/>
              <w:outlineLvl w:val="0"/>
              <w:rPr>
                <w:b/>
              </w:rPr>
            </w:pPr>
            <w:r w:rsidRPr="00BB731B">
              <w:rPr>
                <w:b/>
              </w:rPr>
              <w:t xml:space="preserve">(Бесплатно) </w:t>
            </w:r>
          </w:p>
          <w:p w:rsidR="00BF706D" w:rsidRPr="0074685C" w:rsidRDefault="00BF706D" w:rsidP="00FF3F0D">
            <w:pPr>
              <w:rPr>
                <w:sz w:val="22"/>
                <w:szCs w:val="22"/>
              </w:rPr>
            </w:pPr>
          </w:p>
        </w:tc>
      </w:tr>
    </w:tbl>
    <w:p w:rsidR="00DF6438" w:rsidRPr="00BF706D" w:rsidRDefault="00DF6438" w:rsidP="00BF706D">
      <w:pPr>
        <w:rPr>
          <w:rFonts w:eastAsia="Arial"/>
        </w:rPr>
        <w:sectPr w:rsidR="00DF6438" w:rsidRPr="00BF706D" w:rsidSect="003F2C77">
          <w:type w:val="continuous"/>
          <w:pgSz w:w="11909" w:h="16838"/>
          <w:pgMar w:top="0" w:right="994" w:bottom="0" w:left="1134" w:header="0" w:footer="3" w:gutter="0"/>
          <w:cols w:space="720"/>
          <w:noEndnote/>
          <w:docGrid w:linePitch="360"/>
        </w:sectPr>
      </w:pPr>
      <w:bookmarkStart w:id="0" w:name="_GoBack"/>
      <w:bookmarkEnd w:id="0"/>
    </w:p>
    <w:p w:rsidR="00B77DFE" w:rsidRPr="0051089E" w:rsidRDefault="00B77DFE" w:rsidP="0051089E">
      <w:pPr>
        <w:tabs>
          <w:tab w:val="left" w:pos="4500"/>
        </w:tabs>
        <w:rPr>
          <w:sz w:val="22"/>
          <w:szCs w:val="22"/>
        </w:rPr>
      </w:pPr>
    </w:p>
    <w:sectPr w:rsidR="00B77DFE" w:rsidRPr="0051089E" w:rsidSect="00B77DFE">
      <w:headerReference w:type="default" r:id="rId14"/>
      <w:footerReference w:type="default" r:id="rId15"/>
      <w:pgSz w:w="11906" w:h="16840"/>
      <w:pgMar w:top="22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D8" w:rsidRDefault="00A34DD8">
      <w:r>
        <w:separator/>
      </w:r>
    </w:p>
  </w:endnote>
  <w:endnote w:type="continuationSeparator" w:id="0">
    <w:p w:rsidR="00A34DD8" w:rsidRDefault="00A3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AE" w:rsidRPr="00DF01B1" w:rsidRDefault="00333FAE">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D8" w:rsidRDefault="00A34DD8">
      <w:r>
        <w:separator/>
      </w:r>
    </w:p>
  </w:footnote>
  <w:footnote w:type="continuationSeparator" w:id="0">
    <w:p w:rsidR="00A34DD8" w:rsidRDefault="00A34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8458"/>
      <w:docPartObj>
        <w:docPartGallery w:val="Page Numbers (Top of Page)"/>
        <w:docPartUnique/>
      </w:docPartObj>
    </w:sdtPr>
    <w:sdtEndPr/>
    <w:sdtContent>
      <w:p w:rsidR="00333FAE" w:rsidRDefault="00671E51">
        <w:pPr>
          <w:pStyle w:val="af1"/>
          <w:jc w:val="center"/>
        </w:pPr>
        <w:r>
          <w:rPr>
            <w:lang w:val="ru-RU"/>
          </w:rPr>
          <w:t xml:space="preserve"> </w:t>
        </w:r>
      </w:p>
    </w:sdtContent>
  </w:sdt>
  <w:p w:rsidR="00333FAE" w:rsidRDefault="00333FA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AE" w:rsidRPr="00964B93" w:rsidRDefault="00333FAE"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7E92696"/>
    <w:multiLevelType w:val="hybridMultilevel"/>
    <w:tmpl w:val="9ABEF636"/>
    <w:lvl w:ilvl="0" w:tplc="2BC68E9C">
      <w:start w:val="1"/>
      <w:numFmt w:val="decimal"/>
      <w:lvlText w:val="%1."/>
      <w:lvlJc w:val="left"/>
      <w:pPr>
        <w:ind w:left="1320" w:hanging="780"/>
      </w:pPr>
      <w:rPr>
        <w:rFonts w:cs="Times New Roman" w:hint="default"/>
        <w:sz w:val="26"/>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700206"/>
    <w:multiLevelType w:val="hybridMultilevel"/>
    <w:tmpl w:val="7320FDF4"/>
    <w:lvl w:ilvl="0" w:tplc="77427F0C">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51A34"/>
    <w:multiLevelType w:val="multilevel"/>
    <w:tmpl w:val="6CA4612C"/>
    <w:lvl w:ilvl="0">
      <w:start w:val="1"/>
      <w:numFmt w:val="decimal"/>
      <w:lvlText w:val="%1."/>
      <w:lvlJc w:val="left"/>
      <w:pPr>
        <w:ind w:left="1724" w:hanging="360"/>
      </w:pPr>
      <w:rPr>
        <w:rFonts w:hint="default"/>
      </w:rPr>
    </w:lvl>
    <w:lvl w:ilvl="1">
      <w:start w:val="1"/>
      <w:numFmt w:val="decimal"/>
      <w:isLgl/>
      <w:lvlText w:val="%1.%2."/>
      <w:lvlJc w:val="left"/>
      <w:pPr>
        <w:ind w:left="1724" w:hanging="360"/>
      </w:pPr>
      <w:rPr>
        <w:rFonts w:hint="default"/>
        <w:sz w:val="22"/>
        <w:szCs w:val="22"/>
      </w:rPr>
    </w:lvl>
    <w:lvl w:ilvl="2">
      <w:start w:val="1"/>
      <w:numFmt w:val="decimal"/>
      <w:isLgl/>
      <w:lvlText w:val="%1.%2.%3."/>
      <w:lvlJc w:val="left"/>
      <w:pPr>
        <w:ind w:left="2084" w:hanging="720"/>
      </w:pPr>
      <w:rPr>
        <w:rFonts w:hint="default"/>
        <w:sz w:val="24"/>
      </w:rPr>
    </w:lvl>
    <w:lvl w:ilvl="3">
      <w:start w:val="1"/>
      <w:numFmt w:val="decimalZero"/>
      <w:isLgl/>
      <w:lvlText w:val="%1.%2.%3.%4."/>
      <w:lvlJc w:val="left"/>
      <w:pPr>
        <w:ind w:left="2084" w:hanging="720"/>
      </w:pPr>
      <w:rPr>
        <w:rFonts w:hint="default"/>
        <w:sz w:val="24"/>
      </w:rPr>
    </w:lvl>
    <w:lvl w:ilvl="4">
      <w:start w:val="1"/>
      <w:numFmt w:val="decimal"/>
      <w:isLgl/>
      <w:lvlText w:val="%1.%2.%3.%4.%5."/>
      <w:lvlJc w:val="left"/>
      <w:pPr>
        <w:ind w:left="2444" w:hanging="1080"/>
      </w:pPr>
      <w:rPr>
        <w:rFonts w:hint="default"/>
        <w:sz w:val="24"/>
      </w:rPr>
    </w:lvl>
    <w:lvl w:ilvl="5">
      <w:start w:val="1"/>
      <w:numFmt w:val="decimal"/>
      <w:isLgl/>
      <w:lvlText w:val="%1.%2.%3.%4.%5.%6."/>
      <w:lvlJc w:val="left"/>
      <w:pPr>
        <w:ind w:left="2444" w:hanging="1080"/>
      </w:pPr>
      <w:rPr>
        <w:rFonts w:hint="default"/>
        <w:sz w:val="24"/>
      </w:rPr>
    </w:lvl>
    <w:lvl w:ilvl="6">
      <w:start w:val="1"/>
      <w:numFmt w:val="decimal"/>
      <w:isLgl/>
      <w:lvlText w:val="%1.%2.%3.%4.%5.%6.%7."/>
      <w:lvlJc w:val="left"/>
      <w:pPr>
        <w:ind w:left="2804" w:hanging="1440"/>
      </w:pPr>
      <w:rPr>
        <w:rFonts w:hint="default"/>
        <w:sz w:val="24"/>
      </w:rPr>
    </w:lvl>
    <w:lvl w:ilvl="7">
      <w:start w:val="1"/>
      <w:numFmt w:val="decimal"/>
      <w:isLgl/>
      <w:lvlText w:val="%1.%2.%3.%4.%5.%6.%7.%8."/>
      <w:lvlJc w:val="left"/>
      <w:pPr>
        <w:ind w:left="2804" w:hanging="1440"/>
      </w:pPr>
      <w:rPr>
        <w:rFonts w:hint="default"/>
        <w:sz w:val="24"/>
      </w:rPr>
    </w:lvl>
    <w:lvl w:ilvl="8">
      <w:start w:val="1"/>
      <w:numFmt w:val="decimal"/>
      <w:isLgl/>
      <w:lvlText w:val="%1.%2.%3.%4.%5.%6.%7.%8.%9."/>
      <w:lvlJc w:val="left"/>
      <w:pPr>
        <w:ind w:left="3164" w:hanging="1800"/>
      </w:pPr>
      <w:rPr>
        <w:rFonts w:hint="default"/>
        <w:sz w:val="24"/>
      </w:rPr>
    </w:lvl>
  </w:abstractNum>
  <w:abstractNum w:abstractNumId="10">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C6E595A"/>
    <w:multiLevelType w:val="hybridMultilevel"/>
    <w:tmpl w:val="1C705BDC"/>
    <w:lvl w:ilvl="0" w:tplc="D7DE123C">
      <w:start w:val="1"/>
      <w:numFmt w:val="decimal"/>
      <w:suff w:val="space"/>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DA861D3"/>
    <w:multiLevelType w:val="hybridMultilevel"/>
    <w:tmpl w:val="28BAD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5">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F71B5C"/>
    <w:multiLevelType w:val="hybridMultilevel"/>
    <w:tmpl w:val="51024A6A"/>
    <w:lvl w:ilvl="0" w:tplc="7D5C8F64">
      <w:start w:val="107"/>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D7F0FB1"/>
    <w:multiLevelType w:val="hybridMultilevel"/>
    <w:tmpl w:val="A59CC09A"/>
    <w:lvl w:ilvl="0" w:tplc="5532EE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8C476D0"/>
    <w:multiLevelType w:val="hybridMultilevel"/>
    <w:tmpl w:val="EDDC9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4">
    <w:nsid w:val="44263AD9"/>
    <w:multiLevelType w:val="hybridMultilevel"/>
    <w:tmpl w:val="47CA6B94"/>
    <w:lvl w:ilvl="0" w:tplc="4FFC1022">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0">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2">
    <w:nsid w:val="652872E2"/>
    <w:multiLevelType w:val="hybridMultilevel"/>
    <w:tmpl w:val="7DFE1242"/>
    <w:lvl w:ilvl="0" w:tplc="0FB61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6AB028B9"/>
    <w:multiLevelType w:val="hybridMultilevel"/>
    <w:tmpl w:val="0E1463E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DB21749"/>
    <w:multiLevelType w:val="hybridMultilevel"/>
    <w:tmpl w:val="17E4EDEC"/>
    <w:lvl w:ilvl="0" w:tplc="04190011">
      <w:start w:val="1"/>
      <w:numFmt w:val="decimal"/>
      <w:lvlText w:val="%1)"/>
      <w:lvlJc w:val="left"/>
      <w:pPr>
        <w:ind w:left="19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E9F1D5B"/>
    <w:multiLevelType w:val="hybridMultilevel"/>
    <w:tmpl w:val="0F68705A"/>
    <w:lvl w:ilvl="0" w:tplc="D7DE123C">
      <w:start w:val="1"/>
      <w:numFmt w:val="decimal"/>
      <w:suff w:val="space"/>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9">
    <w:nsid w:val="70497DBB"/>
    <w:multiLevelType w:val="hybridMultilevel"/>
    <w:tmpl w:val="CD340160"/>
    <w:lvl w:ilvl="0" w:tplc="31D2D09A">
      <w:start w:val="108"/>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1A40019"/>
    <w:multiLevelType w:val="hybridMultilevel"/>
    <w:tmpl w:val="7534D8F0"/>
    <w:lvl w:ilvl="0" w:tplc="D080350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77AB3EEC"/>
    <w:multiLevelType w:val="hybridMultilevel"/>
    <w:tmpl w:val="9580E244"/>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83435B5"/>
    <w:multiLevelType w:val="hybridMultilevel"/>
    <w:tmpl w:val="6F5EC5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A165DD3"/>
    <w:multiLevelType w:val="hybridMultilevel"/>
    <w:tmpl w:val="43C2D46E"/>
    <w:lvl w:ilvl="0" w:tplc="69FA2C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6"/>
  </w:num>
  <w:num w:numId="3">
    <w:abstractNumId w:val="14"/>
  </w:num>
  <w:num w:numId="4">
    <w:abstractNumId w:val="1"/>
  </w:num>
  <w:num w:numId="5">
    <w:abstractNumId w:val="5"/>
  </w:num>
  <w:num w:numId="6">
    <w:abstractNumId w:val="22"/>
  </w:num>
  <w:num w:numId="7">
    <w:abstractNumId w:val="30"/>
  </w:num>
  <w:num w:numId="8">
    <w:abstractNumId w:val="7"/>
  </w:num>
  <w:num w:numId="9">
    <w:abstractNumId w:val="10"/>
  </w:num>
  <w:num w:numId="10">
    <w:abstractNumId w:val="29"/>
  </w:num>
  <w:num w:numId="11">
    <w:abstractNumId w:val="21"/>
  </w:num>
  <w:num w:numId="12">
    <w:abstractNumId w:val="23"/>
  </w:num>
  <w:num w:numId="13">
    <w:abstractNumId w:val="18"/>
  </w:num>
  <w:num w:numId="14">
    <w:abstractNumId w:val="24"/>
  </w:num>
  <w:num w:numId="15">
    <w:abstractNumId w:val="8"/>
  </w:num>
  <w:num w:numId="16">
    <w:abstractNumId w:val="26"/>
  </w:num>
  <w:num w:numId="17">
    <w:abstractNumId w:val="27"/>
  </w:num>
  <w:num w:numId="18">
    <w:abstractNumId w:val="45"/>
  </w:num>
  <w:num w:numId="19">
    <w:abstractNumId w:val="38"/>
  </w:num>
  <w:num w:numId="20">
    <w:abstractNumId w:val="25"/>
  </w:num>
  <w:num w:numId="21">
    <w:abstractNumId w:val="19"/>
  </w:num>
  <w:num w:numId="22">
    <w:abstractNumId w:val="31"/>
  </w:num>
  <w:num w:numId="23">
    <w:abstractNumId w:val="13"/>
  </w:num>
  <w:num w:numId="24">
    <w:abstractNumId w:val="33"/>
  </w:num>
  <w:num w:numId="25">
    <w:abstractNumId w:val="28"/>
  </w:num>
  <w:num w:numId="26">
    <w:abstractNumId w:val="26"/>
    <w:lvlOverride w:ilvl="0">
      <w:startOverride w:val="1"/>
    </w:lvlOverride>
  </w:num>
  <w:num w:numId="27">
    <w:abstractNumId w:val="6"/>
  </w:num>
  <w:num w:numId="28">
    <w:abstractNumId w:val="40"/>
  </w:num>
  <w:num w:numId="29">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44"/>
  </w:num>
  <w:num w:numId="32">
    <w:abstractNumId w:val="2"/>
  </w:num>
  <w:num w:numId="33">
    <w:abstractNumId w:val="37"/>
  </w:num>
  <w:num w:numId="34">
    <w:abstractNumId w:val="39"/>
  </w:num>
  <w:num w:numId="35">
    <w:abstractNumId w:val="15"/>
  </w:num>
  <w:num w:numId="36">
    <w:abstractNumId w:val="17"/>
  </w:num>
  <w:num w:numId="37">
    <w:abstractNumId w:val="3"/>
  </w:num>
  <w:num w:numId="38">
    <w:abstractNumId w:val="36"/>
  </w:num>
  <w:num w:numId="39">
    <w:abstractNumId w:val="11"/>
  </w:num>
  <w:num w:numId="40">
    <w:abstractNumId w:val="20"/>
  </w:num>
  <w:num w:numId="41">
    <w:abstractNumId w:val="34"/>
  </w:num>
  <w:num w:numId="42">
    <w:abstractNumId w:val="35"/>
  </w:num>
  <w:num w:numId="43">
    <w:abstractNumId w:val="32"/>
  </w:num>
  <w:num w:numId="44">
    <w:abstractNumId w:val="9"/>
  </w:num>
  <w:num w:numId="45">
    <w:abstractNumId w:val="12"/>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0A3E"/>
    <w:rsid w:val="000321E0"/>
    <w:rsid w:val="0005370D"/>
    <w:rsid w:val="00061C8B"/>
    <w:rsid w:val="0007003D"/>
    <w:rsid w:val="0008048B"/>
    <w:rsid w:val="00081661"/>
    <w:rsid w:val="0008168C"/>
    <w:rsid w:val="0008213F"/>
    <w:rsid w:val="0008236A"/>
    <w:rsid w:val="0008554D"/>
    <w:rsid w:val="00086D75"/>
    <w:rsid w:val="000909C4"/>
    <w:rsid w:val="00093F0E"/>
    <w:rsid w:val="000967F7"/>
    <w:rsid w:val="000A37EA"/>
    <w:rsid w:val="000A5338"/>
    <w:rsid w:val="000A6C7C"/>
    <w:rsid w:val="000B0824"/>
    <w:rsid w:val="000B4B9D"/>
    <w:rsid w:val="000B5143"/>
    <w:rsid w:val="000B5255"/>
    <w:rsid w:val="000B52C5"/>
    <w:rsid w:val="000B5F44"/>
    <w:rsid w:val="000C793F"/>
    <w:rsid w:val="000D72E6"/>
    <w:rsid w:val="000E17A8"/>
    <w:rsid w:val="000E46D6"/>
    <w:rsid w:val="000F223D"/>
    <w:rsid w:val="000F294D"/>
    <w:rsid w:val="0010651F"/>
    <w:rsid w:val="0010777D"/>
    <w:rsid w:val="00112BB3"/>
    <w:rsid w:val="00114B74"/>
    <w:rsid w:val="00115330"/>
    <w:rsid w:val="001154C7"/>
    <w:rsid w:val="00116414"/>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31E"/>
    <w:rsid w:val="00221B29"/>
    <w:rsid w:val="00222610"/>
    <w:rsid w:val="00224371"/>
    <w:rsid w:val="00224BD7"/>
    <w:rsid w:val="00224DE6"/>
    <w:rsid w:val="00226C99"/>
    <w:rsid w:val="00235D1E"/>
    <w:rsid w:val="00240923"/>
    <w:rsid w:val="00245207"/>
    <w:rsid w:val="00246AFC"/>
    <w:rsid w:val="00250721"/>
    <w:rsid w:val="00254DC9"/>
    <w:rsid w:val="00255A3D"/>
    <w:rsid w:val="00255CF5"/>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C7145"/>
    <w:rsid w:val="002D322D"/>
    <w:rsid w:val="002D76B8"/>
    <w:rsid w:val="002D7A3B"/>
    <w:rsid w:val="002E08E3"/>
    <w:rsid w:val="002E782F"/>
    <w:rsid w:val="003011B7"/>
    <w:rsid w:val="003062D3"/>
    <w:rsid w:val="00311921"/>
    <w:rsid w:val="00311F86"/>
    <w:rsid w:val="003232C3"/>
    <w:rsid w:val="00327EF4"/>
    <w:rsid w:val="0033054F"/>
    <w:rsid w:val="00330FF8"/>
    <w:rsid w:val="003320EC"/>
    <w:rsid w:val="00333FAE"/>
    <w:rsid w:val="0033404F"/>
    <w:rsid w:val="00334734"/>
    <w:rsid w:val="00342623"/>
    <w:rsid w:val="00345993"/>
    <w:rsid w:val="00354510"/>
    <w:rsid w:val="00356D1C"/>
    <w:rsid w:val="00357467"/>
    <w:rsid w:val="0036072A"/>
    <w:rsid w:val="00364ABD"/>
    <w:rsid w:val="0036628D"/>
    <w:rsid w:val="00367016"/>
    <w:rsid w:val="00367870"/>
    <w:rsid w:val="00371A03"/>
    <w:rsid w:val="00371BBE"/>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07092"/>
    <w:rsid w:val="004117D5"/>
    <w:rsid w:val="00411DDE"/>
    <w:rsid w:val="0041579C"/>
    <w:rsid w:val="00416127"/>
    <w:rsid w:val="00416AA8"/>
    <w:rsid w:val="004242A6"/>
    <w:rsid w:val="00426386"/>
    <w:rsid w:val="004338E8"/>
    <w:rsid w:val="0043553A"/>
    <w:rsid w:val="00436FE0"/>
    <w:rsid w:val="00437C6E"/>
    <w:rsid w:val="00440627"/>
    <w:rsid w:val="004426C2"/>
    <w:rsid w:val="00443CA4"/>
    <w:rsid w:val="0044671F"/>
    <w:rsid w:val="004530D0"/>
    <w:rsid w:val="00454529"/>
    <w:rsid w:val="00454C0E"/>
    <w:rsid w:val="00462480"/>
    <w:rsid w:val="00462847"/>
    <w:rsid w:val="00466727"/>
    <w:rsid w:val="004735E8"/>
    <w:rsid w:val="004760DD"/>
    <w:rsid w:val="004766D9"/>
    <w:rsid w:val="004808DB"/>
    <w:rsid w:val="00484CB4"/>
    <w:rsid w:val="00487376"/>
    <w:rsid w:val="00487624"/>
    <w:rsid w:val="00487B23"/>
    <w:rsid w:val="00491124"/>
    <w:rsid w:val="00495BF9"/>
    <w:rsid w:val="004A0DB6"/>
    <w:rsid w:val="004A50B9"/>
    <w:rsid w:val="004B06C8"/>
    <w:rsid w:val="004B10AA"/>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1B7C"/>
    <w:rsid w:val="004F26F8"/>
    <w:rsid w:val="004F3AA0"/>
    <w:rsid w:val="00501534"/>
    <w:rsid w:val="00501653"/>
    <w:rsid w:val="005049E6"/>
    <w:rsid w:val="00504FA3"/>
    <w:rsid w:val="0051089E"/>
    <w:rsid w:val="005109BA"/>
    <w:rsid w:val="00514D21"/>
    <w:rsid w:val="00515962"/>
    <w:rsid w:val="00520089"/>
    <w:rsid w:val="00520586"/>
    <w:rsid w:val="00520858"/>
    <w:rsid w:val="00520BEE"/>
    <w:rsid w:val="0052268F"/>
    <w:rsid w:val="00522B16"/>
    <w:rsid w:val="00523265"/>
    <w:rsid w:val="0052636A"/>
    <w:rsid w:val="00532C28"/>
    <w:rsid w:val="005330E2"/>
    <w:rsid w:val="00534BD8"/>
    <w:rsid w:val="00535EB4"/>
    <w:rsid w:val="00536FAD"/>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C3222"/>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1EF5"/>
    <w:rsid w:val="00636235"/>
    <w:rsid w:val="0064326A"/>
    <w:rsid w:val="006479DA"/>
    <w:rsid w:val="006554AB"/>
    <w:rsid w:val="006558DE"/>
    <w:rsid w:val="00661BAB"/>
    <w:rsid w:val="00667AF4"/>
    <w:rsid w:val="00671E51"/>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391"/>
    <w:rsid w:val="006F7B19"/>
    <w:rsid w:val="00706E2D"/>
    <w:rsid w:val="00707FED"/>
    <w:rsid w:val="00710342"/>
    <w:rsid w:val="0071082E"/>
    <w:rsid w:val="00712355"/>
    <w:rsid w:val="00715A2E"/>
    <w:rsid w:val="00716DA9"/>
    <w:rsid w:val="007174C2"/>
    <w:rsid w:val="00721177"/>
    <w:rsid w:val="007216EB"/>
    <w:rsid w:val="00724864"/>
    <w:rsid w:val="00726A05"/>
    <w:rsid w:val="00726D20"/>
    <w:rsid w:val="007270AF"/>
    <w:rsid w:val="00727B71"/>
    <w:rsid w:val="00732412"/>
    <w:rsid w:val="0073488E"/>
    <w:rsid w:val="00734AD2"/>
    <w:rsid w:val="0073580C"/>
    <w:rsid w:val="00737FE3"/>
    <w:rsid w:val="007424D7"/>
    <w:rsid w:val="0074360B"/>
    <w:rsid w:val="00743E56"/>
    <w:rsid w:val="007443B3"/>
    <w:rsid w:val="0074685C"/>
    <w:rsid w:val="00747A94"/>
    <w:rsid w:val="00747B1A"/>
    <w:rsid w:val="00751C74"/>
    <w:rsid w:val="00755AEB"/>
    <w:rsid w:val="00761AAE"/>
    <w:rsid w:val="0076317C"/>
    <w:rsid w:val="007663A0"/>
    <w:rsid w:val="007704B2"/>
    <w:rsid w:val="007758B2"/>
    <w:rsid w:val="007832F1"/>
    <w:rsid w:val="00786E11"/>
    <w:rsid w:val="007956E1"/>
    <w:rsid w:val="00797906"/>
    <w:rsid w:val="007A025B"/>
    <w:rsid w:val="007A193C"/>
    <w:rsid w:val="007A26E2"/>
    <w:rsid w:val="007A3155"/>
    <w:rsid w:val="007A48F8"/>
    <w:rsid w:val="007A5568"/>
    <w:rsid w:val="007A7E57"/>
    <w:rsid w:val="007B0DF5"/>
    <w:rsid w:val="007B2350"/>
    <w:rsid w:val="007B6021"/>
    <w:rsid w:val="007B6E02"/>
    <w:rsid w:val="007B76D4"/>
    <w:rsid w:val="007C3E77"/>
    <w:rsid w:val="007C4776"/>
    <w:rsid w:val="007C5617"/>
    <w:rsid w:val="007C59EC"/>
    <w:rsid w:val="007C6121"/>
    <w:rsid w:val="007C7C9A"/>
    <w:rsid w:val="007D0B26"/>
    <w:rsid w:val="007D0F2F"/>
    <w:rsid w:val="007D1E20"/>
    <w:rsid w:val="007D29D5"/>
    <w:rsid w:val="007D316E"/>
    <w:rsid w:val="007D32B8"/>
    <w:rsid w:val="007D4287"/>
    <w:rsid w:val="007E158F"/>
    <w:rsid w:val="007E20A3"/>
    <w:rsid w:val="007E46D0"/>
    <w:rsid w:val="007F1020"/>
    <w:rsid w:val="007F291B"/>
    <w:rsid w:val="007F3EE7"/>
    <w:rsid w:val="007F5D7D"/>
    <w:rsid w:val="008018CD"/>
    <w:rsid w:val="00804A44"/>
    <w:rsid w:val="00804D19"/>
    <w:rsid w:val="00805362"/>
    <w:rsid w:val="0080782C"/>
    <w:rsid w:val="00814583"/>
    <w:rsid w:val="008150BD"/>
    <w:rsid w:val="00815BB0"/>
    <w:rsid w:val="00821A25"/>
    <w:rsid w:val="00827A02"/>
    <w:rsid w:val="00840DF7"/>
    <w:rsid w:val="00842B50"/>
    <w:rsid w:val="00846D9C"/>
    <w:rsid w:val="008470A3"/>
    <w:rsid w:val="0084776B"/>
    <w:rsid w:val="00850406"/>
    <w:rsid w:val="00850743"/>
    <w:rsid w:val="00855CD8"/>
    <w:rsid w:val="0086094F"/>
    <w:rsid w:val="00865BFA"/>
    <w:rsid w:val="0086646A"/>
    <w:rsid w:val="0086727E"/>
    <w:rsid w:val="00873ADA"/>
    <w:rsid w:val="00880D3E"/>
    <w:rsid w:val="00884B25"/>
    <w:rsid w:val="00893095"/>
    <w:rsid w:val="00893984"/>
    <w:rsid w:val="008951AC"/>
    <w:rsid w:val="008951EA"/>
    <w:rsid w:val="008954BD"/>
    <w:rsid w:val="00897811"/>
    <w:rsid w:val="008A0763"/>
    <w:rsid w:val="008A0BF8"/>
    <w:rsid w:val="008A3DD1"/>
    <w:rsid w:val="008A52B1"/>
    <w:rsid w:val="008A6A13"/>
    <w:rsid w:val="008A74DD"/>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1F7D"/>
    <w:rsid w:val="00952C55"/>
    <w:rsid w:val="00952CED"/>
    <w:rsid w:val="0095409C"/>
    <w:rsid w:val="00960587"/>
    <w:rsid w:val="00960B2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C6738"/>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4DD8"/>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4C78"/>
    <w:rsid w:val="00A95758"/>
    <w:rsid w:val="00A97BD4"/>
    <w:rsid w:val="00AA01CD"/>
    <w:rsid w:val="00AA60D2"/>
    <w:rsid w:val="00AA678C"/>
    <w:rsid w:val="00AA6852"/>
    <w:rsid w:val="00AB0970"/>
    <w:rsid w:val="00AB2259"/>
    <w:rsid w:val="00AB246D"/>
    <w:rsid w:val="00AB3A14"/>
    <w:rsid w:val="00AC05DE"/>
    <w:rsid w:val="00AC5EDA"/>
    <w:rsid w:val="00AC6600"/>
    <w:rsid w:val="00AD26BB"/>
    <w:rsid w:val="00AD48DA"/>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42E88"/>
    <w:rsid w:val="00B509B9"/>
    <w:rsid w:val="00B52C67"/>
    <w:rsid w:val="00B55CB5"/>
    <w:rsid w:val="00B56608"/>
    <w:rsid w:val="00B57E2E"/>
    <w:rsid w:val="00B62166"/>
    <w:rsid w:val="00B62B2C"/>
    <w:rsid w:val="00B6395A"/>
    <w:rsid w:val="00B6719B"/>
    <w:rsid w:val="00B6752F"/>
    <w:rsid w:val="00B7144A"/>
    <w:rsid w:val="00B75F5C"/>
    <w:rsid w:val="00B77DFE"/>
    <w:rsid w:val="00B87773"/>
    <w:rsid w:val="00B91BEE"/>
    <w:rsid w:val="00B9506A"/>
    <w:rsid w:val="00B95917"/>
    <w:rsid w:val="00B95CB0"/>
    <w:rsid w:val="00B97BB3"/>
    <w:rsid w:val="00BA35D0"/>
    <w:rsid w:val="00BB2DB9"/>
    <w:rsid w:val="00BB731B"/>
    <w:rsid w:val="00BB7721"/>
    <w:rsid w:val="00BB7742"/>
    <w:rsid w:val="00BC07D3"/>
    <w:rsid w:val="00BC0C5C"/>
    <w:rsid w:val="00BC4CDF"/>
    <w:rsid w:val="00BC7892"/>
    <w:rsid w:val="00BD2E33"/>
    <w:rsid w:val="00BD33D5"/>
    <w:rsid w:val="00BE1424"/>
    <w:rsid w:val="00BE3D1F"/>
    <w:rsid w:val="00BE5203"/>
    <w:rsid w:val="00BF2B95"/>
    <w:rsid w:val="00BF5133"/>
    <w:rsid w:val="00BF706D"/>
    <w:rsid w:val="00BF7568"/>
    <w:rsid w:val="00C0749E"/>
    <w:rsid w:val="00C130A5"/>
    <w:rsid w:val="00C137A7"/>
    <w:rsid w:val="00C17A76"/>
    <w:rsid w:val="00C201B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C608E"/>
    <w:rsid w:val="00CD1FB1"/>
    <w:rsid w:val="00CD36F2"/>
    <w:rsid w:val="00CE524C"/>
    <w:rsid w:val="00CF1957"/>
    <w:rsid w:val="00D0178A"/>
    <w:rsid w:val="00D02431"/>
    <w:rsid w:val="00D03044"/>
    <w:rsid w:val="00D10886"/>
    <w:rsid w:val="00D113D6"/>
    <w:rsid w:val="00D15317"/>
    <w:rsid w:val="00D16176"/>
    <w:rsid w:val="00D178DC"/>
    <w:rsid w:val="00D21589"/>
    <w:rsid w:val="00D23EB2"/>
    <w:rsid w:val="00D24B75"/>
    <w:rsid w:val="00D34FF2"/>
    <w:rsid w:val="00D35BED"/>
    <w:rsid w:val="00D37FCC"/>
    <w:rsid w:val="00D41FFF"/>
    <w:rsid w:val="00D4207B"/>
    <w:rsid w:val="00D4649F"/>
    <w:rsid w:val="00D52249"/>
    <w:rsid w:val="00D52C04"/>
    <w:rsid w:val="00D52C4F"/>
    <w:rsid w:val="00D57288"/>
    <w:rsid w:val="00D57324"/>
    <w:rsid w:val="00D61B8B"/>
    <w:rsid w:val="00D76578"/>
    <w:rsid w:val="00D77060"/>
    <w:rsid w:val="00D77579"/>
    <w:rsid w:val="00D8059B"/>
    <w:rsid w:val="00D835D2"/>
    <w:rsid w:val="00D856BD"/>
    <w:rsid w:val="00D86FAA"/>
    <w:rsid w:val="00D87155"/>
    <w:rsid w:val="00D9066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E7CC3"/>
    <w:rsid w:val="00DF01B1"/>
    <w:rsid w:val="00DF0976"/>
    <w:rsid w:val="00DF0AE9"/>
    <w:rsid w:val="00DF12AE"/>
    <w:rsid w:val="00DF1E68"/>
    <w:rsid w:val="00DF3A30"/>
    <w:rsid w:val="00DF6438"/>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06EA"/>
    <w:rsid w:val="00E613EB"/>
    <w:rsid w:val="00E648E0"/>
    <w:rsid w:val="00E66051"/>
    <w:rsid w:val="00E67A09"/>
    <w:rsid w:val="00E72004"/>
    <w:rsid w:val="00E73653"/>
    <w:rsid w:val="00E747F2"/>
    <w:rsid w:val="00E76442"/>
    <w:rsid w:val="00E8068B"/>
    <w:rsid w:val="00E81F4E"/>
    <w:rsid w:val="00E831D2"/>
    <w:rsid w:val="00E83E48"/>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33D6"/>
    <w:rsid w:val="00F0597B"/>
    <w:rsid w:val="00F05DF0"/>
    <w:rsid w:val="00F073A5"/>
    <w:rsid w:val="00F101FE"/>
    <w:rsid w:val="00F239D1"/>
    <w:rsid w:val="00F26066"/>
    <w:rsid w:val="00F440E9"/>
    <w:rsid w:val="00F50942"/>
    <w:rsid w:val="00F51737"/>
    <w:rsid w:val="00F623C6"/>
    <w:rsid w:val="00F641DC"/>
    <w:rsid w:val="00F644A1"/>
    <w:rsid w:val="00F66723"/>
    <w:rsid w:val="00F67059"/>
    <w:rsid w:val="00F70DCD"/>
    <w:rsid w:val="00F71A51"/>
    <w:rsid w:val="00F71C21"/>
    <w:rsid w:val="00F7412F"/>
    <w:rsid w:val="00F76FBE"/>
    <w:rsid w:val="00F81CDB"/>
    <w:rsid w:val="00F8318C"/>
    <w:rsid w:val="00F83B8E"/>
    <w:rsid w:val="00F8445D"/>
    <w:rsid w:val="00F87D6B"/>
    <w:rsid w:val="00F9021F"/>
    <w:rsid w:val="00F9054B"/>
    <w:rsid w:val="00F92462"/>
    <w:rsid w:val="00F92F08"/>
    <w:rsid w:val="00FA296B"/>
    <w:rsid w:val="00FA37DF"/>
    <w:rsid w:val="00FB0BF3"/>
    <w:rsid w:val="00FB0E58"/>
    <w:rsid w:val="00FB1C98"/>
    <w:rsid w:val="00FB3261"/>
    <w:rsid w:val="00FB648A"/>
    <w:rsid w:val="00FB7941"/>
    <w:rsid w:val="00FC1186"/>
    <w:rsid w:val="00FC142D"/>
    <w:rsid w:val="00FC1734"/>
    <w:rsid w:val="00FC6179"/>
    <w:rsid w:val="00FC6BED"/>
    <w:rsid w:val="00FC6F7A"/>
    <w:rsid w:val="00FD6F07"/>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333FAE"/>
  </w:style>
  <w:style w:type="table" w:customStyle="1" w:styleId="361">
    <w:name w:val="Сетка таблицы36"/>
    <w:basedOn w:val="a3"/>
    <w:next w:val="a7"/>
    <w:rsid w:val="0033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uiPriority w:val="22"/>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873ADA"/>
  </w:style>
  <w:style w:type="numbering" w:customStyle="1" w:styleId="45">
    <w:name w:val="Нет списка45"/>
    <w:next w:val="a4"/>
    <w:uiPriority w:val="99"/>
    <w:semiHidden/>
    <w:unhideWhenUsed/>
    <w:rsid w:val="00407092"/>
  </w:style>
  <w:style w:type="table" w:customStyle="1" w:styleId="351">
    <w:name w:val="Сетка таблицы35"/>
    <w:basedOn w:val="a3"/>
    <w:next w:val="a7"/>
    <w:rsid w:val="00407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4"/>
    <w:uiPriority w:val="99"/>
    <w:semiHidden/>
    <w:unhideWhenUsed/>
    <w:rsid w:val="00333FAE"/>
  </w:style>
  <w:style w:type="table" w:customStyle="1" w:styleId="361">
    <w:name w:val="Сетка таблицы36"/>
    <w:basedOn w:val="a3"/>
    <w:next w:val="a7"/>
    <w:rsid w:val="0033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beregaevo.ru"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cat>
            <c:strRef>
              <c:f>Лист1!$A$2:$A$7</c:f>
              <c:strCache>
                <c:ptCount val="6"/>
                <c:pt idx="0">
                  <c:v>Налог на доходы физических лиц 314,4; 100,1%</c:v>
                </c:pt>
                <c:pt idx="1">
                  <c:v>Акцизы 504,3; 100,4%</c:v>
                </c:pt>
                <c:pt idx="2">
                  <c:v>Земельный налог 29,2; 100%</c:v>
                </c:pt>
                <c:pt idx="3">
                  <c:v>Налог на имущество физ.лиц. -3,2; -213,3%</c:v>
                </c:pt>
                <c:pt idx="4">
                  <c:v>Прочие неналоговые доходы 178,9; 100%</c:v>
                </c:pt>
                <c:pt idx="5">
                  <c:v>Госпошлина 1,2; 100%</c:v>
                </c:pt>
              </c:strCache>
            </c:strRef>
          </c:cat>
          <c:val>
            <c:numRef>
              <c:f>Лист1!$B$2:$B$7</c:f>
              <c:numCache>
                <c:formatCode>0.0%</c:formatCode>
                <c:ptCount val="6"/>
                <c:pt idx="0">
                  <c:v>0.30700000000000016</c:v>
                </c:pt>
                <c:pt idx="1">
                  <c:v>0.49200000000000021</c:v>
                </c:pt>
                <c:pt idx="2">
                  <c:v>3.1000000000000014E-2</c:v>
                </c:pt>
                <c:pt idx="3">
                  <c:v>-3.0000000000000018E-3</c:v>
                </c:pt>
                <c:pt idx="4">
                  <c:v>0.23300000000000001</c:v>
                </c:pt>
                <c:pt idx="5">
                  <c:v>1.0000000000000007E-3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991180793728563E-3"/>
          <c:y val="9.3002657218777679E-2"/>
          <c:w val="0.60591218601349506"/>
          <c:h val="0.90256864481842336"/>
        </c:manualLayout>
      </c:layout>
      <c:pie3DChart>
        <c:varyColors val="1"/>
        <c:ser>
          <c:idx val="0"/>
          <c:order val="0"/>
          <c:tx>
            <c:strRef>
              <c:f>Лист1!$B$1</c:f>
              <c:strCache>
                <c:ptCount val="1"/>
                <c:pt idx="0">
                  <c:v>Столбец1</c:v>
                </c:pt>
              </c:strCache>
            </c:strRef>
          </c:tx>
          <c:explosion val="25"/>
          <c:cat>
            <c:strRef>
              <c:f>Лист1!$A$2:$A$4</c:f>
              <c:strCache>
                <c:ptCount val="3"/>
                <c:pt idx="0">
                  <c:v>Дотации поселениям на выравнивание уровня бюджетной обеспеченности 2979,8; 100%</c:v>
                </c:pt>
                <c:pt idx="1">
                  <c:v>Субвенции бюджетам поселений  на осуществление первичного воинского учета на территориях,  где отсутствует военный комиссариат 97,9; 100%</c:v>
                </c:pt>
                <c:pt idx="2">
                  <c:v>Межбюджетные трансферты на сбалансированность бюджетов поселений 5393,1; 100%</c:v>
                </c:pt>
              </c:strCache>
            </c:strRef>
          </c:cat>
          <c:val>
            <c:numRef>
              <c:f>Лист1!$B$2:$B$4</c:f>
              <c:numCache>
                <c:formatCode>0.0%</c:formatCode>
                <c:ptCount val="3"/>
                <c:pt idx="0">
                  <c:v>0.35200000000000015</c:v>
                </c:pt>
                <c:pt idx="1">
                  <c:v>1.0999999999999998E-2</c:v>
                </c:pt>
                <c:pt idx="2">
                  <c:v>0.63700000000000034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Лист1!$A$2:$A$13</c:f>
              <c:strCache>
                <c:ptCount val="11"/>
                <c:pt idx="0">
                  <c:v>Центральный аппарат 2176,4; 99,7%</c:v>
                </c:pt>
                <c:pt idx="1">
                  <c:v>Выполнение функций органов самоуправления 615,6; 100%</c:v>
                </c:pt>
                <c:pt idx="2">
                  <c:v>КСО 0,9;100%</c:v>
                </c:pt>
                <c:pt idx="3">
                  <c:v>Другие общегосударственные вопросы 40,8; 78,6%</c:v>
                </c:pt>
                <c:pt idx="4">
                  <c:v>Национальная оборона 97,9; 100%</c:v>
                </c:pt>
                <c:pt idx="5">
                  <c:v>Национальная экономика 2771,2; 100%</c:v>
                </c:pt>
                <c:pt idx="6">
                  <c:v>Культура 3191,9; 100%</c:v>
                </c:pt>
                <c:pt idx="7">
                  <c:v>Благоустройство 342,7; 92,6%</c:v>
                </c:pt>
                <c:pt idx="8">
                  <c:v>Коммунальное хозяйство 170,0; 100%</c:v>
                </c:pt>
                <c:pt idx="9">
                  <c:v>Социальная политика 598; 100%</c:v>
                </c:pt>
                <c:pt idx="10">
                  <c:v>Национальная безопасность и правоохранительная деятельность 45,0;100%</c:v>
                </c:pt>
              </c:strCache>
            </c:strRef>
          </c:cat>
          <c:val>
            <c:numRef>
              <c:f>Лист1!$B$2:$B$13</c:f>
              <c:numCache>
                <c:formatCode>0.0%</c:formatCode>
                <c:ptCount val="12"/>
                <c:pt idx="0" formatCode="0%">
                  <c:v>0.21700000000000003</c:v>
                </c:pt>
                <c:pt idx="1">
                  <c:v>6.1000000000000006E-2</c:v>
                </c:pt>
                <c:pt idx="2" formatCode="0.00%">
                  <c:v>2.0000000000000004E-4</c:v>
                </c:pt>
                <c:pt idx="3">
                  <c:v>4.000000000000001E-3</c:v>
                </c:pt>
                <c:pt idx="4">
                  <c:v>1.0000000000000002E-2</c:v>
                </c:pt>
                <c:pt idx="5">
                  <c:v>0.27600000000000002</c:v>
                </c:pt>
                <c:pt idx="6">
                  <c:v>0.31800000000000006</c:v>
                </c:pt>
                <c:pt idx="7">
                  <c:v>3.4000000000000002E-2</c:v>
                </c:pt>
                <c:pt idx="8">
                  <c:v>1.7000000000000001E-2</c:v>
                </c:pt>
                <c:pt idx="9">
                  <c:v>6.0000000000000005E-2</c:v>
                </c:pt>
                <c:pt idx="10" formatCode="0.00%">
                  <c:v>4.000000000000001E-3</c:v>
                </c:pt>
                <c:pt idx="11" formatCode="General">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939137275646231"/>
          <c:y val="3.4805838210651585E-2"/>
          <c:w val="0.32738416490383898"/>
          <c:h val="0.9303883235786968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4661-643B-4A45-9EBB-A1E24037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23</Pages>
  <Words>5986</Words>
  <Characters>34121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40027</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86</cp:revision>
  <cp:lastPrinted>2021-10-04T03:23:00Z</cp:lastPrinted>
  <dcterms:created xsi:type="dcterms:W3CDTF">2016-06-03T04:00:00Z</dcterms:created>
  <dcterms:modified xsi:type="dcterms:W3CDTF">2021-11-29T02:36:00Z</dcterms:modified>
</cp:coreProperties>
</file>