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1439F7" w:rsidRDefault="001439F7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39F7" w:rsidRDefault="001439F7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1A10F0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080">
        <w:rPr>
          <w:rFonts w:ascii="Times New Roman" w:hAnsi="Times New Roman" w:cs="Times New Roman"/>
          <w:sz w:val="24"/>
          <w:szCs w:val="24"/>
        </w:rPr>
        <w:t>0</w:t>
      </w:r>
      <w:r w:rsidR="00181080" w:rsidRPr="00181080">
        <w:rPr>
          <w:rFonts w:ascii="Times New Roman" w:hAnsi="Times New Roman" w:cs="Times New Roman"/>
          <w:sz w:val="24"/>
          <w:szCs w:val="24"/>
        </w:rPr>
        <w:t>2</w:t>
      </w:r>
      <w:r w:rsidR="0024480F" w:rsidRPr="00181080">
        <w:rPr>
          <w:rFonts w:ascii="Times New Roman" w:hAnsi="Times New Roman" w:cs="Times New Roman"/>
          <w:sz w:val="24"/>
          <w:szCs w:val="24"/>
        </w:rPr>
        <w:t>.0</w:t>
      </w:r>
      <w:r w:rsidR="008F0699" w:rsidRPr="00181080">
        <w:rPr>
          <w:rFonts w:ascii="Times New Roman" w:hAnsi="Times New Roman" w:cs="Times New Roman"/>
          <w:sz w:val="24"/>
          <w:szCs w:val="24"/>
        </w:rPr>
        <w:t>8</w:t>
      </w:r>
      <w:r w:rsidR="0024480F" w:rsidRPr="00181080">
        <w:rPr>
          <w:rFonts w:ascii="Times New Roman" w:hAnsi="Times New Roman" w:cs="Times New Roman"/>
          <w:sz w:val="24"/>
          <w:szCs w:val="24"/>
        </w:rPr>
        <w:t>.20</w:t>
      </w:r>
      <w:r w:rsidR="00B74A8B" w:rsidRPr="00181080">
        <w:rPr>
          <w:rFonts w:ascii="Times New Roman" w:hAnsi="Times New Roman" w:cs="Times New Roman"/>
          <w:sz w:val="24"/>
          <w:szCs w:val="24"/>
        </w:rPr>
        <w:t>2</w:t>
      </w:r>
      <w:r w:rsidR="00C06C19" w:rsidRPr="00181080">
        <w:rPr>
          <w:rFonts w:ascii="Times New Roman" w:hAnsi="Times New Roman" w:cs="Times New Roman"/>
          <w:sz w:val="24"/>
          <w:szCs w:val="24"/>
        </w:rPr>
        <w:t>2</w:t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  №</w:t>
      </w:r>
      <w:r w:rsidR="007623D1">
        <w:rPr>
          <w:rFonts w:ascii="Times New Roman" w:hAnsi="Times New Roman" w:cs="Times New Roman"/>
          <w:sz w:val="24"/>
          <w:szCs w:val="24"/>
        </w:rPr>
        <w:t xml:space="preserve"> </w:t>
      </w:r>
      <w:r w:rsidR="00181080">
        <w:rPr>
          <w:rFonts w:ascii="Times New Roman" w:hAnsi="Times New Roman" w:cs="Times New Roman"/>
          <w:sz w:val="24"/>
          <w:szCs w:val="24"/>
        </w:rPr>
        <w:t>58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</w:t>
      </w:r>
      <w:r w:rsidR="001439F7" w:rsidRPr="00CF4514">
        <w:rPr>
          <w:rFonts w:ascii="Times New Roman" w:hAnsi="Times New Roman" w:cs="Times New Roman"/>
          <w:sz w:val="24"/>
          <w:szCs w:val="24"/>
        </w:rPr>
        <w:t>п. Берегаево</w:t>
      </w:r>
    </w:p>
    <w:p w:rsidR="001439F7" w:rsidRDefault="001439F7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Об исполнении бюджета Берегаевск</w:t>
      </w:r>
      <w:r w:rsidR="001439F7">
        <w:rPr>
          <w:rFonts w:ascii="Times New Roman" w:hAnsi="Times New Roman" w:cs="Times New Roman"/>
          <w:sz w:val="24"/>
          <w:szCs w:val="24"/>
        </w:rPr>
        <w:t>ого</w:t>
      </w:r>
      <w:r w:rsidRPr="00CF451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439F7">
        <w:rPr>
          <w:rFonts w:ascii="Times New Roman" w:hAnsi="Times New Roman" w:cs="Times New Roman"/>
          <w:sz w:val="24"/>
          <w:szCs w:val="24"/>
        </w:rPr>
        <w:t>го</w:t>
      </w:r>
      <w:r w:rsidRPr="00CF451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39F7">
        <w:rPr>
          <w:rFonts w:ascii="Times New Roman" w:hAnsi="Times New Roman" w:cs="Times New Roman"/>
          <w:sz w:val="24"/>
          <w:szCs w:val="24"/>
        </w:rPr>
        <w:t>я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8F0699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F0699">
        <w:rPr>
          <w:rFonts w:ascii="Times New Roman" w:hAnsi="Times New Roman" w:cs="Times New Roman"/>
          <w:sz w:val="24"/>
          <w:szCs w:val="24"/>
        </w:rPr>
        <w:t>ев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="00B74A8B">
        <w:rPr>
          <w:rFonts w:ascii="Times New Roman" w:hAnsi="Times New Roman" w:cs="Times New Roman"/>
          <w:sz w:val="24"/>
          <w:szCs w:val="24"/>
        </w:rPr>
        <w:t>202</w:t>
      </w:r>
      <w:r w:rsidR="00C06C19">
        <w:rPr>
          <w:rFonts w:ascii="Times New Roman" w:hAnsi="Times New Roman" w:cs="Times New Roman"/>
          <w:sz w:val="24"/>
          <w:szCs w:val="24"/>
        </w:rPr>
        <w:t>2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CA0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F62CA0" w:rsidRPr="00F62CA0">
        <w:rPr>
          <w:rFonts w:ascii="Times New Roman" w:hAnsi="Times New Roman" w:cs="Times New Roman"/>
          <w:sz w:val="24"/>
          <w:szCs w:val="24"/>
        </w:rPr>
        <w:t>35</w:t>
      </w:r>
      <w:r w:rsidRPr="00F62CA0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E7FBB" w:rsidRPr="00F62CA0">
        <w:rPr>
          <w:rFonts w:ascii="Times New Roman" w:hAnsi="Times New Roman" w:cs="Times New Roman"/>
          <w:sz w:val="24"/>
          <w:szCs w:val="24"/>
        </w:rPr>
        <w:t>6</w:t>
      </w:r>
      <w:r w:rsidRPr="00F62CA0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</w:t>
      </w:r>
      <w:r w:rsidR="0015382F" w:rsidRPr="00F62CA0">
        <w:rPr>
          <w:rFonts w:ascii="Times New Roman" w:hAnsi="Times New Roman" w:cs="Times New Roman"/>
          <w:sz w:val="24"/>
          <w:szCs w:val="24"/>
        </w:rPr>
        <w:t>се в муниципальном образовании Берегаевское сельское поселение</w:t>
      </w:r>
      <w:r w:rsidR="001439F7">
        <w:rPr>
          <w:rFonts w:ascii="Times New Roman" w:hAnsi="Times New Roman" w:cs="Times New Roman"/>
          <w:sz w:val="24"/>
          <w:szCs w:val="24"/>
        </w:rPr>
        <w:t>», утвержденного</w:t>
      </w:r>
      <w:r w:rsidRPr="00F62CA0">
        <w:rPr>
          <w:rFonts w:ascii="Times New Roman" w:hAnsi="Times New Roman" w:cs="Times New Roman"/>
          <w:sz w:val="24"/>
          <w:szCs w:val="24"/>
        </w:rPr>
        <w:t xml:space="preserve"> </w:t>
      </w:r>
      <w:r w:rsidR="001439F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62CA0">
        <w:rPr>
          <w:rFonts w:ascii="Times New Roman" w:hAnsi="Times New Roman" w:cs="Times New Roman"/>
          <w:color w:val="000000"/>
          <w:sz w:val="24"/>
          <w:szCs w:val="24"/>
        </w:rPr>
        <w:t>ешение</w:t>
      </w:r>
      <w:r w:rsidR="001439F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62CA0">
        <w:rPr>
          <w:rFonts w:ascii="Times New Roman" w:hAnsi="Times New Roman" w:cs="Times New Roman"/>
          <w:color w:val="000000"/>
          <w:sz w:val="24"/>
          <w:szCs w:val="24"/>
        </w:rPr>
        <w:t xml:space="preserve"> Совета</w:t>
      </w:r>
      <w:r w:rsidRPr="00F62CA0">
        <w:rPr>
          <w:rFonts w:ascii="Times New Roman" w:hAnsi="Times New Roman" w:cs="Times New Roman"/>
          <w:sz w:val="24"/>
          <w:szCs w:val="24"/>
        </w:rPr>
        <w:t xml:space="preserve"> от </w:t>
      </w:r>
      <w:r w:rsidR="00F62CA0" w:rsidRPr="00F62CA0">
        <w:rPr>
          <w:rFonts w:ascii="Times New Roman" w:hAnsi="Times New Roman" w:cs="Times New Roman"/>
          <w:sz w:val="24"/>
          <w:szCs w:val="24"/>
        </w:rPr>
        <w:t>16</w:t>
      </w:r>
      <w:r w:rsidRPr="00F62CA0">
        <w:rPr>
          <w:rFonts w:ascii="Times New Roman" w:hAnsi="Times New Roman" w:cs="Times New Roman"/>
          <w:sz w:val="24"/>
          <w:szCs w:val="24"/>
        </w:rPr>
        <w:t>.</w:t>
      </w:r>
      <w:r w:rsidR="00F62CA0" w:rsidRPr="00F62CA0">
        <w:rPr>
          <w:rFonts w:ascii="Times New Roman" w:hAnsi="Times New Roman" w:cs="Times New Roman"/>
          <w:sz w:val="24"/>
          <w:szCs w:val="24"/>
        </w:rPr>
        <w:t>11</w:t>
      </w:r>
      <w:r w:rsidRPr="00F62CA0">
        <w:rPr>
          <w:rFonts w:ascii="Times New Roman" w:hAnsi="Times New Roman" w:cs="Times New Roman"/>
          <w:sz w:val="24"/>
          <w:szCs w:val="24"/>
        </w:rPr>
        <w:t>.20</w:t>
      </w:r>
      <w:r w:rsidR="00F62CA0" w:rsidRPr="00F62CA0">
        <w:rPr>
          <w:rFonts w:ascii="Times New Roman" w:hAnsi="Times New Roman" w:cs="Times New Roman"/>
          <w:sz w:val="24"/>
          <w:szCs w:val="24"/>
        </w:rPr>
        <w:t>20</w:t>
      </w:r>
      <w:r w:rsidRPr="00F62CA0">
        <w:rPr>
          <w:rFonts w:ascii="Times New Roman" w:hAnsi="Times New Roman" w:cs="Times New Roman"/>
          <w:sz w:val="24"/>
          <w:szCs w:val="24"/>
        </w:rPr>
        <w:t xml:space="preserve"> № </w:t>
      </w:r>
      <w:r w:rsidR="00F62CA0" w:rsidRPr="00F62CA0">
        <w:rPr>
          <w:rFonts w:ascii="Times New Roman" w:hAnsi="Times New Roman" w:cs="Times New Roman"/>
          <w:sz w:val="24"/>
          <w:szCs w:val="24"/>
        </w:rPr>
        <w:t>18</w:t>
      </w:r>
      <w:r w:rsidRPr="00F62CA0">
        <w:rPr>
          <w:rFonts w:ascii="Times New Roman" w:hAnsi="Times New Roman" w:cs="Times New Roman"/>
          <w:sz w:val="24"/>
          <w:szCs w:val="24"/>
        </w:rPr>
        <w:t>, рассмотрев</w:t>
      </w:r>
      <w:r w:rsidRPr="00FE7FBB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поселения за </w:t>
      </w:r>
      <w:r w:rsidR="008F0699">
        <w:rPr>
          <w:rFonts w:ascii="Times New Roman" w:hAnsi="Times New Roman" w:cs="Times New Roman"/>
          <w:sz w:val="24"/>
          <w:szCs w:val="24"/>
        </w:rPr>
        <w:t>6</w:t>
      </w:r>
      <w:r w:rsidR="00997400" w:rsidRPr="00FE7FB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F0699">
        <w:rPr>
          <w:rFonts w:ascii="Times New Roman" w:hAnsi="Times New Roman" w:cs="Times New Roman"/>
          <w:sz w:val="24"/>
          <w:szCs w:val="24"/>
        </w:rPr>
        <w:t>ев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20</w:t>
      </w:r>
      <w:r w:rsidR="0023637F">
        <w:rPr>
          <w:rFonts w:ascii="Times New Roman" w:hAnsi="Times New Roman" w:cs="Times New Roman"/>
          <w:sz w:val="24"/>
          <w:szCs w:val="24"/>
        </w:rPr>
        <w:t>2</w:t>
      </w:r>
      <w:r w:rsidR="00C06C19">
        <w:rPr>
          <w:rFonts w:ascii="Times New Roman" w:hAnsi="Times New Roman" w:cs="Times New Roman"/>
          <w:sz w:val="24"/>
          <w:szCs w:val="24"/>
        </w:rPr>
        <w:t>2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года,</w:t>
      </w:r>
      <w:r w:rsidR="001439F7">
        <w:rPr>
          <w:rFonts w:ascii="Times New Roman" w:hAnsi="Times New Roman" w:cs="Times New Roman"/>
          <w:sz w:val="24"/>
          <w:szCs w:val="24"/>
        </w:rPr>
        <w:t xml:space="preserve"> Администрация Берегаевского сельского поселения,</w:t>
      </w:r>
    </w:p>
    <w:p w:rsidR="00FE7FBB" w:rsidRPr="00CF4514" w:rsidRDefault="00FE7FBB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ПОСТАНОВЛЯ</w:t>
      </w:r>
      <w:r w:rsidR="001439F7">
        <w:rPr>
          <w:rFonts w:ascii="Times New Roman" w:hAnsi="Times New Roman" w:cs="Times New Roman"/>
          <w:sz w:val="24"/>
          <w:szCs w:val="24"/>
        </w:rPr>
        <w:t>ЕТ</w:t>
      </w:r>
      <w:r w:rsidRPr="00CF4514">
        <w:rPr>
          <w:rFonts w:ascii="Times New Roman" w:hAnsi="Times New Roman" w:cs="Times New Roman"/>
          <w:sz w:val="24"/>
          <w:szCs w:val="24"/>
        </w:rPr>
        <w:t>:</w:t>
      </w:r>
    </w:p>
    <w:p w:rsidR="00FE7FBB" w:rsidRPr="00CF4514" w:rsidRDefault="00FE7FBB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7A18EA" w:rsidRDefault="001439F7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</w:t>
      </w:r>
      <w:r w:rsidR="008431ED" w:rsidRPr="007A18EA">
        <w:rPr>
          <w:rFonts w:ascii="Times New Roman" w:hAnsi="Times New Roman" w:cs="Times New Roman"/>
          <w:sz w:val="24"/>
          <w:szCs w:val="24"/>
        </w:rPr>
        <w:t>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8F0699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C06C19">
        <w:rPr>
          <w:rFonts w:ascii="Times New Roman" w:hAnsi="Times New Roman" w:cs="Times New Roman"/>
          <w:sz w:val="24"/>
          <w:szCs w:val="24"/>
        </w:rPr>
        <w:t>2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8F0699">
        <w:rPr>
          <w:rFonts w:ascii="Times New Roman" w:hAnsi="Times New Roman" w:cs="Times New Roman"/>
          <w:sz w:val="24"/>
          <w:szCs w:val="24"/>
        </w:rPr>
        <w:t>6 941,1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тыс. руб., в том числе налоговы</w:t>
      </w:r>
      <w:r w:rsidR="00472505">
        <w:rPr>
          <w:rFonts w:ascii="Times New Roman" w:hAnsi="Times New Roman" w:cs="Times New Roman"/>
          <w:sz w:val="24"/>
          <w:szCs w:val="24"/>
        </w:rPr>
        <w:t>е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8F0699">
        <w:rPr>
          <w:rFonts w:ascii="Times New Roman" w:hAnsi="Times New Roman" w:cs="Times New Roman"/>
          <w:sz w:val="24"/>
          <w:szCs w:val="24"/>
        </w:rPr>
        <w:t>612,9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8F0699">
        <w:rPr>
          <w:rFonts w:ascii="Times New Roman" w:hAnsi="Times New Roman" w:cs="Times New Roman"/>
          <w:bCs/>
          <w:sz w:val="24"/>
          <w:szCs w:val="24"/>
        </w:rPr>
        <w:t>6 948,6</w:t>
      </w:r>
      <w:r w:rsidR="008431ED" w:rsidRPr="007A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1ED" w:rsidRPr="007A18EA">
        <w:rPr>
          <w:rFonts w:ascii="Times New Roman" w:hAnsi="Times New Roman" w:cs="Times New Roman"/>
          <w:sz w:val="24"/>
          <w:szCs w:val="24"/>
        </w:rPr>
        <w:t>тыс. руб.</w:t>
      </w:r>
      <w:r w:rsidR="008431ED" w:rsidRPr="001A10F0">
        <w:rPr>
          <w:rFonts w:ascii="Times New Roman" w:hAnsi="Times New Roman" w:cs="Times New Roman"/>
          <w:sz w:val="24"/>
          <w:szCs w:val="24"/>
        </w:rPr>
        <w:t xml:space="preserve">, </w:t>
      </w:r>
      <w:r w:rsidR="008F0699">
        <w:rPr>
          <w:rFonts w:ascii="Times New Roman" w:hAnsi="Times New Roman" w:cs="Times New Roman"/>
          <w:sz w:val="24"/>
          <w:szCs w:val="24"/>
        </w:rPr>
        <w:t>дефицит</w:t>
      </w:r>
      <w:r w:rsidR="008431ED" w:rsidRPr="001A10F0">
        <w:rPr>
          <w:rFonts w:ascii="Times New Roman" w:hAnsi="Times New Roman" w:cs="Times New Roman"/>
          <w:sz w:val="24"/>
          <w:szCs w:val="24"/>
        </w:rPr>
        <w:t xml:space="preserve"> в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8F0699">
        <w:rPr>
          <w:rFonts w:ascii="Times New Roman" w:hAnsi="Times New Roman" w:cs="Times New Roman"/>
          <w:sz w:val="24"/>
          <w:szCs w:val="24"/>
        </w:rPr>
        <w:t>7,5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>объёме пост</w:t>
      </w:r>
      <w:r w:rsidR="001439F7">
        <w:rPr>
          <w:rFonts w:ascii="Times New Roman" w:hAnsi="Times New Roman" w:cs="Times New Roman"/>
          <w:bCs/>
          <w:sz w:val="24"/>
          <w:szCs w:val="24"/>
        </w:rPr>
        <w:t>упления налоговых и неналоговых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439F7">
        <w:rPr>
          <w:rFonts w:ascii="Times New Roman" w:hAnsi="Times New Roman" w:cs="Times New Roman"/>
          <w:sz w:val="24"/>
          <w:szCs w:val="24"/>
        </w:rPr>
        <w:t>за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8F0699">
        <w:rPr>
          <w:rFonts w:ascii="Times New Roman" w:hAnsi="Times New Roman" w:cs="Times New Roman"/>
          <w:sz w:val="24"/>
          <w:szCs w:val="24"/>
        </w:rPr>
        <w:t>6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>месяц</w:t>
      </w:r>
      <w:r w:rsidR="008F0699">
        <w:rPr>
          <w:rFonts w:ascii="Times New Roman" w:hAnsi="Times New Roman" w:cs="Times New Roman"/>
          <w:sz w:val="24"/>
          <w:szCs w:val="24"/>
        </w:rPr>
        <w:t>ев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>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C06C19">
        <w:rPr>
          <w:rFonts w:ascii="Times New Roman" w:hAnsi="Times New Roman" w:cs="Times New Roman"/>
          <w:sz w:val="24"/>
          <w:szCs w:val="24"/>
        </w:rPr>
        <w:t>2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года,</w:t>
      </w:r>
      <w:r w:rsidR="001439F7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</w:t>
      </w:r>
      <w:r w:rsidR="001439F7">
        <w:rPr>
          <w:rFonts w:ascii="Times New Roman" w:hAnsi="Times New Roman" w:cs="Times New Roman"/>
          <w:sz w:val="24"/>
          <w:szCs w:val="24"/>
        </w:rPr>
        <w:t>ных трансфертов предоставляемых</w:t>
      </w:r>
      <w:r w:rsidRPr="007A18EA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1439F7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Тегульдетского района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</w:t>
      </w:r>
      <w:r w:rsidR="008F0699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F0699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C06C19">
        <w:rPr>
          <w:rFonts w:ascii="Times New Roman" w:hAnsi="Times New Roman" w:cs="Times New Roman"/>
          <w:sz w:val="24"/>
          <w:szCs w:val="24"/>
        </w:rPr>
        <w:t>2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8F0699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F0699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C06C19">
        <w:rPr>
          <w:rFonts w:ascii="Times New Roman" w:hAnsi="Times New Roman" w:cs="Times New Roman"/>
          <w:sz w:val="24"/>
          <w:szCs w:val="24"/>
        </w:rPr>
        <w:t>2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bookmarkStart w:id="0" w:name="_GoBack"/>
      <w:bookmarkEnd w:id="0"/>
      <w:r w:rsidRPr="007A18EA">
        <w:rPr>
          <w:rFonts w:ascii="Times New Roman" w:hAnsi="Times New Roman" w:cs="Times New Roman"/>
          <w:sz w:val="24"/>
          <w:szCs w:val="24"/>
        </w:rPr>
        <w:t>согласно приложению 3.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  <w:t xml:space="preserve">5. Отчёт об исполнении бюджета поселения за </w:t>
      </w:r>
      <w:r w:rsidR="008F0699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F0699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C06C19">
        <w:rPr>
          <w:rFonts w:ascii="Times New Roman" w:hAnsi="Times New Roman" w:cs="Times New Roman"/>
          <w:sz w:val="24"/>
          <w:szCs w:val="24"/>
        </w:rPr>
        <w:t>2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37B3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C06C19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C06C19">
        <w:rPr>
          <w:rFonts w:ascii="Times New Roman" w:hAnsi="Times New Roman" w:cs="Times New Roman"/>
          <w:sz w:val="24"/>
          <w:szCs w:val="24"/>
        </w:rPr>
        <w:t>Скоблин</w:t>
      </w:r>
      <w:proofErr w:type="spellEnd"/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FBB" w:rsidRDefault="00FE7FBB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D937B3" w:rsidRDefault="008431ED" w:rsidP="00D9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23637F" w:rsidRDefault="0023637F" w:rsidP="00D93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108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A10F0" w:rsidRPr="001810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81080" w:rsidRPr="001810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4514" w:rsidRPr="001810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7B3" w:rsidRPr="001810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81080" w:rsidRPr="0018108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81080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B74A8B" w:rsidRPr="001810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06C19" w:rsidRPr="001810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81080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181080" w:rsidRPr="00181080">
        <w:rPr>
          <w:rFonts w:ascii="Times New Roman" w:hAnsi="Times New Roman" w:cs="Times New Roman"/>
          <w:color w:val="000000"/>
          <w:sz w:val="24"/>
          <w:szCs w:val="24"/>
        </w:rPr>
        <w:t>58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8F069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8F0699"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74A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06C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362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866"/>
        <w:gridCol w:w="1166"/>
        <w:gridCol w:w="1134"/>
        <w:gridCol w:w="1110"/>
        <w:gridCol w:w="1158"/>
      </w:tblGrid>
      <w:tr w:rsidR="001B18CA" w:rsidRPr="001B18CA" w:rsidTr="00AA799A">
        <w:trPr>
          <w:trHeight w:val="87"/>
        </w:trPr>
        <w:tc>
          <w:tcPr>
            <w:tcW w:w="2093" w:type="dxa"/>
            <w:noWrap/>
            <w:vAlign w:val="bottom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C0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</w:t>
            </w:r>
            <w:r w:rsidR="00B74A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06C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8F069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8F0699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74A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97D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31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069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8F0699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74A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97D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8F0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8F06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3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</w:t>
            </w:r>
            <w:r w:rsidR="008F06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7F" w:rsidRDefault="001B18CA" w:rsidP="008F06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вес,</w:t>
            </w:r>
          </w:p>
          <w:p w:rsidR="0023637F" w:rsidRDefault="0023637F" w:rsidP="0023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3637F" w:rsidRDefault="0023637F" w:rsidP="0023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3637F" w:rsidRPr="001B18CA" w:rsidRDefault="001B18CA" w:rsidP="00236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</w:tr>
      <w:tr w:rsidR="001B18CA" w:rsidRPr="001B18CA" w:rsidTr="00AA799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AA799A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12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2685C" w:rsidRDefault="00E12172" w:rsidP="00A2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685,</w:t>
            </w:r>
            <w:r w:rsidR="00A2685C" w:rsidRPr="00A26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443ADA" w:rsidRDefault="00443AD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02977" w:rsidRDefault="00443AD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EF7AB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7D5B" w:rsidRPr="001B18CA" w:rsidTr="00AA799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D5B" w:rsidRPr="001B18CA" w:rsidRDefault="00997D5B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D5B" w:rsidRPr="001B18CA" w:rsidRDefault="00997D5B" w:rsidP="00B15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D5B" w:rsidRPr="00AA799A" w:rsidRDefault="009263E9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12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A2685C" w:rsidRDefault="00E12172" w:rsidP="00A2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561,</w:t>
            </w:r>
            <w:r w:rsidR="00A2685C" w:rsidRPr="00A26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443ADA" w:rsidRDefault="00443AD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585,4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AA799A" w:rsidRDefault="00443AD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5B" w:rsidRPr="00AA799A" w:rsidRDefault="007C33A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95,5</w:t>
            </w:r>
          </w:p>
        </w:tc>
      </w:tr>
      <w:tr w:rsidR="001B18CA" w:rsidRPr="001B18CA" w:rsidTr="00AA799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1B18CA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E12172" w:rsidP="00E12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A2685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76D73" w:rsidRDefault="00EA514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7C33A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31,8</w:t>
            </w:r>
          </w:p>
        </w:tc>
      </w:tr>
      <w:tr w:rsidR="00365B6C" w:rsidRPr="001B18CA" w:rsidTr="00AA799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B6C" w:rsidRPr="00365B6C" w:rsidRDefault="00365B6C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B6C">
              <w:rPr>
                <w:rFonts w:ascii="Times New Roman" w:hAnsi="Times New Roman" w:cs="Times New Roman"/>
                <w:bCs/>
                <w:sz w:val="20"/>
                <w:szCs w:val="20"/>
              </w:rPr>
              <w:t>101 02000010000 110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B6C" w:rsidRPr="00365B6C" w:rsidRDefault="00365B6C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65B6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B6C" w:rsidRPr="00365B6C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63E9" w:rsidRPr="00365B6C" w:rsidRDefault="00E1217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387C" w:rsidRPr="00365B6C" w:rsidRDefault="00A2685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6891" w:rsidRPr="00365B6C" w:rsidRDefault="00EA514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4D5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52B5" w:rsidRPr="00365B6C" w:rsidRDefault="007C33AB" w:rsidP="004D5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31,8</w:t>
            </w:r>
          </w:p>
        </w:tc>
      </w:tr>
      <w:tr w:rsidR="001B18CA" w:rsidRPr="001B18CA" w:rsidTr="00AA799A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7B6" w:rsidRPr="001B18CA" w:rsidRDefault="008547B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17" w:rsidRDefault="0016011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E1217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A2685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B2" w:rsidRPr="00376D73" w:rsidRDefault="000B68B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376D73" w:rsidRDefault="00EA514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7C33AB" w:rsidP="004D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B62367" w:rsidRDefault="00997D5B" w:rsidP="00997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2977" w:rsidRPr="00376D73" w:rsidRDefault="00E1217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376D73" w:rsidRDefault="00A2685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376D73" w:rsidRDefault="00EA514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Pr="00AA799A" w:rsidRDefault="007C33AB" w:rsidP="00A42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</w:t>
            </w:r>
            <w:r w:rsidR="00A42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65B6C" w:rsidRPr="00365B6C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B6C" w:rsidRPr="00365B6C" w:rsidRDefault="00365B6C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103 02000010000 110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B6C" w:rsidRPr="00505AB8" w:rsidRDefault="00365B6C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AB8">
              <w:rPr>
                <w:rFonts w:ascii="Times New Roman" w:hAnsi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B6C" w:rsidRPr="00505AB8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E1217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A2685C" w:rsidP="00673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384,5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EA514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7C33AB" w:rsidP="00A42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62,</w:t>
            </w:r>
            <w:r w:rsidR="00A4213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дизельное топливо, 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подлежащие распределению между бюджетами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</w:t>
            </w:r>
            <w:proofErr w:type="gramStart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бюджетами</w:t>
            </w:r>
            <w:proofErr w:type="gramEnd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учетом установленных </w:t>
            </w:r>
            <w:proofErr w:type="spellStart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дефференционных</w:t>
            </w:r>
            <w:proofErr w:type="spellEnd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E1217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A2685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EA514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Pr="00AA799A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Pr="00AA799A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AA799A" w:rsidRDefault="007C33A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30,9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) двигателей, 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подлежащие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распределению 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между бюджетами</w:t>
            </w:r>
            <w:r w:rsidR="00376D73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</w:t>
            </w:r>
            <w:proofErr w:type="gramStart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бюджетами</w:t>
            </w:r>
            <w:proofErr w:type="gramEnd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учетом установленных </w:t>
            </w:r>
            <w:proofErr w:type="spellStart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дефференционных</w:t>
            </w:r>
            <w:proofErr w:type="spellEnd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74A8B" w:rsidP="00997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997D5B"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731E" w:rsidRDefault="0057731E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117" w:rsidRPr="001B18CA" w:rsidRDefault="00E12172" w:rsidP="00926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731E" w:rsidRDefault="0057731E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A2685C" w:rsidP="00673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731E" w:rsidRDefault="0057731E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EA514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731E" w:rsidRDefault="0057731E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Pr="00AA799A" w:rsidRDefault="004D52B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1 03 02250010000 110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автомобильный бензин,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подлежащие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распределению между бюджетами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</w:t>
            </w:r>
            <w:proofErr w:type="gramStart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бюджетами</w:t>
            </w:r>
            <w:proofErr w:type="gramEnd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учетом установленных </w:t>
            </w:r>
            <w:proofErr w:type="spellStart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дефференционных</w:t>
            </w:r>
            <w:proofErr w:type="spellEnd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C6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E1217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A2685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EA514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7C33AB" w:rsidP="00A42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</w:t>
            </w:r>
            <w:r w:rsidR="00A4213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1 03 02260010000 110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прямогонный бензин,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подлежащие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распределению между бюджетами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</w:t>
            </w:r>
            <w:proofErr w:type="gramStart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бюджетами</w:t>
            </w:r>
            <w:proofErr w:type="gramEnd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учетом установленных </w:t>
            </w:r>
            <w:proofErr w:type="spellStart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дефференционных</w:t>
            </w:r>
            <w:proofErr w:type="spellEnd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997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97D5B">
              <w:rPr>
                <w:rFonts w:ascii="Times New Roman" w:hAnsi="Times New Roman" w:cs="Times New Roman"/>
                <w:bCs/>
                <w:sz w:val="20"/>
                <w:szCs w:val="20"/>
              </w:rPr>
              <w:t>51,2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FC206A" w:rsidP="00E12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12172">
              <w:rPr>
                <w:rFonts w:ascii="Times New Roman" w:hAnsi="Times New Roman" w:cs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1D73DD" w:rsidP="00A26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2685C">
              <w:rPr>
                <w:rFonts w:ascii="Times New Roman" w:hAnsi="Times New Roman" w:cs="Times New Roman"/>
                <w:bCs/>
                <w:sz w:val="20"/>
                <w:szCs w:val="20"/>
              </w:rPr>
              <w:t>23,9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3129C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A5146">
              <w:rPr>
                <w:rFonts w:ascii="Times New Roman" w:hAnsi="Times New Roman" w:cs="Times New Roman"/>
                <w:bCs/>
                <w:sz w:val="20"/>
                <w:szCs w:val="20"/>
              </w:rPr>
              <w:t>93,4</w:t>
            </w: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1B18CA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Default="00B26B9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Default="00B26B9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Default="00B26B9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7C33AB">
              <w:rPr>
                <w:rFonts w:ascii="Times New Roman" w:hAnsi="Times New Roman" w:cs="Times New Roman"/>
                <w:bCs/>
                <w:sz w:val="20"/>
                <w:szCs w:val="20"/>
              </w:rPr>
              <w:t>3,9</w:t>
            </w: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E12172" w:rsidP="00A2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</w:t>
            </w:r>
            <w:r w:rsidR="00A26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443AD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EA514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7C33A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A5CF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158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AD4E20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AD4E20" w:rsidRDefault="00E12172" w:rsidP="0092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AD4E20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AD4E20" w:rsidRDefault="00443ADA" w:rsidP="0092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AD4E20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AD4E20" w:rsidRDefault="00EA514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7C33A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B18CA" w:rsidRPr="001B18CA" w:rsidTr="00AA799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3315D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E12172" w:rsidP="00926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443ADA" w:rsidP="00926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652" w:rsidRPr="00AD4E20" w:rsidRDefault="00EA514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4EDD" w:rsidRPr="006E0364" w:rsidRDefault="00FE4ED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C3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AB8" w:rsidRPr="001B18CA" w:rsidTr="00AA799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bCs/>
                <w:sz w:val="20"/>
                <w:szCs w:val="20"/>
              </w:rPr>
              <w:t>1 06 01030101000 110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B8" w:rsidRPr="00505AB8" w:rsidRDefault="00505AB8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AB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A2685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7C33A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505AB8" w:rsidRPr="001B18CA" w:rsidTr="00AA799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1 06 01030102100 110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B8" w:rsidRPr="00505AB8" w:rsidRDefault="00505AB8" w:rsidP="00AD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AB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A26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C3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</w:tr>
      <w:tr w:rsidR="001B18CA" w:rsidRPr="001B18CA" w:rsidTr="00AA799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E12172" w:rsidP="00A2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</w:t>
            </w:r>
            <w:r w:rsidR="00A26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443AD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C6689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6E0364" w:rsidRDefault="00E10300" w:rsidP="007C3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7C3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05AB8" w:rsidRPr="001B18CA" w:rsidTr="00AA799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bCs/>
                <w:sz w:val="20"/>
                <w:szCs w:val="20"/>
              </w:rPr>
              <w:t>1 06 06030000000 110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B8" w:rsidRPr="00505AB8" w:rsidRDefault="00505AB8" w:rsidP="00AD4E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="00505AB8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E1217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443AD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EA514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E10300" w:rsidP="007C33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7C33A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B18CA" w:rsidRPr="001B18CA" w:rsidTr="00AA799A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33315D">
              <w:rPr>
                <w:rFonts w:ascii="Times New Roman" w:hAnsi="Times New Roman" w:cs="Times New Roman"/>
                <w:sz w:val="20"/>
                <w:szCs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C34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E1217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443AD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EA514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E10300" w:rsidP="007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33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387C" w:rsidRPr="001B18CA" w:rsidTr="0067387C">
        <w:trPr>
          <w:trHeight w:val="55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87C" w:rsidRPr="001B18CA" w:rsidRDefault="0067387C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1 06 06040000000 110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7C" w:rsidRPr="001B18CA" w:rsidRDefault="0067387C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87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87C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C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7C" w:rsidRDefault="00A2685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C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7C" w:rsidRDefault="0067387C" w:rsidP="0044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43A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C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891" w:rsidRDefault="00EA514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C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300" w:rsidRDefault="00E1030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33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10300" w:rsidRPr="006E0364" w:rsidRDefault="00E1030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9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15D" w:rsidRPr="001B18CA" w:rsidRDefault="0033315D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34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A2685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67387C" w:rsidP="0044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43A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AE3" w:rsidRPr="001B18CA" w:rsidRDefault="00C91AE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EA514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FB6C91" w:rsidP="007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33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315D" w:rsidRPr="001B18CA" w:rsidTr="00AA799A">
        <w:trPr>
          <w:trHeight w:val="3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15D" w:rsidRPr="008547B6" w:rsidRDefault="0033315D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1 08 00000000000 110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15D" w:rsidRPr="008547B6" w:rsidRDefault="008547B6" w:rsidP="00AD4E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15D" w:rsidRPr="008547B6" w:rsidRDefault="008547B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E1217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EA514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6E0364" w:rsidRDefault="00FE4EDD" w:rsidP="007C3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A799A" w:rsidRPr="006E036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C33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B18CA" w:rsidRPr="001B18CA" w:rsidTr="00AA799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8547B6" w:rsidRDefault="001B18CA" w:rsidP="00590713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>1 08 040</w:t>
            </w:r>
            <w:r w:rsidR="00590713">
              <w:rPr>
                <w:rFonts w:ascii="Times New Roman" w:hAnsi="Times New Roman" w:cs="Times New Roman"/>
                <w:bCs/>
                <w:sz w:val="20"/>
                <w:szCs w:val="20"/>
              </w:rPr>
              <w:t>00010000</w:t>
            </w: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8547B6" w:rsidRDefault="00505AB8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498">
              <w:rPr>
                <w:rFonts w:ascii="Times New Roman" w:eastAsia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8547B6" w:rsidRDefault="001D73D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E1217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8547B6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8547B6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EA5146" w:rsidP="00C66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FE4ED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A799A" w:rsidRPr="006E036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C33A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7D5B" w:rsidRPr="001B18CA" w:rsidTr="00AA799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D5B" w:rsidRPr="001B18CA" w:rsidRDefault="00997D5B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D5B" w:rsidRPr="00997D5B" w:rsidRDefault="00997D5B" w:rsidP="00AD4E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D5B" w:rsidRPr="00997D5B" w:rsidRDefault="00DA5CF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371,0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997D5B" w:rsidRDefault="00E1217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997D5B" w:rsidRDefault="007C33A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997D5B" w:rsidRDefault="00EA514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D5B" w:rsidRPr="00997D5B" w:rsidRDefault="007C33AB" w:rsidP="00A42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A421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B18CA" w:rsidRPr="001B18CA" w:rsidTr="00AA799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</w:t>
            </w:r>
            <w:r w:rsidR="00EE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00000000000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="00EE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EE7E79" w:rsidP="00AD4E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 от использования имущества, находящегося в государс</w:t>
            </w:r>
            <w:r w:rsidR="00F30D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твенной и муниципальной собственности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7901AF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BCD" w:rsidRPr="006E0364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1AF" w:rsidRPr="006E0364" w:rsidRDefault="00E1217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1AF" w:rsidRPr="006E0364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CBE" w:rsidRPr="006E0364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0A7C" w:rsidRPr="006E0364" w:rsidRDefault="00C90A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6E0364" w:rsidRDefault="00EA514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B2C" w:rsidRPr="006E0364" w:rsidRDefault="00453B2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6E0364" w:rsidRDefault="007C33A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590713" w:rsidRPr="001B18CA" w:rsidTr="00AA799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713" w:rsidRPr="00590713" w:rsidRDefault="00590713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713">
              <w:rPr>
                <w:rFonts w:ascii="Times New Roman" w:hAnsi="Times New Roman" w:cs="Times New Roman"/>
                <w:bCs/>
                <w:sz w:val="20"/>
                <w:szCs w:val="20"/>
              </w:rPr>
              <w:t>1 11 05000000000 120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590713" w:rsidRDefault="00590713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713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713" w:rsidRPr="00590713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E1217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18CA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1 1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05035100000 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5457A" w:rsidRDefault="00F30DE7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</w:t>
            </w:r>
            <w:r w:rsidR="001755F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proofErr w:type="spellStart"/>
            <w:r w:rsidR="001755FC">
              <w:rPr>
                <w:rFonts w:ascii="Times New Roman" w:hAnsi="Times New Roman" w:cs="Times New Roman"/>
                <w:sz w:val="20"/>
                <w:szCs w:val="20"/>
              </w:rPr>
              <w:t>автномных</w:t>
            </w:r>
            <w:proofErr w:type="spellEnd"/>
            <w:r w:rsidR="001755F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7A" w:rsidRPr="001B18CA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1B18CA" w:rsidRDefault="00E1217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Default="005C39D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Default="005C39D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Pr="001B18CA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1B18CA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1B18CA" w:rsidRDefault="00453B2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0713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713" w:rsidRPr="00590713" w:rsidRDefault="00590713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713">
              <w:rPr>
                <w:rFonts w:ascii="Times New Roman" w:hAnsi="Times New Roman" w:cs="Times New Roman"/>
                <w:bCs/>
                <w:sz w:val="20"/>
                <w:szCs w:val="20"/>
              </w:rPr>
              <w:t>1 11 09000000000 120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590713" w:rsidRDefault="00590713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713">
              <w:rPr>
                <w:rFonts w:ascii="Times New Roman" w:eastAsia="Times New Roman" w:hAnsi="Times New Roman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</w:t>
            </w:r>
            <w:r w:rsidRPr="00590713">
              <w:rPr>
                <w:rFonts w:ascii="Times New Roman" w:eastAsia="Times New Roman" w:hAnsi="Times New Roman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713" w:rsidRPr="00590713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5907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E1217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63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EC217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7C33A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7C33A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C343F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43F" w:rsidRPr="00BC343F" w:rsidRDefault="00BC343F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4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1 11 09045100000 120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3F" w:rsidRPr="00BC343F" w:rsidRDefault="00BC343F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43F" w:rsidRPr="00BC343F" w:rsidRDefault="00997D5B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C34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BC343F" w:rsidRDefault="00E1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63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BC343F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Pr="00BC343F" w:rsidRDefault="007C33AB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BC343F" w:rsidRDefault="007C33AB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97D5B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D5B" w:rsidRPr="00997D5B" w:rsidRDefault="00997D5B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1 14 00000000000 000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D5B" w:rsidRPr="00997D5B" w:rsidRDefault="001A10F0" w:rsidP="00AD4E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0F0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D5B" w:rsidRPr="00997D5B" w:rsidRDefault="00997D5B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3E9" w:rsidRDefault="009263E9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3E9" w:rsidRPr="00997D5B" w:rsidRDefault="009263E9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172" w:rsidRPr="00997D5B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2B5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2B5" w:rsidRPr="00997D5B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1E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731E" w:rsidRPr="00997D5B" w:rsidRDefault="007C33AB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</w:tr>
      <w:tr w:rsidR="00DA5CF4" w:rsidRPr="00DA5CF4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F4" w:rsidRPr="00DA5CF4" w:rsidRDefault="00DA5CF4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1 14 02053100000 410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CF4" w:rsidRPr="00DA5CF4" w:rsidRDefault="00DA5CF4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CF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F4" w:rsidRPr="00DA5CF4" w:rsidRDefault="00DA5CF4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CF4" w:rsidRDefault="00DA5CF4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3E9" w:rsidRDefault="009263E9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3E9" w:rsidRDefault="009263E9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3E9" w:rsidRDefault="009263E9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3E9" w:rsidRDefault="009263E9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3E9" w:rsidRPr="00DA5CF4" w:rsidRDefault="009263E9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CF4" w:rsidRDefault="00DA5CF4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72" w:rsidRPr="00DA5CF4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CF4" w:rsidRDefault="00DA5CF4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2B5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2B5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2B5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2B5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2B5" w:rsidRPr="00DA5CF4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CF4" w:rsidRDefault="00DA5CF4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1E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1E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1E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1E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1E" w:rsidRPr="00DA5CF4" w:rsidRDefault="007C33AB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AD4E20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AD4E20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4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E20" w:rsidRPr="00AD4E20" w:rsidRDefault="00AD4E20" w:rsidP="00AD4E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D71736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123,0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20" w:rsidRPr="00AD4E20" w:rsidRDefault="009263E9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Pr="00AD4E20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-2,9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Pr="00AD4E20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Pr="00AD4E20" w:rsidRDefault="0057731E" w:rsidP="007C33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7C3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0,5</w:t>
            </w:r>
          </w:p>
        </w:tc>
      </w:tr>
      <w:tr w:rsidR="00AD4E20" w:rsidRPr="00AD4E20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AD4E20" w:rsidP="00D7173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1 17 1503010000</w:t>
            </w:r>
            <w:r w:rsidR="00D7173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E20" w:rsidRPr="00AD4E20" w:rsidRDefault="00AD4E20" w:rsidP="00D71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DA5CF4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Pr="00AD4E20" w:rsidRDefault="009263E9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Pr="00AD4E20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Pr="00AD4E20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AD4E20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2172" w:rsidRPr="00AD4E20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72" w:rsidRDefault="00EC2172" w:rsidP="00D7173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1 17 01050100000 180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72" w:rsidRPr="00AD4E20" w:rsidRDefault="002D703E" w:rsidP="00D71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3E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72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2B5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03E" w:rsidRDefault="002D703E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2B5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1E" w:rsidRDefault="0057731E" w:rsidP="007C33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33A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</w:tbl>
    <w:p w:rsidR="009628A7" w:rsidRDefault="00EF7AB7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0364" w:rsidRDefault="00EF7AB7" w:rsidP="0057731E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  <w:r w:rsidR="006E0364">
        <w:rPr>
          <w:rFonts w:ascii="Times New Roman" w:hAnsi="Times New Roman" w:cs="Times New Roman"/>
          <w:sz w:val="24"/>
          <w:szCs w:val="24"/>
        </w:rPr>
        <w:tab/>
      </w:r>
      <w:r w:rsidRPr="00EF7AB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A42132">
        <w:rPr>
          <w:rFonts w:ascii="Times New Roman" w:hAnsi="Times New Roman" w:cs="Times New Roman"/>
          <w:sz w:val="24"/>
          <w:szCs w:val="24"/>
        </w:rPr>
        <w:t>6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A42132">
        <w:rPr>
          <w:rFonts w:ascii="Times New Roman" w:hAnsi="Times New Roman" w:cs="Times New Roman"/>
          <w:sz w:val="24"/>
          <w:szCs w:val="24"/>
        </w:rPr>
        <w:t xml:space="preserve">ев </w:t>
      </w:r>
      <w:r w:rsidRPr="00EF7AB7">
        <w:rPr>
          <w:rFonts w:ascii="Times New Roman" w:hAnsi="Times New Roman" w:cs="Times New Roman"/>
          <w:sz w:val="24"/>
          <w:szCs w:val="24"/>
        </w:rPr>
        <w:t>20</w:t>
      </w:r>
      <w:r w:rsidR="00FE4EDD">
        <w:rPr>
          <w:rFonts w:ascii="Times New Roman" w:hAnsi="Times New Roman" w:cs="Times New Roman"/>
          <w:sz w:val="24"/>
          <w:szCs w:val="24"/>
        </w:rPr>
        <w:t>2</w:t>
      </w:r>
      <w:r w:rsidR="0057731E">
        <w:rPr>
          <w:rFonts w:ascii="Times New Roman" w:hAnsi="Times New Roman" w:cs="Times New Roman"/>
          <w:sz w:val="24"/>
          <w:szCs w:val="24"/>
        </w:rPr>
        <w:t>2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A42132">
        <w:rPr>
          <w:rFonts w:ascii="Times New Roman" w:hAnsi="Times New Roman" w:cs="Times New Roman"/>
          <w:b/>
          <w:bCs/>
          <w:sz w:val="24"/>
          <w:szCs w:val="24"/>
        </w:rPr>
        <w:t>612,9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A42132">
        <w:rPr>
          <w:rFonts w:ascii="Times New Roman" w:hAnsi="Times New Roman" w:cs="Times New Roman"/>
          <w:sz w:val="24"/>
          <w:szCs w:val="24"/>
        </w:rPr>
        <w:t>6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A42132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</w:t>
      </w:r>
      <w:r w:rsidR="00FE4EDD">
        <w:rPr>
          <w:rFonts w:ascii="Times New Roman" w:hAnsi="Times New Roman" w:cs="Times New Roman"/>
          <w:sz w:val="24"/>
          <w:szCs w:val="24"/>
        </w:rPr>
        <w:t>2</w:t>
      </w:r>
      <w:r w:rsidR="0057731E">
        <w:rPr>
          <w:rFonts w:ascii="Times New Roman" w:hAnsi="Times New Roman" w:cs="Times New Roman"/>
          <w:sz w:val="24"/>
          <w:szCs w:val="24"/>
        </w:rPr>
        <w:t>2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по собственным доходам выполнено на </w:t>
      </w:r>
      <w:r w:rsidR="00A42132">
        <w:rPr>
          <w:rFonts w:ascii="Times New Roman" w:hAnsi="Times New Roman" w:cs="Times New Roman"/>
          <w:sz w:val="24"/>
          <w:szCs w:val="24"/>
        </w:rPr>
        <w:t>89,4</w:t>
      </w:r>
      <w:r w:rsidRPr="00C91AE3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64" w:rsidRDefault="006E0364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0713" w:rsidRDefault="00590713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A10F0" w:rsidRDefault="001A10F0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0713" w:rsidRDefault="00590713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0364" w:rsidRDefault="006E0364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0364" w:rsidRDefault="006E0364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31ED" w:rsidRPr="008B08E9" w:rsidRDefault="008B08E9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5C39D2">
        <w:rPr>
          <w:rFonts w:ascii="Times New Roman" w:hAnsi="Times New Roman" w:cs="Times New Roman"/>
          <w:sz w:val="24"/>
          <w:szCs w:val="24"/>
        </w:rPr>
        <w:t xml:space="preserve"> </w:t>
      </w:r>
      <w:r w:rsidR="00A42132">
        <w:rPr>
          <w:rFonts w:ascii="Times New Roman" w:hAnsi="Times New Roman" w:cs="Times New Roman"/>
          <w:sz w:val="24"/>
          <w:szCs w:val="24"/>
        </w:rPr>
        <w:t>6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A42132">
        <w:rPr>
          <w:rFonts w:ascii="Times New Roman" w:hAnsi="Times New Roman" w:cs="Times New Roman"/>
          <w:sz w:val="24"/>
          <w:szCs w:val="24"/>
        </w:rPr>
        <w:t>ев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Pr="008B08E9">
        <w:rPr>
          <w:rFonts w:ascii="Times New Roman" w:hAnsi="Times New Roman" w:cs="Times New Roman"/>
          <w:sz w:val="24"/>
          <w:szCs w:val="24"/>
        </w:rPr>
        <w:t>20</w:t>
      </w:r>
      <w:r w:rsidR="00FE4EDD">
        <w:rPr>
          <w:rFonts w:ascii="Times New Roman" w:hAnsi="Times New Roman" w:cs="Times New Roman"/>
          <w:sz w:val="24"/>
          <w:szCs w:val="24"/>
        </w:rPr>
        <w:t>2</w:t>
      </w:r>
      <w:r w:rsidR="0057731E">
        <w:rPr>
          <w:rFonts w:ascii="Times New Roman" w:hAnsi="Times New Roman" w:cs="Times New Roman"/>
          <w:sz w:val="24"/>
          <w:szCs w:val="24"/>
        </w:rPr>
        <w:t>2</w:t>
      </w:r>
      <w:r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5841" cy="3657600"/>
            <wp:effectExtent l="19050" t="0" r="283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4CB8" w:rsidRPr="00A57E93" w:rsidRDefault="00EA4CB8" w:rsidP="00EA4CB8">
      <w:pPr>
        <w:pStyle w:val="21"/>
        <w:rPr>
          <w:sz w:val="28"/>
          <w:szCs w:val="28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</w:t>
      </w:r>
      <w:r w:rsidR="00393452">
        <w:rPr>
          <w:sz w:val="28"/>
          <w:szCs w:val="28"/>
        </w:rPr>
        <w:t>Наибольший у</w:t>
      </w:r>
      <w:r w:rsidRPr="00A57E93">
        <w:rPr>
          <w:sz w:val="28"/>
          <w:szCs w:val="28"/>
        </w:rPr>
        <w:t>дельный вес:</w:t>
      </w:r>
    </w:p>
    <w:p w:rsidR="00393452" w:rsidRDefault="00393452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D06538">
        <w:rPr>
          <w:sz w:val="28"/>
          <w:szCs w:val="28"/>
        </w:rPr>
        <w:t>62,8</w:t>
      </w:r>
      <w:r w:rsidRPr="00A57E93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 xml:space="preserve"> - акцизы; </w:t>
      </w:r>
    </w:p>
    <w:p w:rsidR="00393452" w:rsidRDefault="00393452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Наименьший удельный вес </w:t>
      </w:r>
    </w:p>
    <w:p w:rsidR="00B53469" w:rsidRDefault="00393452" w:rsidP="00B53469">
      <w:pPr>
        <w:pStyle w:val="21"/>
        <w:ind w:firstLine="708"/>
        <w:rPr>
          <w:b/>
          <w:szCs w:val="24"/>
        </w:rPr>
      </w:pPr>
      <w:r>
        <w:rPr>
          <w:sz w:val="28"/>
          <w:szCs w:val="28"/>
        </w:rPr>
        <w:t xml:space="preserve">    </w:t>
      </w:r>
      <w:r w:rsidR="00F14776">
        <w:rPr>
          <w:sz w:val="28"/>
          <w:szCs w:val="28"/>
        </w:rPr>
        <w:t>- 0,</w:t>
      </w:r>
      <w:r w:rsidR="00D06538">
        <w:rPr>
          <w:sz w:val="28"/>
          <w:szCs w:val="28"/>
        </w:rPr>
        <w:t>1</w:t>
      </w:r>
      <w:r w:rsidR="00F14776">
        <w:rPr>
          <w:sz w:val="28"/>
          <w:szCs w:val="28"/>
        </w:rPr>
        <w:t xml:space="preserve"> %    - госпошлина.</w:t>
      </w:r>
    </w:p>
    <w:p w:rsidR="0097506B" w:rsidRDefault="0097506B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97506B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A10F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8108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6AA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8108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724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9345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181080">
        <w:rPr>
          <w:rFonts w:ascii="Times New Roman" w:hAnsi="Times New Roman" w:cs="Times New Roman"/>
          <w:color w:val="000000"/>
          <w:sz w:val="24"/>
          <w:szCs w:val="24"/>
        </w:rPr>
        <w:t>58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E00ABB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3885">
        <w:rPr>
          <w:rFonts w:ascii="Times New Roman" w:hAnsi="Times New Roman" w:cs="Times New Roman"/>
          <w:sz w:val="24"/>
          <w:szCs w:val="24"/>
        </w:rPr>
        <w:t xml:space="preserve">бъем межбюджетных </w:t>
      </w:r>
      <w:proofErr w:type="gramStart"/>
      <w:r w:rsidR="00663885">
        <w:rPr>
          <w:rFonts w:ascii="Times New Roman" w:hAnsi="Times New Roman" w:cs="Times New Roman"/>
          <w:sz w:val="24"/>
          <w:szCs w:val="24"/>
        </w:rPr>
        <w:t>трансфертов</w:t>
      </w:r>
      <w:proofErr w:type="gramEnd"/>
      <w:r w:rsidR="00663885">
        <w:rPr>
          <w:rFonts w:ascii="Times New Roman" w:hAnsi="Times New Roman" w:cs="Times New Roman"/>
          <w:sz w:val="24"/>
          <w:szCs w:val="24"/>
        </w:rPr>
        <w:t xml:space="preserve"> передаваемых бюджету Берегаевского сельского поселения из бюджета Тегульдетского района в </w:t>
      </w:r>
      <w:r w:rsidR="00D06538">
        <w:rPr>
          <w:rFonts w:ascii="Times New Roman" w:hAnsi="Times New Roman" w:cs="Times New Roman"/>
          <w:sz w:val="24"/>
          <w:szCs w:val="24"/>
        </w:rPr>
        <w:t>6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06538">
        <w:rPr>
          <w:rFonts w:ascii="Times New Roman" w:hAnsi="Times New Roman" w:cs="Times New Roman"/>
          <w:sz w:val="24"/>
          <w:szCs w:val="24"/>
        </w:rPr>
        <w:t>ев</w:t>
      </w:r>
      <w:r w:rsidR="00663885">
        <w:rPr>
          <w:rFonts w:ascii="Times New Roman" w:hAnsi="Times New Roman" w:cs="Times New Roman"/>
          <w:sz w:val="24"/>
          <w:szCs w:val="24"/>
        </w:rPr>
        <w:t xml:space="preserve"> 20</w:t>
      </w:r>
      <w:r w:rsidR="00772483">
        <w:rPr>
          <w:rFonts w:ascii="Times New Roman" w:hAnsi="Times New Roman" w:cs="Times New Roman"/>
          <w:sz w:val="24"/>
          <w:szCs w:val="24"/>
        </w:rPr>
        <w:t>2</w:t>
      </w:r>
      <w:r w:rsidR="00393452">
        <w:rPr>
          <w:rFonts w:ascii="Times New Roman" w:hAnsi="Times New Roman" w:cs="Times New Roman"/>
          <w:sz w:val="24"/>
          <w:szCs w:val="24"/>
        </w:rPr>
        <w:t>2</w:t>
      </w:r>
      <w:r w:rsidR="0066388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3258"/>
        <w:gridCol w:w="1134"/>
        <w:gridCol w:w="1134"/>
        <w:gridCol w:w="1134"/>
        <w:gridCol w:w="992"/>
        <w:gridCol w:w="992"/>
      </w:tblGrid>
      <w:tr w:rsidR="0097506B" w:rsidRPr="0097506B" w:rsidTr="00B53469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</w:t>
            </w:r>
            <w:r w:rsidR="007724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934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851C2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653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D06538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97506B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934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506B" w:rsidRPr="0097506B" w:rsidRDefault="00851C27" w:rsidP="00B5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4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 w:rsidP="00F1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D06538" w:rsidP="00F1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="00216A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C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3934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393452" w:rsidRPr="00851C27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="00201002"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сполнение к плану на 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D065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</w:t>
            </w:r>
          </w:p>
          <w:p w:rsidR="00201002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93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216AA1" w:rsidRPr="0097506B" w:rsidRDefault="00216AA1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F147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Pr="0097506B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B53469">
        <w:trPr>
          <w:trHeight w:val="25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0C640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506B" w:rsidRPr="0097506B" w:rsidTr="00B53469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EE5" w:rsidRPr="00D06538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D06538" w:rsidRDefault="00D0653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5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14 253,3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45" w:rsidRPr="00181080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181080" w:rsidRDefault="0018108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10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E5" w:rsidRPr="00181080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181080" w:rsidRDefault="0018108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10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B53469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D06538" w:rsidRDefault="00D06538" w:rsidP="00B53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538">
              <w:rPr>
                <w:rFonts w:ascii="Times New Roman" w:hAnsi="Times New Roman" w:cs="Times New Roman"/>
                <w:bCs/>
                <w:sz w:val="20"/>
                <w:szCs w:val="20"/>
              </w:rPr>
              <w:t>14 253,2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81080" w:rsidRDefault="0018108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0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181080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4685D" w:rsidRPr="00181080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Pr="00181080" w:rsidRDefault="0018108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0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85D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85D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B53469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44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</w:t>
            </w:r>
            <w:r w:rsidR="00E5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системы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196C2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F14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18108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18108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97506B" w:rsidRPr="0097506B" w:rsidTr="00B53469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C39D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44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001 10 0000 15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Дотации </w:t>
            </w:r>
            <w:r w:rsidR="00E57429">
              <w:rPr>
                <w:rFonts w:ascii="Times New Roman" w:hAnsi="Times New Roman" w:cs="Times New Roman"/>
                <w:sz w:val="20"/>
                <w:szCs w:val="20"/>
              </w:rPr>
              <w:t xml:space="preserve">бюджетам сельских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="00E5742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196C2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18108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18108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</w:tr>
      <w:tr w:rsidR="0097506B" w:rsidRPr="0097506B" w:rsidTr="00B53469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</w:t>
            </w:r>
            <w:r w:rsidR="00E5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системы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196C22" w:rsidP="0018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</w:t>
            </w:r>
            <w:r w:rsidR="00181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18108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18108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</w:tr>
      <w:tr w:rsidR="00393452" w:rsidRPr="00E00ABB" w:rsidTr="00B53469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452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30024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52" w:rsidRPr="00393452" w:rsidRDefault="00393452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45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452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5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45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7506B" w:rsidRPr="0097506B" w:rsidTr="00B53469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35118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</w:t>
            </w:r>
            <w:r w:rsidR="00E574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сельских 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196C2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83,</w:t>
            </w:r>
            <w:r w:rsidR="0018108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18108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Default="00952E53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1810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18108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7506B" w:rsidRPr="0097506B" w:rsidTr="00B53469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D0653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18108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18108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18108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67,3</w:t>
            </w:r>
          </w:p>
        </w:tc>
      </w:tr>
      <w:tr w:rsidR="0097506B" w:rsidRPr="0097506B" w:rsidTr="00B53469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E5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сельских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Default="00ED69F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7506B" w:rsidRPr="0097506B" w:rsidTr="00B53469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</w:t>
            </w:r>
            <w:proofErr w:type="gramStart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трансферты</w:t>
            </w:r>
            <w:proofErr w:type="gramEnd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передаваемые бюджетам сельских поселений для компенсации дополнительных расходов, возникших в результате,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7506B" w:rsidRPr="0097506B" w:rsidTr="00B53469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F147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49999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D0653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18108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18108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18108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67,3</w:t>
            </w:r>
          </w:p>
        </w:tc>
      </w:tr>
      <w:tr w:rsidR="0097506B" w:rsidRPr="0097506B" w:rsidTr="00B53469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96BCC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D0653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6 753,0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196C2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4 284,7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F147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18108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18108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18108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67,3</w:t>
            </w:r>
          </w:p>
        </w:tc>
      </w:tr>
      <w:tr w:rsidR="0097506B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72EF0" w:rsidRDefault="00172EF0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E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ремонт автомобильных дорог общего пользования местного значения в ра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мках государственной программы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D0653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196C2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952E53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0D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1080" w:rsidRPr="0097506B" w:rsidRDefault="0018108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57429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5C4582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5C4582" w:rsidRDefault="004A500E" w:rsidP="004A5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5C4582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5C4582" w:rsidRDefault="00865EA2" w:rsidP="00196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</w:t>
            </w:r>
            <w:r w:rsidR="00196C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Pr="005C458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57429" w:rsidRPr="005C4582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Pr="005C458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57429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97506B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60010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172EF0" w:rsidRDefault="004A500E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Pr="00B440D4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EA4CB8" w:rsidRPr="007A18EA" w:rsidRDefault="003A2A2A" w:rsidP="00CA70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181080">
        <w:rPr>
          <w:rFonts w:ascii="Times New Roman" w:hAnsi="Times New Roman" w:cs="Times New Roman"/>
          <w:sz w:val="24"/>
          <w:szCs w:val="24"/>
        </w:rPr>
        <w:t>6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</w:t>
      </w:r>
      <w:r w:rsidR="00CA708B">
        <w:rPr>
          <w:rFonts w:ascii="Times New Roman" w:hAnsi="Times New Roman" w:cs="Times New Roman"/>
          <w:sz w:val="24"/>
          <w:szCs w:val="24"/>
        </w:rPr>
        <w:t>2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1810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6 328,2</w:t>
      </w:r>
      <w:r w:rsidR="00B440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181080">
        <w:rPr>
          <w:rFonts w:ascii="Times New Roman" w:hAnsi="Times New Roman" w:cs="Times New Roman"/>
          <w:sz w:val="24"/>
          <w:szCs w:val="24"/>
        </w:rPr>
        <w:t>6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81080">
        <w:rPr>
          <w:rFonts w:ascii="Times New Roman" w:hAnsi="Times New Roman" w:cs="Times New Roman"/>
          <w:sz w:val="24"/>
          <w:szCs w:val="24"/>
        </w:rPr>
        <w:t>ев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</w:t>
      </w:r>
      <w:r w:rsidR="00CA708B">
        <w:rPr>
          <w:rFonts w:ascii="Times New Roman" w:hAnsi="Times New Roman" w:cs="Times New Roman"/>
          <w:sz w:val="24"/>
          <w:szCs w:val="24"/>
        </w:rPr>
        <w:t>2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D90945">
        <w:rPr>
          <w:rFonts w:ascii="Times New Roman" w:hAnsi="Times New Roman" w:cs="Times New Roman"/>
          <w:sz w:val="24"/>
          <w:szCs w:val="24"/>
        </w:rPr>
        <w:t>100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63885" w:rsidRDefault="00663885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962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</w:t>
      </w:r>
      <w:r w:rsidR="004010B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080">
        <w:rPr>
          <w:rFonts w:ascii="Times New Roman" w:hAnsi="Times New Roman" w:cs="Times New Roman"/>
          <w:sz w:val="24"/>
          <w:szCs w:val="24"/>
        </w:rPr>
        <w:t>6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81080">
        <w:rPr>
          <w:rFonts w:ascii="Times New Roman" w:hAnsi="Times New Roman" w:cs="Times New Roman"/>
          <w:sz w:val="24"/>
          <w:szCs w:val="24"/>
        </w:rPr>
        <w:t>ев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</w:t>
      </w:r>
      <w:r w:rsidR="00CA70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3706" cy="3476847"/>
            <wp:effectExtent l="19050" t="0" r="14294" b="930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Default="00A57E93" w:rsidP="003A2A2A">
      <w:pPr>
        <w:pStyle w:val="21"/>
        <w:jc w:val="both"/>
        <w:rPr>
          <w:sz w:val="28"/>
          <w:szCs w:val="28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Наибольший удельный вес:</w:t>
      </w:r>
    </w:p>
    <w:p w:rsidR="00CA708B" w:rsidRPr="00A57E93" w:rsidRDefault="004C686F" w:rsidP="00CA708B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- 67,3</w:t>
      </w:r>
      <w:r w:rsidR="00CA708B">
        <w:rPr>
          <w:sz w:val="28"/>
          <w:szCs w:val="28"/>
        </w:rPr>
        <w:t xml:space="preserve">% - прочие </w:t>
      </w:r>
      <w:r>
        <w:rPr>
          <w:sz w:val="28"/>
          <w:szCs w:val="28"/>
        </w:rPr>
        <w:t>межбюджетные трансферты</w:t>
      </w:r>
      <w:r w:rsidR="00CA708B">
        <w:rPr>
          <w:sz w:val="28"/>
          <w:szCs w:val="28"/>
        </w:rPr>
        <w:t>;</w:t>
      </w:r>
    </w:p>
    <w:p w:rsidR="00CA708B" w:rsidRPr="00A57E93" w:rsidRDefault="00CA708B" w:rsidP="003A2A2A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Наименьший удельный вес:</w:t>
      </w:r>
    </w:p>
    <w:p w:rsidR="00A57E93" w:rsidRPr="00A57E93" w:rsidRDefault="00A57E93" w:rsidP="003A2A2A">
      <w:pPr>
        <w:pStyle w:val="21"/>
        <w:ind w:firstLine="708"/>
        <w:jc w:val="both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3A2A2A">
        <w:rPr>
          <w:sz w:val="28"/>
          <w:szCs w:val="28"/>
        </w:rPr>
        <w:t xml:space="preserve"> 1,</w:t>
      </w:r>
      <w:r w:rsidR="004C686F">
        <w:rPr>
          <w:sz w:val="28"/>
          <w:szCs w:val="28"/>
        </w:rPr>
        <w:t>3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- субвенции бюджетам </w:t>
      </w:r>
      <w:r w:rsidR="003A2A2A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</w:t>
      </w:r>
      <w:r w:rsidRPr="00A57E93">
        <w:rPr>
          <w:sz w:val="28"/>
          <w:szCs w:val="28"/>
        </w:rPr>
        <w:t>;</w:t>
      </w:r>
    </w:p>
    <w:p w:rsidR="00A57E93" w:rsidRPr="00A57E93" w:rsidRDefault="00A57E93" w:rsidP="00A57E93">
      <w:pPr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 w:firstRow="1" w:lastRow="0" w:firstColumn="1" w:lastColumn="0" w:noHBand="0" w:noVBand="1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11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C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C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D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A7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6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4C68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4C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4C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A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A7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701BDE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 w:rsidR="004C686F">
        <w:rPr>
          <w:szCs w:val="24"/>
        </w:rPr>
        <w:t>6</w:t>
      </w:r>
      <w:r w:rsidR="00373A5E">
        <w:rPr>
          <w:szCs w:val="24"/>
        </w:rPr>
        <w:t xml:space="preserve"> месяц</w:t>
      </w:r>
      <w:r w:rsidR="004C686F">
        <w:rPr>
          <w:szCs w:val="24"/>
        </w:rPr>
        <w:t>ев</w:t>
      </w:r>
      <w:r w:rsidRPr="00157C8D">
        <w:rPr>
          <w:szCs w:val="24"/>
        </w:rPr>
        <w:t xml:space="preserve"> 20</w:t>
      </w:r>
      <w:r w:rsidR="003A2A2A">
        <w:rPr>
          <w:szCs w:val="24"/>
        </w:rPr>
        <w:t>2</w:t>
      </w:r>
      <w:r w:rsidR="00CA708B">
        <w:rPr>
          <w:szCs w:val="24"/>
        </w:rPr>
        <w:t>2</w:t>
      </w:r>
      <w:r w:rsidRPr="00157C8D">
        <w:rPr>
          <w:szCs w:val="24"/>
        </w:rPr>
        <w:t xml:space="preserve"> года в сумме </w:t>
      </w:r>
      <w:r w:rsidR="00696F00">
        <w:rPr>
          <w:bCs/>
          <w:szCs w:val="24"/>
        </w:rPr>
        <w:t>6 960,6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EC1570">
        <w:rPr>
          <w:bCs/>
          <w:szCs w:val="24"/>
        </w:rPr>
        <w:t>6 948,6</w:t>
      </w:r>
      <w:r w:rsidR="00BC7F7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CA708B">
        <w:rPr>
          <w:szCs w:val="24"/>
        </w:rPr>
        <w:t>99,8</w:t>
      </w:r>
      <w:r w:rsidRPr="00157C8D">
        <w:rPr>
          <w:szCs w:val="24"/>
        </w:rPr>
        <w:t xml:space="preserve"> %, расходы не исполнены в сумме </w:t>
      </w:r>
      <w:r w:rsidR="00EC1570">
        <w:rPr>
          <w:szCs w:val="24"/>
        </w:rPr>
        <w:t>12,0</w:t>
      </w:r>
      <w:r w:rsidR="004D0103">
        <w:rPr>
          <w:szCs w:val="24"/>
        </w:rPr>
        <w:t xml:space="preserve"> </w:t>
      </w:r>
      <w:r w:rsidRPr="00157C8D">
        <w:rPr>
          <w:szCs w:val="24"/>
        </w:rPr>
        <w:t xml:space="preserve">тыс. рублей. </w:t>
      </w:r>
    </w:p>
    <w:p w:rsidR="00157C8D" w:rsidRPr="00157C8D" w:rsidRDefault="00157C8D" w:rsidP="00701BDE">
      <w:pPr>
        <w:pStyle w:val="ae"/>
        <w:rPr>
          <w:bCs/>
          <w:i/>
          <w:iCs/>
          <w:szCs w:val="24"/>
        </w:rPr>
      </w:pPr>
    </w:p>
    <w:p w:rsidR="008431ED" w:rsidRPr="00CF4514" w:rsidRDefault="00157C8D" w:rsidP="00F22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4C686F">
        <w:rPr>
          <w:rFonts w:ascii="Times New Roman" w:hAnsi="Times New Roman" w:cs="Times New Roman"/>
          <w:sz w:val="24"/>
          <w:szCs w:val="24"/>
        </w:rPr>
        <w:t>6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C686F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</w:t>
      </w:r>
      <w:r w:rsidR="00BC7F7D">
        <w:rPr>
          <w:rFonts w:ascii="Times New Roman" w:hAnsi="Times New Roman" w:cs="Times New Roman"/>
          <w:sz w:val="24"/>
          <w:szCs w:val="24"/>
        </w:rPr>
        <w:t>2</w:t>
      </w:r>
      <w:r w:rsidR="004E7CD0">
        <w:rPr>
          <w:rFonts w:ascii="Times New Roman" w:hAnsi="Times New Roman" w:cs="Times New Roman"/>
          <w:sz w:val="24"/>
          <w:szCs w:val="24"/>
        </w:rPr>
        <w:t>2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tbl>
      <w:tblPr>
        <w:tblpPr w:leftFromText="180" w:rightFromText="180" w:vertAnchor="text" w:tblpY="1"/>
        <w:tblOverlap w:val="never"/>
        <w:tblW w:w="15381" w:type="dxa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1134"/>
        <w:gridCol w:w="1560"/>
        <w:gridCol w:w="850"/>
        <w:gridCol w:w="1418"/>
        <w:gridCol w:w="1417"/>
        <w:gridCol w:w="1351"/>
        <w:gridCol w:w="1276"/>
        <w:gridCol w:w="1022"/>
      </w:tblGrid>
      <w:tr w:rsidR="00B7190F" w:rsidRPr="00CF4514" w:rsidTr="00A46FA4">
        <w:trPr>
          <w:trHeight w:val="6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</w:t>
            </w:r>
            <w:r w:rsidR="00BC7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7C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0" w:rsidRPr="00B7190F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373A5E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A027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A02742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7C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B7190F" w:rsidP="004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7190F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A027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A02742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</w:p>
          <w:p w:rsidR="004E7CD0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E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4E7CD0" w:rsidRPr="002C7BC1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B7190F" w:rsidRDefault="00AE0B7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B7190F"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сполнение к плану на </w:t>
            </w:r>
            <w:r w:rsidR="00A027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73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</w:t>
            </w:r>
            <w:r w:rsidR="00A027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</w:p>
          <w:p w:rsidR="004E7CD0" w:rsidRDefault="00B7190F" w:rsidP="004E7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E7C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4E7CD0" w:rsidRPr="00A02742" w:rsidRDefault="004E7CD0" w:rsidP="004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A02742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190F" w:rsidRPr="00CF4514" w:rsidTr="00A46FA4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88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 (вид расходов)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A46FA4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A46FA4">
        <w:trPr>
          <w:trHeight w:val="34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D83BB5" w:rsidRDefault="00E2127E" w:rsidP="00E2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16 053,5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E2127E" w:rsidRDefault="00696F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96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6 960,6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EC1570" w:rsidRDefault="00EC157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6 948,6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F06E7C" w:rsidRDefault="00EC157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5" w:rsidRPr="00027081" w:rsidRDefault="00C25CC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A46FA4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C7F7D" w:rsidRDefault="00E2127E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4 944,9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2127E" w:rsidRDefault="00CF3113" w:rsidP="005251B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F3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2 528,3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C1570" w:rsidRDefault="00C6207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2 520,7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EC157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885960" w:rsidRDefault="00265AC1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36,3</w:t>
            </w:r>
          </w:p>
        </w:tc>
      </w:tr>
      <w:tr w:rsidR="00B7190F" w:rsidRPr="00CF4514" w:rsidTr="00A46FA4">
        <w:trPr>
          <w:trHeight w:val="27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85A45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45" w:rsidRPr="00C85A45" w:rsidRDefault="00C85A45" w:rsidP="004F303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85A45" w:rsidRDefault="00CF3113" w:rsidP="005251B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45" w:rsidRPr="00C85A45" w:rsidRDefault="00696F0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BB" w:rsidRPr="00261BEF" w:rsidRDefault="00EC157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807" w:rsidRPr="00673421" w:rsidRDefault="00265AC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30,3</w:t>
            </w:r>
          </w:p>
        </w:tc>
      </w:tr>
      <w:tr w:rsidR="00B7190F" w:rsidRPr="00CF4514" w:rsidTr="00A46FA4">
        <w:trPr>
          <w:trHeight w:val="143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85A45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C85A45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85A45" w:rsidRDefault="00CF3113" w:rsidP="005251B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BDE" w:rsidRPr="00C85A45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696F0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BDE" w:rsidRPr="00E72D00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130440" w:rsidP="00EC157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EC1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027081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265AC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B7190F" w:rsidRPr="00CF4514" w:rsidTr="00A46FA4">
        <w:trPr>
          <w:trHeight w:val="25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85A45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85A45" w:rsidRDefault="00CF3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85A45" w:rsidRDefault="00696F0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EC157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673421" w:rsidRDefault="00265AC1" w:rsidP="00265AC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24,4</w:t>
            </w:r>
          </w:p>
        </w:tc>
      </w:tr>
      <w:tr w:rsidR="004E7CD0" w:rsidRPr="00CF4514" w:rsidTr="00A46FA4">
        <w:trPr>
          <w:trHeight w:val="25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CF3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696F0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EC157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D0" w:rsidRDefault="00265AC1" w:rsidP="00265AC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24,4</w:t>
            </w:r>
          </w:p>
        </w:tc>
      </w:tr>
      <w:tr w:rsidR="00B7190F" w:rsidRPr="00CF4514" w:rsidTr="00A46FA4">
        <w:trPr>
          <w:trHeight w:val="43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E0B7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Pr="00067344" w:rsidRDefault="00E2127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1 222,8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Pr="00CF4514" w:rsidRDefault="00696F0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13044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027081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265A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B7190F" w:rsidRPr="00CF4514" w:rsidTr="00A46FA4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E0B7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5E" w:rsidRPr="00067344" w:rsidRDefault="00E2127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1 222,8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96F0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3044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265A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B7190F" w:rsidRPr="00CF4514" w:rsidTr="00A46FA4">
        <w:trPr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DA0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1A6EE6" w:rsidRDefault="003D62A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CF3113" w:rsidP="005251B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696F0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92B3B" w:rsidRDefault="00F22E4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265AC1" w:rsidP="009A60D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B7190F" w:rsidRPr="00CF4514" w:rsidTr="00A46FA4">
        <w:trPr>
          <w:trHeight w:val="88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CF3113" w:rsidP="005251B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96F0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22E4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265AC1" w:rsidP="009A60D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D7B1E" w:rsidRPr="00CF4514" w:rsidTr="00A46FA4">
        <w:trPr>
          <w:trHeight w:val="40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3D62A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274845" w:rsidRDefault="00CF3113" w:rsidP="00BC7F7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696F0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12E" w:rsidRPr="00CF4514" w:rsidRDefault="00F22E4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265AC1" w:rsidP="001B578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A46FA4">
        <w:trPr>
          <w:trHeight w:val="5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3D" w:rsidRDefault="0096533D" w:rsidP="00BC7F7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BA" w:rsidRPr="00274845" w:rsidRDefault="00CF3113" w:rsidP="00BC7F7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62296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00" w:rsidRPr="00CF4514" w:rsidRDefault="00696F00" w:rsidP="0062296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F22E42" w:rsidP="00EE0C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673421" w:rsidP="009A60D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A46FA4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CF3113" w:rsidP="00C85A4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37367" w:rsidRDefault="00696F0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22E4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265AC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B7190F" w:rsidRPr="00CF4514" w:rsidTr="00A46FA4">
        <w:trPr>
          <w:trHeight w:val="2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Default="006B3D4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CF3113" w:rsidP="00C85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CF4514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696F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72" w:rsidRDefault="00E4177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F22E42" w:rsidP="00B8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02708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5,9</w:t>
            </w:r>
          </w:p>
        </w:tc>
      </w:tr>
      <w:tr w:rsidR="00B87244" w:rsidRPr="00CF4514" w:rsidTr="00A46FA4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3D62A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CF3113" w:rsidP="00C85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696F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F22E42" w:rsidP="00B8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027081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5,9</w:t>
            </w:r>
          </w:p>
        </w:tc>
      </w:tr>
      <w:tr w:rsidR="00DA07B3" w:rsidRPr="00CF4514" w:rsidTr="00A46FA4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701BDE" w:rsidP="00701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CF3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CF3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696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696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421" w:rsidRPr="00027081" w:rsidRDefault="00673421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 w:rsidR="009A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7B3" w:rsidRPr="00DA07B3" w:rsidTr="00A46FA4">
        <w:trPr>
          <w:trHeight w:val="2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4E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4E7CD0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CF3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CF311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3A6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3A640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6734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7CD0" w:rsidRPr="00DA07B3" w:rsidTr="00A46FA4">
        <w:trPr>
          <w:trHeight w:val="2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CD0" w:rsidRDefault="004E7CD0" w:rsidP="004E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DA07B3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3D62A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1BA" w:rsidRDefault="005251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1BA" w:rsidRDefault="005251BA" w:rsidP="00CF3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CF311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Default="0062296D" w:rsidP="003A6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3A640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BBE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BBE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D0" w:rsidRDefault="004E7CD0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0D9" w:rsidRDefault="009A60D9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0D9" w:rsidRPr="00027081" w:rsidRDefault="009A60D9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997400" w:rsidRPr="00CF4514" w:rsidTr="00A46FA4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8E3F8D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CF3113" w:rsidRDefault="00C63160" w:rsidP="00CF3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CF3113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24170" w:rsidP="003A6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3A640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4177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Pr="00027081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027081" w:rsidRDefault="00673421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9A60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7B3" w:rsidRPr="00CF4514" w:rsidTr="00A46FA4">
        <w:trPr>
          <w:trHeight w:val="2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CF3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CF311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3A6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3A640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9A60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7B3" w:rsidRPr="00CF4514" w:rsidTr="00A46FA4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C0962">
              <w:rPr>
                <w:rFonts w:ascii="Times New Roman" w:hAnsi="Times New Roman" w:cs="Times New Roman"/>
                <w:sz w:val="24"/>
                <w:szCs w:val="24"/>
              </w:rPr>
              <w:t>1000522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CF3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CF311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9C0962" w:rsidP="003A6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3A640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9C0962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9A60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02742" w:rsidRPr="00CF4514" w:rsidTr="00A46FA4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42" w:rsidRPr="00A02742" w:rsidRDefault="00F22E42" w:rsidP="00701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42" w:rsidRPr="00A02742" w:rsidRDefault="00A027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42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42" w:rsidRPr="00A02742" w:rsidRDefault="00A027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42">
              <w:rPr>
                <w:rFonts w:ascii="Times New Roman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42" w:rsidRPr="00A02742" w:rsidRDefault="00A027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42" w:rsidRPr="00A02742" w:rsidRDefault="00A027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42" w:rsidRPr="00A02742" w:rsidRDefault="00A027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742" w:rsidRPr="00A02742" w:rsidRDefault="00CF3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42" w:rsidRPr="00A02742" w:rsidRDefault="003A640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742" w:rsidRPr="00A02742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42" w:rsidRPr="00A02742" w:rsidRDefault="00265AC1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5,4</w:t>
            </w:r>
          </w:p>
        </w:tc>
      </w:tr>
      <w:tr w:rsidR="00A02742" w:rsidRPr="00CF4514" w:rsidTr="00A46FA4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42" w:rsidRPr="003E5BB4" w:rsidRDefault="00F22E42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42" w:rsidRPr="003E5BB4" w:rsidRDefault="001746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42" w:rsidRPr="003E5BB4" w:rsidRDefault="001746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42" w:rsidRPr="003E5BB4" w:rsidRDefault="001746D2" w:rsidP="00F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</w:t>
            </w:r>
            <w:r w:rsidR="00F22E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42" w:rsidRPr="003E5BB4" w:rsidRDefault="00A027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742" w:rsidRPr="003E5BB4" w:rsidRDefault="001746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2E42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2E42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742" w:rsidRPr="003E5BB4" w:rsidRDefault="00CF3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42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2E42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742" w:rsidRPr="003E5BB4" w:rsidRDefault="003A640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742" w:rsidRDefault="00A027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2E42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2E42" w:rsidRPr="003E5BB4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42" w:rsidRDefault="00A02742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AC1" w:rsidRDefault="00265AC1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AC1" w:rsidRPr="003E5BB4" w:rsidRDefault="00265AC1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</w:tr>
      <w:tr w:rsidR="003E5BB4" w:rsidRPr="00CF4514" w:rsidTr="00A46FA4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BB4" w:rsidRPr="003E5BB4" w:rsidRDefault="00F22E42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B4" w:rsidRPr="003E5BB4" w:rsidRDefault="001746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B4" w:rsidRPr="003E5BB4" w:rsidRDefault="001746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B4" w:rsidRPr="003E5BB4" w:rsidRDefault="001746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B4" w:rsidRPr="003E5BB4" w:rsidRDefault="003E5BB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B4" w:rsidRPr="003E5BB4" w:rsidRDefault="001746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BB4" w:rsidRPr="003E5BB4" w:rsidRDefault="00CF3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B4" w:rsidRPr="003E5BB4" w:rsidRDefault="003A640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BB4" w:rsidRPr="003E5BB4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B4" w:rsidRPr="003E5BB4" w:rsidRDefault="00265AC1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</w:tr>
      <w:tr w:rsidR="00F22E42" w:rsidRPr="00CF4514" w:rsidTr="00A46FA4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E42" w:rsidRDefault="00F22E42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42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42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42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42" w:rsidRPr="003E5BB4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42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2E42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42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2E42" w:rsidRPr="003E5BB4" w:rsidRDefault="00A46FA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42" w:rsidRPr="003E5BB4" w:rsidRDefault="00265AC1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</w:tr>
      <w:tr w:rsidR="00F22E42" w:rsidRPr="00CF4514" w:rsidTr="00A46FA4">
        <w:trPr>
          <w:trHeight w:val="2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E42" w:rsidRDefault="00F22E42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42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42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42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42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42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2E42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42" w:rsidRDefault="00F22E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2E42" w:rsidRPr="003E5BB4" w:rsidRDefault="00A46FA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42" w:rsidRPr="003E5BB4" w:rsidRDefault="00265AC1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</w:tr>
      <w:tr w:rsidR="00B7190F" w:rsidRPr="006B2ED1" w:rsidTr="00A46FA4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F31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190F" w:rsidRPr="00CF4514" w:rsidTr="00A46FA4">
        <w:trPr>
          <w:trHeight w:val="4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1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190F" w:rsidRPr="00CF4514" w:rsidTr="00A46FA4">
        <w:trPr>
          <w:trHeight w:val="3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1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7244" w:rsidRPr="00CF4514" w:rsidTr="00A46FA4">
        <w:trPr>
          <w:trHeight w:val="3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1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6A78B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6A78B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190F" w:rsidRPr="00CF4514" w:rsidTr="00A46FA4">
        <w:trPr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1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6A78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6A78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190F" w:rsidRPr="00CF4514" w:rsidTr="00A46FA4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151F" w:rsidRDefault="00A02742" w:rsidP="00E2127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</w:t>
            </w:r>
            <w:r w:rsidR="00E212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51BA" w:rsidRPr="006B2ED1" w:rsidRDefault="00CF3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3A640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A46FA4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265AC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  <w:tr w:rsidR="00B7190F" w:rsidRPr="00CF4514" w:rsidTr="00A46FA4">
        <w:trPr>
          <w:trHeight w:val="2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4E7CD0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4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7CD0">
              <w:rPr>
                <w:rFonts w:ascii="Times New Roman" w:hAnsi="Times New Roman" w:cs="Times New Roman"/>
                <w:sz w:val="24"/>
                <w:szCs w:val="24"/>
              </w:rPr>
              <w:t>090000000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151F" w:rsidRDefault="00A02742" w:rsidP="00E2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E21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4F" w:rsidRPr="00852D29" w:rsidRDefault="00CF3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3A640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772" w:rsidRPr="00C00A3B" w:rsidRDefault="00A46FA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EA4782" w:rsidP="00265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65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CD0" w:rsidRPr="00CF4514" w:rsidTr="00A46FA4">
        <w:trPr>
          <w:trHeight w:val="2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CD0" w:rsidRDefault="004E7CD0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4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0090000300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CD0" w:rsidRPr="00CF4514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FF151F" w:rsidRDefault="00A02742" w:rsidP="00E2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E21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CF3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3A6406" w:rsidP="0079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A46FA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D0" w:rsidRDefault="009A60D9" w:rsidP="00265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65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90F" w:rsidRPr="00CF4514" w:rsidTr="00A46FA4">
        <w:trPr>
          <w:trHeight w:val="7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151F" w:rsidRDefault="00A02742" w:rsidP="00E2127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E21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3D4F" w:rsidRPr="006A136B" w:rsidRDefault="00CF3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  <w:p w:rsidR="00B7190F" w:rsidRPr="0011334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3A6406" w:rsidP="003A640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A46FA4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265AC1" w:rsidP="00265AC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60B3" w:rsidRPr="00CF4514" w:rsidTr="00A46FA4">
        <w:trPr>
          <w:trHeight w:val="2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8E3F8D" w:rsidRDefault="00A02742" w:rsidP="00E2127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E21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CF3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3A6406" w:rsidP="003A640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A46FA4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265AC1" w:rsidP="00CC2F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7190F" w:rsidRPr="00CF4514" w:rsidTr="00A46FA4">
        <w:trPr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8E3F8D" w:rsidRDefault="00A02742" w:rsidP="00E2127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E21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CF3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3A6406" w:rsidP="003A640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A46FA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265AC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0B3" w:rsidRPr="00CF4514" w:rsidTr="00A46FA4">
        <w:trPr>
          <w:trHeight w:val="27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D1" w:rsidRPr="0011334F" w:rsidRDefault="003D62A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6A136B" w:rsidRDefault="00CF3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3A640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B80BB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9A60D9" w:rsidP="00265AC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65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90F" w:rsidRPr="00CF4514" w:rsidTr="00A46FA4">
        <w:trPr>
          <w:trHeight w:val="4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A136B" w:rsidRDefault="00CF3113" w:rsidP="00FF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3A640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EA4782" w:rsidP="00265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65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713" w:rsidRPr="00CF4514" w:rsidTr="00A46FA4">
        <w:trPr>
          <w:trHeight w:val="4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CF4514" w:rsidRDefault="0059071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090000312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A027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FF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FF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CF3113" w:rsidP="00FF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3A640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A46FA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0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265AC1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34E4" w:rsidRPr="00CF4514" w:rsidTr="00A46FA4">
        <w:trPr>
          <w:trHeight w:val="69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A0274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CF3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3A640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A46FA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5AC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7190F" w:rsidRPr="00CF4514" w:rsidTr="00A46FA4">
        <w:trPr>
          <w:trHeight w:val="5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0274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CF3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3A640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A46FA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24E" w:rsidRDefault="002F124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2D5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4034E4" w:rsidRPr="00CF4514" w:rsidTr="00A46FA4">
        <w:trPr>
          <w:trHeight w:val="3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59071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1D71">
              <w:rPr>
                <w:rFonts w:ascii="Times New Roman" w:hAnsi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9071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D0C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0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1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190F" w:rsidRPr="00CF4514" w:rsidTr="00A46FA4">
        <w:trPr>
          <w:trHeight w:val="11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590713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наркомании в Тегульдетском районе на </w:t>
            </w:r>
            <w:r w:rsidR="00B7190F" w:rsidRPr="005907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0713" w:rsidRPr="005907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190F" w:rsidRPr="0059071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0713" w:rsidRPr="005907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190F" w:rsidRPr="005907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1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72" w:rsidRDefault="00E4177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34E4" w:rsidRPr="00CF4514" w:rsidTr="00A46FA4">
        <w:trPr>
          <w:trHeight w:val="9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724F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190F" w:rsidRPr="00CF4514" w:rsidTr="00A46FA4">
        <w:trPr>
          <w:trHeight w:val="7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190F" w:rsidRPr="00CF4514" w:rsidTr="00A46FA4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F3113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3A6406" w:rsidP="00ED01B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46FA4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852D5E" w:rsidP="00832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</w:tr>
      <w:tr w:rsidR="00B7190F" w:rsidRPr="00CF4514" w:rsidTr="00A46FA4">
        <w:trPr>
          <w:trHeight w:val="48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CF3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3A640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80BBE" w:rsidP="00A46FA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B05C21" w:rsidP="00852D5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52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90F" w:rsidRPr="00CF4514" w:rsidTr="00A46FA4">
        <w:trPr>
          <w:trHeight w:val="1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0203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F3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3A640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80BBE" w:rsidP="00A46FA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05C21" w:rsidRDefault="009A60D9" w:rsidP="00852D5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52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90F" w:rsidRPr="00CF4514" w:rsidTr="00A46FA4">
        <w:trPr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5D" w:rsidRPr="00CF4514" w:rsidRDefault="00CF3113" w:rsidP="008C245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3A640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C4132" w:rsidRDefault="00B80BBE" w:rsidP="00A46FA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9A60D9" w:rsidP="00852D5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52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30C" w:rsidRPr="00CF4514" w:rsidTr="00A46FA4">
        <w:trPr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65330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«Обеспечение осуществления в муниципальных образованиях Томской области</w:t>
            </w:r>
            <w:r w:rsidR="004C5A2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передаваемых Российской Федерацией органами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CF3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3A640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B80BBE" w:rsidP="00A46FA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B05C21" w:rsidRDefault="009A60D9" w:rsidP="000856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8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A20" w:rsidRPr="00CF4514" w:rsidTr="00A46FA4">
        <w:trPr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Pr="00CF4514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CF3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3A640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B80BBE" w:rsidP="00A46FA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9A60D9" w:rsidP="000856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8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90F" w:rsidRPr="00CF4514" w:rsidTr="00A46FA4">
        <w:trPr>
          <w:trHeight w:val="193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8F" w:rsidRDefault="00A91F8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CF3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3A640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B80BBE" w:rsidP="00A46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85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85" w:rsidRPr="00B05C21" w:rsidRDefault="009A60D9" w:rsidP="000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8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90F" w:rsidRPr="00CF4514" w:rsidTr="00A46FA4">
        <w:trPr>
          <w:trHeight w:val="48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F3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3A640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80BBE" w:rsidP="00A46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A46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457457" w:rsidP="000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8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90F" w:rsidRPr="00CF4514" w:rsidTr="00A46FA4">
        <w:trPr>
          <w:trHeight w:val="48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746D2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CF3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49,7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3A640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49,7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A46FA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359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56EF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90F" w:rsidRPr="00CF4514" w:rsidTr="00A46FA4">
        <w:trPr>
          <w:trHeight w:val="40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746D2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F3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3A640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46FA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56E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80AEA" w:rsidRPr="00CF4514" w:rsidTr="00A46FA4">
        <w:trPr>
          <w:trHeight w:val="40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1746D2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CF3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CF4514" w:rsidRDefault="003A640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A46FA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56E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7190F" w:rsidRPr="00CF4514" w:rsidTr="00A46FA4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A7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последствий ЧС 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746D2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113" w:rsidRDefault="00CF3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F3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406" w:rsidRDefault="003A640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3A640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FA4" w:rsidRDefault="00A46FA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A46FA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D7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80AEA" w:rsidRPr="00CF4514" w:rsidTr="00A46FA4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1746D2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CF3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3A640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A46FA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D7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7190F" w:rsidRPr="00CF4514" w:rsidTr="00A46FA4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A7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746D2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F3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3A640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CF4514" w:rsidRDefault="00A46FA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D7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7190F" w:rsidRPr="00CF4514" w:rsidTr="00A46FA4">
        <w:trPr>
          <w:trHeight w:val="3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C245D" w:rsidRDefault="001746D2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3 052,5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843D73" w:rsidRDefault="00635346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843D73" w:rsidRDefault="00635346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80BBE" w:rsidP="00EE0C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924D7E" w:rsidP="00832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6,7</w:t>
            </w:r>
          </w:p>
        </w:tc>
      </w:tr>
      <w:tr w:rsidR="002648E8" w:rsidRPr="002648E8" w:rsidTr="00A46FA4">
        <w:trPr>
          <w:trHeight w:val="4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8C245D" w:rsidRDefault="001746D2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8C245D" w:rsidRDefault="00635346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8C245D" w:rsidRDefault="00635346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B80BBE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924D7E" w:rsidP="00EA47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A72389" w:rsidRPr="002648E8" w:rsidTr="00A46FA4">
        <w:trPr>
          <w:trHeight w:val="4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автодорожные, жилищные и коммунальные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Pr="002648E8" w:rsidRDefault="00A7238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Pr="002648E8" w:rsidRDefault="00A7238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1746D2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635346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635346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B80BBE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924D7E" w:rsidP="00EA47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B7190F" w:rsidRPr="00CF4514" w:rsidTr="00A46FA4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 w:rsidR="00C6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C245D" w:rsidRDefault="001746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8C245D" w:rsidRDefault="0063534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8C245D" w:rsidRDefault="0063534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80B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924D7E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B7190F" w:rsidRPr="00CF4514" w:rsidTr="00A46FA4">
        <w:trPr>
          <w:trHeight w:val="20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Pr="00CF4514" w:rsidRDefault="0063534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Pr="00CF4514" w:rsidRDefault="0063534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80BBE" w:rsidP="0013044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B05C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924D7E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C24D0" w:rsidRPr="00CF4514" w:rsidTr="00A46FA4">
        <w:trPr>
          <w:trHeight w:val="63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FD52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B80BB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924D7E" w:rsidP="00EA47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C24D0" w:rsidRPr="00CF4514" w:rsidTr="00A46FA4">
        <w:trPr>
          <w:trHeight w:val="63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63534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FD52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635346" w:rsidP="008C245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B80BB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924D7E" w:rsidP="00EA47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635346" w:rsidRPr="00CF4514" w:rsidTr="00A46FA4">
        <w:trPr>
          <w:trHeight w:val="63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235297" w:rsidRDefault="00635346" w:rsidP="00235297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Муниципальная программа « Развитие транспортной </w:t>
            </w:r>
            <w:r w:rsidR="00235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системы</w:t>
            </w:r>
            <w:r w:rsidRPr="00235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Тегульдетском районе на 2019-2021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CF4514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CF4514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CF4514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46" w:rsidRPr="00CF4514" w:rsidRDefault="006353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46" w:rsidRPr="00CF4514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46" w:rsidRPr="00CF4514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A4" w:rsidRDefault="00A46FA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A4" w:rsidRPr="00CF4514" w:rsidRDefault="00A46FA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A4" w:rsidRDefault="00A46FA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A4" w:rsidRPr="00B05C21" w:rsidRDefault="00A46FA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5346" w:rsidRPr="00CF4514" w:rsidTr="00A46FA4">
        <w:trPr>
          <w:trHeight w:val="63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235297" w:rsidRDefault="00635346" w:rsidP="0023529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5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Муниципальная программа « Развитие транспортной инфраструктуры в Тегульдетском районе на 20</w:t>
            </w:r>
            <w:r w:rsidR="00235297" w:rsidRPr="00235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235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-202</w:t>
            </w:r>
            <w:r w:rsidR="00235297" w:rsidRPr="00235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235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годы» (</w:t>
            </w:r>
            <w:proofErr w:type="spellStart"/>
            <w:r w:rsidRPr="00235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352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ремонт дорог)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46" w:rsidRPr="00CF4514" w:rsidRDefault="006353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46" w:rsidRPr="00CF4514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46" w:rsidRPr="00CF4514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A4" w:rsidRDefault="00A46FA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A4" w:rsidRPr="00CF4514" w:rsidRDefault="00A46FA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A4" w:rsidRDefault="00A46FA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A4" w:rsidRPr="00B05C21" w:rsidRDefault="00A46FA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5346" w:rsidRPr="00CF4514" w:rsidTr="00A46FA4">
        <w:trPr>
          <w:trHeight w:val="63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Default="00635346" w:rsidP="00701BD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46" w:rsidRPr="00CF4514" w:rsidRDefault="006353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46" w:rsidRPr="00CF4514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46" w:rsidRPr="00CF4514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A4" w:rsidRPr="00CF4514" w:rsidRDefault="00A46FA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A4" w:rsidRPr="00B05C21" w:rsidRDefault="00A46FA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5346" w:rsidRPr="00CF4514" w:rsidTr="00A46FA4">
        <w:trPr>
          <w:trHeight w:val="63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Pr="000044E2" w:rsidRDefault="00635346" w:rsidP="00701BD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46" w:rsidRPr="00CF4514" w:rsidRDefault="006353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46" w:rsidRPr="00CF4514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46" w:rsidRPr="00CF4514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A4" w:rsidRPr="00CF4514" w:rsidRDefault="00A46FA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46" w:rsidRDefault="006353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A4" w:rsidRPr="00B05C21" w:rsidRDefault="00A46FA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9C1" w:rsidRPr="00CF4514" w:rsidTr="00A46FA4">
        <w:trPr>
          <w:trHeight w:val="63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A723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«Развитие транспортной 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635346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59C1" w:rsidRPr="00CF4514" w:rsidTr="00A46FA4">
        <w:trPr>
          <w:trHeight w:val="63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«Сохранение и развитие автомобильных дорог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635346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59C1" w:rsidRPr="00CF4514" w:rsidTr="00A46FA4">
        <w:trPr>
          <w:trHeight w:val="63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59071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635346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915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C1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2168" w:rsidRPr="00CF4514" w:rsidTr="00A46FA4">
        <w:trPr>
          <w:trHeight w:val="63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A72389" w:rsidP="0076761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="007676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F2168">
              <w:rPr>
                <w:rFonts w:ascii="Times New Roman" w:hAnsi="Times New Roman" w:cs="Times New Roman"/>
                <w:sz w:val="24"/>
                <w:szCs w:val="24"/>
              </w:rPr>
              <w:t>емонт автомобильных дорог общего пользования местного значения в границах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DF2168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635346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2168" w:rsidRPr="00CF4514" w:rsidTr="00A46FA4">
        <w:trPr>
          <w:trHeight w:val="63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635346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5CE8" w:rsidRPr="00CF4514" w:rsidTr="00A46FA4">
        <w:trPr>
          <w:trHeight w:val="63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20FD2" w:rsidP="0076761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35346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24D0" w:rsidRPr="00CF4514" w:rsidTr="00A46FA4">
        <w:trPr>
          <w:trHeight w:val="3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E2127E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819B7" w:rsidRDefault="00696F0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696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304,8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819B7" w:rsidRDefault="003A6406" w:rsidP="00C71DF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3A6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301,</w:t>
            </w:r>
            <w:r w:rsidR="00C71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819B7" w:rsidRDefault="00A46FA4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9819B7" w:rsidRDefault="00924D7E" w:rsidP="008859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4,3</w:t>
            </w:r>
          </w:p>
        </w:tc>
      </w:tr>
      <w:tr w:rsidR="00CC24D0" w:rsidRPr="00CF4514" w:rsidTr="00A46FA4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63534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21F66" w:rsidRDefault="00CF3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21F66" w:rsidRDefault="003A6406" w:rsidP="002566C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43BA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924D7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761A" w:rsidRPr="00CF4514" w:rsidTr="00A46FA4">
        <w:trPr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61A" w:rsidRPr="00CF4514" w:rsidRDefault="0076761A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автодорожные, жилищные и коммунальные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803260" w:rsidRDefault="006353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CF3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3A6406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Pr="00AD4CF2" w:rsidRDefault="009A60D9" w:rsidP="0092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24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A46FA4">
        <w:trPr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6353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F3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3A6406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AD4CF2" w:rsidRDefault="009A60D9" w:rsidP="0092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24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61A" w:rsidRPr="00CF4514" w:rsidTr="00A46FA4">
        <w:trPr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61A" w:rsidRPr="00CF4514" w:rsidRDefault="0076761A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803260" w:rsidRDefault="006353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79E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1A" w:rsidRDefault="00CF3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7E" w:rsidRDefault="00924D7E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1A" w:rsidRDefault="003A6406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7E" w:rsidRDefault="00924D7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1A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D7E" w:rsidRDefault="00924D7E" w:rsidP="0092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1A" w:rsidRPr="00AD4CF2" w:rsidRDefault="009A60D9" w:rsidP="0092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24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A46FA4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6353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CF3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3A6406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42807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42807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AD4CF2" w:rsidRDefault="009A60D9" w:rsidP="0092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24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A46FA4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67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6353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21F66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21F66" w:rsidRDefault="00CF3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21F66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21F66" w:rsidRDefault="003A6406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42807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42807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AD4CF2" w:rsidRDefault="009A60D9" w:rsidP="0092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24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A46FA4">
        <w:trPr>
          <w:trHeight w:val="3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A46FA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FA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A46FA4" w:rsidRDefault="00CC24D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6F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A46FA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A46FA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A46FA4" w:rsidRDefault="00E2127E" w:rsidP="003C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FA4">
              <w:rPr>
                <w:rFonts w:ascii="Times New Roman" w:hAnsi="Times New Roman" w:cs="Times New Roman"/>
                <w:i/>
                <w:sz w:val="24"/>
                <w:szCs w:val="24"/>
              </w:rPr>
              <w:t>679,7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46FA4" w:rsidRDefault="00696F00" w:rsidP="004222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FA4">
              <w:rPr>
                <w:rFonts w:ascii="Times New Roman" w:hAnsi="Times New Roman" w:cs="Times New Roman"/>
                <w:i/>
                <w:sz w:val="24"/>
                <w:szCs w:val="24"/>
              </w:rPr>
              <w:t>236,8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46FA4" w:rsidRDefault="003A6406" w:rsidP="00C71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FA4">
              <w:rPr>
                <w:rFonts w:ascii="Times New Roman" w:hAnsi="Times New Roman" w:cs="Times New Roman"/>
                <w:i/>
                <w:sz w:val="24"/>
                <w:szCs w:val="24"/>
              </w:rPr>
              <w:t>233,</w:t>
            </w:r>
            <w:r w:rsidR="00C71DFB" w:rsidRPr="00A46F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46FA4" w:rsidRDefault="00A46FA4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46FA4">
              <w:rPr>
                <w:rFonts w:ascii="Times New Roman" w:hAnsi="Times New Roman" w:cs="Times New Roman"/>
                <w:i/>
                <w:sz w:val="24"/>
                <w:szCs w:val="24"/>
              </w:rPr>
              <w:t>98,5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A46FA4" w:rsidRDefault="00924D7E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</w:t>
            </w:r>
          </w:p>
        </w:tc>
      </w:tr>
      <w:tr w:rsidR="00CC24D0" w:rsidRPr="00CF4514" w:rsidTr="00A46FA4">
        <w:trPr>
          <w:trHeight w:val="3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E2127E" w:rsidP="003C3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696F00" w:rsidRDefault="00696F00" w:rsidP="00422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F00">
              <w:rPr>
                <w:rFonts w:ascii="Times New Roman" w:hAnsi="Times New Roman" w:cs="Times New Roman"/>
                <w:bCs/>
                <w:sz w:val="24"/>
                <w:szCs w:val="24"/>
              </w:rPr>
              <w:t>236,8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79279E" w:rsidRDefault="003A6406" w:rsidP="00C71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233,</w:t>
            </w:r>
            <w:r w:rsidR="00C71D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42807" w:rsidRDefault="00A46FA4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98,5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924D7E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3,3</w:t>
            </w:r>
          </w:p>
        </w:tc>
      </w:tr>
      <w:tr w:rsidR="00CC24D0" w:rsidRPr="00CF4514" w:rsidTr="00A46FA4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9819B7" w:rsidRDefault="00635346" w:rsidP="00E2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247,</w:t>
            </w:r>
            <w:r w:rsidR="00E212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696F00" w:rsidP="006229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3A6406" w:rsidP="00B8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A46FA4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924D7E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</w:tr>
      <w:tr w:rsidR="00CC24D0" w:rsidRPr="00CF4514" w:rsidTr="00A46FA4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E2127E" w:rsidP="00E2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C90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696F00" w:rsidP="006229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90" w:rsidRPr="00CF4514" w:rsidRDefault="003A6406" w:rsidP="00B8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785" w:rsidRPr="00CF4514" w:rsidRDefault="00A46FA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785" w:rsidRPr="00B05C21" w:rsidRDefault="00924D7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A60D9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</w:tr>
      <w:tr w:rsidR="00CC24D0" w:rsidRPr="00CF4514" w:rsidTr="00A46FA4">
        <w:trPr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6761A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863C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E2127E" w:rsidP="00E212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0326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FB" w:rsidRPr="00803260" w:rsidRDefault="00696F00" w:rsidP="006229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0326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FB" w:rsidRPr="00803260" w:rsidRDefault="003A6406" w:rsidP="00B80B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0326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15" w:rsidRPr="00803260" w:rsidRDefault="00A46FA4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803260" w:rsidRDefault="0045745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81" w:rsidRPr="00803260" w:rsidRDefault="00924D7E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C24D0" w:rsidRPr="00CF4514" w:rsidTr="00A46FA4">
        <w:trPr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E2127E" w:rsidP="003C3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696F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3A640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A46FA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924D7E" w:rsidP="00AD4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</w:tr>
      <w:tr w:rsidR="003F34E7" w:rsidRPr="00CF4514" w:rsidTr="00A46FA4">
        <w:trPr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863CD4" w:rsidRDefault="00E2127E" w:rsidP="003C3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696F00" w:rsidP="008C0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CF4514" w:rsidRDefault="00A46FA4" w:rsidP="00C71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A46FA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7A18EA" w:rsidRDefault="00924D7E" w:rsidP="00AD4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</w:tr>
      <w:tr w:rsidR="00CC24D0" w:rsidRPr="00CF4514" w:rsidTr="00A46FA4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767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E2127E" w:rsidP="003C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696F00" w:rsidP="008C0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A46FA4" w:rsidP="00C7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A46FA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7A18EA" w:rsidRDefault="00924D7E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C0BB1" w:rsidRPr="00CF4514" w:rsidTr="00A46FA4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Default="008C0BB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3353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CF4514" w:rsidRDefault="009037A9" w:rsidP="006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96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A46FA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A46FA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7A18EA" w:rsidRDefault="00CC2F3C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BB1" w:rsidRPr="00CF4514" w:rsidTr="00A46FA4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Default="008C0BB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  <w:p w:rsidR="00265AC1" w:rsidRDefault="00265AC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3353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AC1" w:rsidRDefault="00265AC1" w:rsidP="006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B1" w:rsidRPr="00CF4514" w:rsidRDefault="009037A9" w:rsidP="006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96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AC1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B1" w:rsidRDefault="00A46FA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AC1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B1" w:rsidRDefault="00A46FA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3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7E" w:rsidRPr="007A18EA" w:rsidRDefault="00924D7E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713" w:rsidRPr="00CF4514" w:rsidTr="00A46FA4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CF4514" w:rsidRDefault="0059071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расходных обязательств по решению вопросов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местного значения, возникающих в связи с реализацией проектов, предложенных непосредственно населением муниципального образования Томской области отобранных на конкурсной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83353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AC1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C1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C1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C1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AC1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C1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C1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C1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AC1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C1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C1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C1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AC1" w:rsidRDefault="00265AC1" w:rsidP="00265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C1" w:rsidRDefault="00265AC1" w:rsidP="00265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C1" w:rsidRDefault="00265AC1" w:rsidP="00265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C1" w:rsidRDefault="00265AC1" w:rsidP="00265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265AC1" w:rsidP="00265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0BB1" w:rsidRPr="00CF4514" w:rsidTr="00A46FA4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Pr="00CF4514" w:rsidRDefault="008C0BB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67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</w:t>
            </w:r>
            <w:r w:rsidR="0076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3353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40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Pr="007A18EA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0BB1" w:rsidRPr="00CF4514" w:rsidTr="00A46FA4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Pr="00CF4514" w:rsidRDefault="008C0BB1" w:rsidP="00767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67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</w:t>
            </w:r>
            <w:r w:rsidR="0076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3353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40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Pr="007A18EA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24D0" w:rsidRPr="00CF4514" w:rsidTr="00A46FA4">
        <w:trPr>
          <w:trHeight w:val="1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4416,9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696F00" w:rsidP="003A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2 208,</w:t>
            </w:r>
            <w:r w:rsidR="003A64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3A6406" w:rsidP="003A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2 208,5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924D7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31,8</w:t>
            </w:r>
          </w:p>
        </w:tc>
      </w:tr>
      <w:tr w:rsidR="00CC24D0" w:rsidRPr="00CF4514" w:rsidTr="00A46FA4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C24D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3C313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566C6" w:rsidRDefault="00696F00" w:rsidP="003A64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2 208,</w:t>
            </w:r>
            <w:r w:rsidR="003A6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566C6" w:rsidRDefault="003A6406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924D7E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CC24D0" w:rsidRPr="00CF4514" w:rsidTr="00A46FA4">
        <w:trPr>
          <w:trHeight w:val="1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696F00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2 208,5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52D29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852D29" w:rsidRDefault="00C6207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CC2F3C" w:rsidRDefault="00924D7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CC24D0" w:rsidRPr="00CF4514" w:rsidTr="00A46FA4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передаваемые 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9E" w:rsidRDefault="0079279E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27" w:rsidRPr="00CF4514" w:rsidRDefault="00696F00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2 208,5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52D29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9E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90" w:rsidRPr="00852D29" w:rsidRDefault="00C6207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2F1" w:rsidRDefault="005852F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CC2F3C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CC2F3C" w:rsidRDefault="00924D7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3F34E7" w:rsidRPr="00CF4514" w:rsidTr="00A46FA4">
        <w:trPr>
          <w:trHeight w:val="4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EA53FB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696F00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2 208,5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852D29" w:rsidRDefault="00C6207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CC2F3C" w:rsidRDefault="00924D7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CC24D0" w:rsidRPr="00CF4514" w:rsidTr="00A46FA4">
        <w:trPr>
          <w:trHeight w:val="4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696F00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2 208,5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852D29" w:rsidRDefault="00C6207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924D7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B5782F" w:rsidRPr="00CF4514" w:rsidTr="00A46FA4">
        <w:trPr>
          <w:trHeight w:val="4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B5782F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21F66" w:rsidRDefault="00696F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1 32</w:t>
            </w:r>
            <w:r w:rsidR="00622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21F66" w:rsidRDefault="00C6207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1 32</w:t>
            </w:r>
            <w:r w:rsidR="0079279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21F66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Pr="00CC2F3C" w:rsidRDefault="00924D7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</w:tr>
      <w:tr w:rsidR="00B5782F" w:rsidRPr="00CF4514" w:rsidTr="00A46FA4">
        <w:trPr>
          <w:trHeight w:val="4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D83BB5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семьи </w:t>
            </w:r>
            <w:r w:rsidR="00590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696F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</w:t>
            </w:r>
            <w:r w:rsidR="0062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852D29" w:rsidRDefault="00C6207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</w:t>
            </w:r>
            <w:r w:rsidR="0079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924D7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761A" w:rsidRPr="00CF4514" w:rsidTr="00A46FA4">
        <w:trPr>
          <w:trHeight w:val="4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1A" w:rsidRPr="00BB05CD" w:rsidRDefault="0076761A" w:rsidP="00767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110000000</w:t>
            </w:r>
            <w:r w:rsidR="003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96D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761A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61A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279E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61A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BAD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0D9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1A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713" w:rsidRPr="00CF4514" w:rsidTr="00A46FA4">
        <w:trPr>
          <w:trHeight w:val="4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Подпрограмма «Развитие мер социальной поддержки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отдельный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категорий граждан»</w:t>
            </w:r>
          </w:p>
          <w:p w:rsidR="00924D7E" w:rsidRPr="00BB05CD" w:rsidRDefault="00924D7E" w:rsidP="00701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7E" w:rsidRDefault="00924D7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713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7E" w:rsidRDefault="00924D7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713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7E" w:rsidRDefault="00924D7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713" w:rsidRDefault="00113D2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7E" w:rsidRDefault="00924D7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13" w:rsidRPr="00CF4514" w:rsidTr="00A46FA4">
        <w:trPr>
          <w:trHeight w:val="4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3" w:rsidRPr="000044E2" w:rsidRDefault="00590713" w:rsidP="00701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«Предоставление жилых помещений детя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м-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сиротам и 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113D2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CB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782F" w:rsidRPr="00CF4514" w:rsidTr="00A46FA4">
        <w:trPr>
          <w:trHeight w:val="4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590713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Предоставление жилых помещений детя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м-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82F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Pr="00852D29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440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440" w:rsidRPr="00CF4514" w:rsidRDefault="00113D2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782F" w:rsidRPr="00CF4514" w:rsidTr="00A46FA4">
        <w:trPr>
          <w:trHeight w:val="4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590713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8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6C6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Pr="00852D29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440" w:rsidRPr="00CF4514" w:rsidRDefault="00113D2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3BB5" w:rsidRPr="00CF4514" w:rsidTr="00A46FA4">
        <w:trPr>
          <w:trHeight w:val="3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5" w:rsidRPr="00BB05CD" w:rsidRDefault="00590713" w:rsidP="00701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Pr="00BB05CD" w:rsidRDefault="00C21F66" w:rsidP="0070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6C6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6C6" w:rsidRPr="00852D29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440" w:rsidRPr="00CF4514" w:rsidRDefault="00113D2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3C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761A" w:rsidRPr="00CF4514" w:rsidTr="00A46FA4">
        <w:trPr>
          <w:trHeight w:val="3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1A" w:rsidRPr="000044E2" w:rsidRDefault="00CB0198" w:rsidP="00701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CB0198" w:rsidP="0070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61A" w:rsidRDefault="00696F00" w:rsidP="006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1 320</w:t>
            </w:r>
            <w:r w:rsidR="0062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61A" w:rsidRDefault="00C6207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61A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924D7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B0198" w:rsidRPr="00CF4514" w:rsidTr="00A46FA4">
        <w:trPr>
          <w:trHeight w:val="3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CB0198" w:rsidP="00701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696F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1 320</w:t>
            </w:r>
            <w:r w:rsidR="0062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C6207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198" w:rsidRDefault="00924D7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0198" w:rsidRPr="00CF4514" w:rsidTr="00A46FA4">
        <w:trPr>
          <w:trHeight w:val="3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CB0198" w:rsidP="00701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044E2">
              <w:rPr>
                <w:rFonts w:ascii="Times New Roman" w:eastAsia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96D" w:rsidRDefault="00696F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1 320</w:t>
            </w:r>
            <w:r w:rsidR="0062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BE" w:rsidRDefault="00C6207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3D25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D9" w:rsidRDefault="00924D7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0198" w:rsidRPr="00CF4514" w:rsidTr="00A46FA4">
        <w:trPr>
          <w:trHeight w:val="3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0044E2" w:rsidRDefault="00CB0198" w:rsidP="00701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044E2">
              <w:rPr>
                <w:rFonts w:ascii="Times New Roman" w:eastAsia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696F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1 320</w:t>
            </w:r>
            <w:r w:rsidR="0062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C6207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265AC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198" w:rsidRDefault="00924D7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01BDE" w:rsidRDefault="00701BDE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01BDE" w:rsidRDefault="00701BDE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1476C" w:rsidRDefault="00E1476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874BD" w:rsidRDefault="00A874B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lastRenderedPageBreak/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A874BD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 xml:space="preserve"> месяц</w:t>
      </w:r>
      <w:r w:rsidR="00A874BD">
        <w:rPr>
          <w:rFonts w:ascii="Times New Roman" w:hAnsi="Times New Roman" w:cs="Times New Roman"/>
          <w:bCs/>
          <w:iCs/>
          <w:sz w:val="24"/>
          <w:szCs w:val="24"/>
        </w:rPr>
        <w:t>ев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AD4CF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9A60D9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18355" cy="4295554"/>
            <wp:effectExtent l="19050" t="0" r="2569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7C8D" w:rsidRDefault="00157C8D" w:rsidP="00761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="00761097">
        <w:rPr>
          <w:sz w:val="20"/>
          <w:szCs w:val="20"/>
        </w:rPr>
        <w:tab/>
      </w:r>
      <w:r w:rsidRPr="008321A9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 w:rsidRPr="008321A9">
        <w:rPr>
          <w:rFonts w:ascii="Times New Roman" w:hAnsi="Times New Roman" w:cs="Times New Roman"/>
          <w:sz w:val="24"/>
          <w:szCs w:val="24"/>
        </w:rPr>
        <w:t xml:space="preserve">за </w:t>
      </w:r>
      <w:r w:rsidR="00FF4EF9">
        <w:rPr>
          <w:rFonts w:ascii="Times New Roman" w:hAnsi="Times New Roman" w:cs="Times New Roman"/>
          <w:sz w:val="24"/>
          <w:szCs w:val="24"/>
        </w:rPr>
        <w:t>6</w:t>
      </w:r>
      <w:r w:rsidR="00C12E46" w:rsidRPr="008321A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F4EF9">
        <w:rPr>
          <w:rFonts w:ascii="Times New Roman" w:hAnsi="Times New Roman" w:cs="Times New Roman"/>
          <w:sz w:val="24"/>
          <w:szCs w:val="24"/>
        </w:rPr>
        <w:t>ев</w:t>
      </w:r>
      <w:r w:rsidRPr="008321A9">
        <w:rPr>
          <w:rFonts w:ascii="Times New Roman" w:hAnsi="Times New Roman" w:cs="Times New Roman"/>
          <w:sz w:val="24"/>
          <w:szCs w:val="24"/>
        </w:rPr>
        <w:t xml:space="preserve">  20</w:t>
      </w:r>
      <w:r w:rsidR="00B26B96" w:rsidRPr="008321A9">
        <w:rPr>
          <w:rFonts w:ascii="Times New Roman" w:hAnsi="Times New Roman" w:cs="Times New Roman"/>
          <w:sz w:val="24"/>
          <w:szCs w:val="24"/>
        </w:rPr>
        <w:t>2</w:t>
      </w:r>
      <w:r w:rsidR="008321A9" w:rsidRPr="008321A9">
        <w:rPr>
          <w:rFonts w:ascii="Times New Roman" w:hAnsi="Times New Roman" w:cs="Times New Roman"/>
          <w:sz w:val="24"/>
          <w:szCs w:val="24"/>
        </w:rPr>
        <w:t>2</w:t>
      </w:r>
      <w:r w:rsidRPr="008321A9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 w:rsidRPr="008321A9">
        <w:rPr>
          <w:rFonts w:ascii="Times New Roman" w:hAnsi="Times New Roman" w:cs="Times New Roman"/>
          <w:sz w:val="24"/>
          <w:szCs w:val="24"/>
        </w:rPr>
        <w:t>:</w:t>
      </w:r>
      <w:r w:rsidRPr="008321A9">
        <w:rPr>
          <w:rFonts w:ascii="Times New Roman" w:hAnsi="Times New Roman" w:cs="Times New Roman"/>
          <w:sz w:val="24"/>
          <w:szCs w:val="24"/>
        </w:rPr>
        <w:t xml:space="preserve"> </w:t>
      </w:r>
      <w:r w:rsidR="00372287" w:rsidRPr="008321A9">
        <w:rPr>
          <w:rFonts w:ascii="Times New Roman" w:hAnsi="Times New Roman" w:cs="Times New Roman"/>
          <w:sz w:val="24"/>
          <w:szCs w:val="24"/>
        </w:rPr>
        <w:t xml:space="preserve">культура – </w:t>
      </w:r>
      <w:r w:rsidR="00FF4EF9">
        <w:rPr>
          <w:rFonts w:ascii="Times New Roman" w:hAnsi="Times New Roman" w:cs="Times New Roman"/>
          <w:sz w:val="24"/>
          <w:szCs w:val="24"/>
        </w:rPr>
        <w:t>31,8</w:t>
      </w:r>
      <w:r w:rsidR="00372287" w:rsidRPr="008321A9">
        <w:rPr>
          <w:rFonts w:ascii="Times New Roman" w:hAnsi="Times New Roman" w:cs="Times New Roman"/>
          <w:sz w:val="24"/>
          <w:szCs w:val="24"/>
        </w:rPr>
        <w:t xml:space="preserve">%, </w:t>
      </w:r>
      <w:r w:rsidR="008321A9" w:rsidRPr="008321A9">
        <w:rPr>
          <w:rFonts w:ascii="Times New Roman" w:hAnsi="Times New Roman" w:cs="Times New Roman"/>
          <w:sz w:val="24"/>
          <w:szCs w:val="24"/>
        </w:rPr>
        <w:t xml:space="preserve">наименьший удельный вес - </w:t>
      </w:r>
      <w:r w:rsidR="006A4AD4" w:rsidRPr="008321A9">
        <w:rPr>
          <w:rFonts w:ascii="Times New Roman" w:hAnsi="Times New Roman" w:cs="Times New Roman"/>
          <w:sz w:val="24"/>
          <w:szCs w:val="24"/>
        </w:rPr>
        <w:t xml:space="preserve">другие общегосударственные вопросы – </w:t>
      </w:r>
      <w:r w:rsidR="00B26B96" w:rsidRPr="008321A9">
        <w:rPr>
          <w:rFonts w:ascii="Times New Roman" w:hAnsi="Times New Roman" w:cs="Times New Roman"/>
          <w:sz w:val="24"/>
          <w:szCs w:val="24"/>
        </w:rPr>
        <w:t>0,</w:t>
      </w:r>
      <w:r w:rsidR="00FF4EF9">
        <w:rPr>
          <w:rFonts w:ascii="Times New Roman" w:hAnsi="Times New Roman" w:cs="Times New Roman"/>
          <w:sz w:val="24"/>
          <w:szCs w:val="24"/>
        </w:rPr>
        <w:t>6</w:t>
      </w:r>
      <w:r w:rsidR="006A4AD4" w:rsidRPr="008321A9">
        <w:rPr>
          <w:rFonts w:ascii="Times New Roman" w:hAnsi="Times New Roman" w:cs="Times New Roman"/>
          <w:sz w:val="24"/>
          <w:szCs w:val="24"/>
        </w:rPr>
        <w:t>%,</w:t>
      </w:r>
      <w:r w:rsidR="00CF329D" w:rsidRPr="008321A9">
        <w:rPr>
          <w:rFonts w:ascii="Times New Roman" w:hAnsi="Times New Roman" w:cs="Times New Roman"/>
          <w:sz w:val="24"/>
          <w:szCs w:val="24"/>
        </w:rPr>
        <w:t xml:space="preserve"> </w:t>
      </w:r>
      <w:r w:rsidR="006A4AD4" w:rsidRPr="008321A9">
        <w:rPr>
          <w:rFonts w:ascii="Times New Roman" w:hAnsi="Times New Roman" w:cs="Times New Roman"/>
          <w:sz w:val="24"/>
          <w:szCs w:val="24"/>
        </w:rPr>
        <w:t>КСО – 0,0</w:t>
      </w:r>
      <w:r w:rsidR="008321A9" w:rsidRPr="008321A9">
        <w:rPr>
          <w:rFonts w:ascii="Times New Roman" w:hAnsi="Times New Roman" w:cs="Times New Roman"/>
          <w:sz w:val="24"/>
          <w:szCs w:val="24"/>
        </w:rPr>
        <w:t>1</w:t>
      </w:r>
      <w:r w:rsidR="006A4AD4" w:rsidRPr="008321A9">
        <w:rPr>
          <w:rFonts w:ascii="Times New Roman" w:hAnsi="Times New Roman" w:cs="Times New Roman"/>
          <w:sz w:val="24"/>
          <w:szCs w:val="24"/>
        </w:rPr>
        <w:t>%</w:t>
      </w:r>
      <w:r w:rsidR="0085306B" w:rsidRPr="008321A9">
        <w:rPr>
          <w:rFonts w:ascii="Times New Roman" w:hAnsi="Times New Roman" w:cs="Times New Roman"/>
          <w:sz w:val="24"/>
          <w:szCs w:val="24"/>
        </w:rPr>
        <w:t>.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E0" w:rsidRDefault="003704E0" w:rsidP="00761097">
      <w:pPr>
        <w:jc w:val="both"/>
        <w:rPr>
          <w:b/>
          <w:color w:val="000000"/>
        </w:rPr>
        <w:sectPr w:rsidR="003704E0" w:rsidSect="003704E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Сравнительный анализ собираемости </w:t>
      </w:r>
      <w:proofErr w:type="gramStart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налоговых</w:t>
      </w:r>
      <w:proofErr w:type="gramEnd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</w:t>
      </w:r>
      <w:r w:rsidR="007947C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21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B26B9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21A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30"/>
        <w:gridCol w:w="1448"/>
        <w:gridCol w:w="1082"/>
        <w:gridCol w:w="992"/>
        <w:gridCol w:w="1276"/>
      </w:tblGrid>
      <w:tr w:rsidR="003704E0" w:rsidRPr="003704E0" w:rsidTr="00AB7119">
        <w:trPr>
          <w:trHeight w:hRule="exact" w:val="164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FF4E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FF4E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D05B7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794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321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FF4E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месяцев</w:t>
            </w:r>
          </w:p>
          <w:p w:rsidR="003704E0" w:rsidRPr="003704E0" w:rsidRDefault="003704E0" w:rsidP="008321A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794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321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увеличение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(+) </w:t>
            </w:r>
            <w:proofErr w:type="gramEnd"/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FF4E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FF4E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8321A9">
            <w:pPr>
              <w:shd w:val="clear" w:color="auto" w:fill="FFFFFF"/>
              <w:spacing w:after="0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321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FF4E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FF4E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8321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321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(-),</w:t>
            </w:r>
            <w:proofErr w:type="gramEnd"/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</w:tc>
      </w:tr>
      <w:tr w:rsidR="003704E0" w:rsidRPr="003704E0" w:rsidTr="00BD05B7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FF4EF9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FF4EF9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FF4EF9" w:rsidP="00EF2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CB43FB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B43FB" w:rsidP="009D1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B43FB" w:rsidP="009D1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- 0,3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FF4EF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FF4EF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0734" w:rsidP="008321A9">
            <w:pPr>
              <w:tabs>
                <w:tab w:val="left" w:pos="335"/>
                <w:tab w:val="center" w:pos="6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CB43FB" w:rsidP="00EF28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B43FB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B43FB" w:rsidP="00CB4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+ 24,0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8321A9" w:rsidP="00FF4E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FF4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8321A9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8321A9" w:rsidP="00FF4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- 0,</w:t>
            </w:r>
            <w:r w:rsidR="00FF4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CB43FB" w:rsidP="00832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B43FB" w:rsidP="00832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B43FB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+ 0,7</w:t>
            </w:r>
          </w:p>
        </w:tc>
      </w:tr>
      <w:tr w:rsidR="003704E0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FF4EF9" w:rsidP="009D11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FF4EF9" w:rsidP="008321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FF4EF9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CB43FB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B43FB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7437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902107" w:rsidRDefault="008321A9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8E6DD1" w:rsidRDefault="008321A9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8E6DD1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CB43FB" w:rsidP="00EF28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8321A9" w:rsidP="00CF3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CB43FB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- 0,4</w:t>
            </w:r>
          </w:p>
        </w:tc>
      </w:tr>
      <w:tr w:rsidR="001A19C8" w:rsidRPr="003704E0" w:rsidTr="007947CB">
        <w:trPr>
          <w:trHeight w:hRule="exact" w:val="62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</w:t>
            </w:r>
            <w:r w:rsidR="0079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FF4EF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8321A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FF4EF9" w:rsidP="008321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- 141,3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CB43FB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CF329D" w:rsidP="00CB4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CF329D" w:rsidRPr="003704E0" w:rsidTr="00CF329D">
        <w:trPr>
          <w:trHeight w:hRule="exact" w:val="26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9D" w:rsidRDefault="00CF329D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8321A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9D" w:rsidRDefault="008321A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9D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1A10F0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1A10F0" w:rsidP="00D467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-2,9</w:t>
            </w:r>
          </w:p>
        </w:tc>
      </w:tr>
      <w:tr w:rsidR="008321A9" w:rsidRPr="003704E0" w:rsidTr="00CF329D">
        <w:trPr>
          <w:trHeight w:hRule="exact" w:val="26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1A9" w:rsidRDefault="008321A9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1A9" w:rsidRDefault="008321A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1A9" w:rsidRDefault="008321A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1A9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1A9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1A9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1A9" w:rsidRDefault="008321A9" w:rsidP="00D467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704E0" w:rsidRPr="003704E0" w:rsidTr="00BD05B7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FF4EF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921,8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FF4EF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766,3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FF4EF9" w:rsidP="008321A9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- 155,5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CB43FB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B43FB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B43FB" w:rsidP="00CB43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- 72,5</w:t>
            </w:r>
          </w:p>
        </w:tc>
      </w:tr>
    </w:tbl>
    <w:p w:rsidR="009628A7" w:rsidRDefault="009628A7" w:rsidP="003704E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3704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CB43F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CB43FB">
        <w:rPr>
          <w:rFonts w:ascii="Times New Roman" w:hAnsi="Times New Roman" w:cs="Times New Roman"/>
          <w:color w:val="000000"/>
          <w:sz w:val="24"/>
          <w:szCs w:val="24"/>
        </w:rPr>
        <w:t>ев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F32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10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</w:t>
      </w:r>
      <w:r w:rsidR="00D46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10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46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>года, показана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CB43FB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1A1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CF32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A10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CB43FB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1A1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D46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A10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CB43FB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4 286,7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AD7B81" w:rsidP="00524A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6 328,2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CB43FB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1 986,5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AD7B81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1 985,3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CB43FB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AD7B81" w:rsidP="00962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CB43FB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2 225,8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AD7B81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4 259,0</w:t>
            </w:r>
          </w:p>
        </w:tc>
      </w:tr>
      <w:tr w:rsidR="00AD7B81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81" w:rsidRPr="003704E0" w:rsidRDefault="00AD7B81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Возврат остатков прошлых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B81" w:rsidRDefault="00AD7B81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B81" w:rsidRDefault="00AD7B81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</w:tbl>
    <w:p w:rsidR="007F0242" w:rsidRDefault="007F0242" w:rsidP="0031213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3704E0" w:rsidRPr="00157C8D" w:rsidRDefault="003704E0" w:rsidP="00701B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Безвозмездные перечисления за отчетный период по сравнению с 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>20</w:t>
      </w:r>
      <w:r w:rsidR="00CF329D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="001A10F0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 xml:space="preserve"> годом </w:t>
      </w:r>
      <w:r w:rsidR="00196D58">
        <w:rPr>
          <w:rFonts w:ascii="Times New Roman" w:hAnsi="Times New Roman" w:cs="Times New Roman"/>
          <w:spacing w:val="-10"/>
          <w:sz w:val="24"/>
          <w:szCs w:val="24"/>
        </w:rPr>
        <w:t>увеличились</w:t>
      </w:r>
      <w:r w:rsidRPr="009628A7">
        <w:rPr>
          <w:rFonts w:ascii="Times New Roman" w:hAnsi="Times New Roman" w:cs="Times New Roman"/>
          <w:spacing w:val="-10"/>
          <w:sz w:val="24"/>
          <w:szCs w:val="24"/>
        </w:rPr>
        <w:t xml:space="preserve"> на </w:t>
      </w:r>
      <w:r w:rsidR="00AD7B81">
        <w:rPr>
          <w:rFonts w:ascii="Times New Roman" w:hAnsi="Times New Roman" w:cs="Times New Roman"/>
          <w:spacing w:val="-10"/>
          <w:sz w:val="24"/>
          <w:szCs w:val="24"/>
        </w:rPr>
        <w:t>2 041,5</w:t>
      </w:r>
      <w:r w:rsidRPr="009628A7">
        <w:rPr>
          <w:rFonts w:ascii="Times New Roman" w:hAnsi="Times New Roman" w:cs="Times New Roman"/>
          <w:spacing w:val="-10"/>
          <w:sz w:val="24"/>
          <w:szCs w:val="24"/>
        </w:rPr>
        <w:t xml:space="preserve"> тыс</w:t>
      </w:r>
      <w:r w:rsidRPr="009628A7">
        <w:rPr>
          <w:rFonts w:ascii="Times New Roman" w:hAnsi="Times New Roman" w:cs="Times New Roman"/>
          <w:color w:val="000000"/>
          <w:spacing w:val="-10"/>
          <w:sz w:val="24"/>
          <w:szCs w:val="24"/>
        </w:rPr>
        <w:t>. руб</w:t>
      </w:r>
      <w:r w:rsidR="0031213C" w:rsidRPr="009628A7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sectPr w:rsidR="003704E0" w:rsidRPr="00157C8D" w:rsidSect="00701B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C0" w:rsidRDefault="00DC29C0" w:rsidP="000D7E96">
      <w:pPr>
        <w:spacing w:after="0" w:line="240" w:lineRule="auto"/>
      </w:pPr>
      <w:r>
        <w:separator/>
      </w:r>
    </w:p>
  </w:endnote>
  <w:endnote w:type="continuationSeparator" w:id="0">
    <w:p w:rsidR="00DC29C0" w:rsidRDefault="00DC29C0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C0" w:rsidRDefault="00DC29C0" w:rsidP="000D7E96">
      <w:pPr>
        <w:spacing w:after="0" w:line="240" w:lineRule="auto"/>
      </w:pPr>
      <w:r>
        <w:separator/>
      </w:r>
    </w:p>
  </w:footnote>
  <w:footnote w:type="continuationSeparator" w:id="0">
    <w:p w:rsidR="00DC29C0" w:rsidRDefault="00DC29C0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78458"/>
      <w:docPartObj>
        <w:docPartGallery w:val="Page Numbers (Top of Page)"/>
        <w:docPartUnique/>
      </w:docPartObj>
    </w:sdtPr>
    <w:sdtEndPr/>
    <w:sdtContent>
      <w:p w:rsidR="00FF4EF9" w:rsidRDefault="00DC29C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9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4EF9" w:rsidRDefault="00FF4E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1ED"/>
    <w:rsid w:val="00013054"/>
    <w:rsid w:val="00025B76"/>
    <w:rsid w:val="00027081"/>
    <w:rsid w:val="00042DFD"/>
    <w:rsid w:val="00066A5F"/>
    <w:rsid w:val="00067344"/>
    <w:rsid w:val="000856EF"/>
    <w:rsid w:val="00090B24"/>
    <w:rsid w:val="000B31CF"/>
    <w:rsid w:val="000B68B2"/>
    <w:rsid w:val="000C6408"/>
    <w:rsid w:val="000D7E96"/>
    <w:rsid w:val="000F6F4E"/>
    <w:rsid w:val="00101378"/>
    <w:rsid w:val="0011334F"/>
    <w:rsid w:val="00113D25"/>
    <w:rsid w:val="00117037"/>
    <w:rsid w:val="0012591C"/>
    <w:rsid w:val="001266C1"/>
    <w:rsid w:val="00130440"/>
    <w:rsid w:val="0013371A"/>
    <w:rsid w:val="001439F7"/>
    <w:rsid w:val="00143BAD"/>
    <w:rsid w:val="001456E5"/>
    <w:rsid w:val="0014741B"/>
    <w:rsid w:val="0015382F"/>
    <w:rsid w:val="00157C8D"/>
    <w:rsid w:val="00160117"/>
    <w:rsid w:val="00172EF0"/>
    <w:rsid w:val="001746D2"/>
    <w:rsid w:val="00174BF6"/>
    <w:rsid w:val="001755FC"/>
    <w:rsid w:val="001771EF"/>
    <w:rsid w:val="00181080"/>
    <w:rsid w:val="001815C7"/>
    <w:rsid w:val="00186B43"/>
    <w:rsid w:val="00190B02"/>
    <w:rsid w:val="00193EE1"/>
    <w:rsid w:val="00196C22"/>
    <w:rsid w:val="00196D58"/>
    <w:rsid w:val="001A10F0"/>
    <w:rsid w:val="001A19C8"/>
    <w:rsid w:val="001A6EE6"/>
    <w:rsid w:val="001B18CA"/>
    <w:rsid w:val="001B5785"/>
    <w:rsid w:val="001B7079"/>
    <w:rsid w:val="001D47CE"/>
    <w:rsid w:val="001D4F3B"/>
    <w:rsid w:val="001D73DD"/>
    <w:rsid w:val="001E6DC0"/>
    <w:rsid w:val="001F1536"/>
    <w:rsid w:val="001F63C6"/>
    <w:rsid w:val="00201002"/>
    <w:rsid w:val="002078AB"/>
    <w:rsid w:val="00216AA1"/>
    <w:rsid w:val="00235297"/>
    <w:rsid w:val="0023637F"/>
    <w:rsid w:val="0024480F"/>
    <w:rsid w:val="00245F44"/>
    <w:rsid w:val="002566C6"/>
    <w:rsid w:val="00260A74"/>
    <w:rsid w:val="00261BEF"/>
    <w:rsid w:val="002648E8"/>
    <w:rsid w:val="00265AC1"/>
    <w:rsid w:val="00271573"/>
    <w:rsid w:val="00274845"/>
    <w:rsid w:val="002755AE"/>
    <w:rsid w:val="00275AA0"/>
    <w:rsid w:val="002920F6"/>
    <w:rsid w:val="002A0C30"/>
    <w:rsid w:val="002B0C1D"/>
    <w:rsid w:val="002C4132"/>
    <w:rsid w:val="002C55BA"/>
    <w:rsid w:val="002C7BC1"/>
    <w:rsid w:val="002D703E"/>
    <w:rsid w:val="002F124E"/>
    <w:rsid w:val="002F1427"/>
    <w:rsid w:val="003031BD"/>
    <w:rsid w:val="003066D9"/>
    <w:rsid w:val="0031213C"/>
    <w:rsid w:val="003129C0"/>
    <w:rsid w:val="003159C3"/>
    <w:rsid w:val="00331830"/>
    <w:rsid w:val="0033245B"/>
    <w:rsid w:val="0033315D"/>
    <w:rsid w:val="003364DC"/>
    <w:rsid w:val="00337367"/>
    <w:rsid w:val="0033741B"/>
    <w:rsid w:val="00343020"/>
    <w:rsid w:val="003431AD"/>
    <w:rsid w:val="0035104A"/>
    <w:rsid w:val="00353139"/>
    <w:rsid w:val="0035592C"/>
    <w:rsid w:val="00365B6C"/>
    <w:rsid w:val="00367437"/>
    <w:rsid w:val="003704E0"/>
    <w:rsid w:val="00372287"/>
    <w:rsid w:val="00373A5E"/>
    <w:rsid w:val="00376D73"/>
    <w:rsid w:val="00381557"/>
    <w:rsid w:val="00387608"/>
    <w:rsid w:val="00393452"/>
    <w:rsid w:val="003A2A2A"/>
    <w:rsid w:val="003A6406"/>
    <w:rsid w:val="003B394B"/>
    <w:rsid w:val="003B7E2A"/>
    <w:rsid w:val="003C3139"/>
    <w:rsid w:val="003D62AF"/>
    <w:rsid w:val="003E5BB4"/>
    <w:rsid w:val="003F34E7"/>
    <w:rsid w:val="004010B2"/>
    <w:rsid w:val="004034E4"/>
    <w:rsid w:val="004059C1"/>
    <w:rsid w:val="00407BA7"/>
    <w:rsid w:val="00420FD2"/>
    <w:rsid w:val="004222AC"/>
    <w:rsid w:val="00440141"/>
    <w:rsid w:val="00443ADA"/>
    <w:rsid w:val="0044685D"/>
    <w:rsid w:val="00453B2C"/>
    <w:rsid w:val="00457457"/>
    <w:rsid w:val="0046046F"/>
    <w:rsid w:val="00471800"/>
    <w:rsid w:val="00472505"/>
    <w:rsid w:val="004763D3"/>
    <w:rsid w:val="004776D6"/>
    <w:rsid w:val="00491E95"/>
    <w:rsid w:val="00492B3B"/>
    <w:rsid w:val="00494A51"/>
    <w:rsid w:val="00497A76"/>
    <w:rsid w:val="004A500E"/>
    <w:rsid w:val="004B68EF"/>
    <w:rsid w:val="004C2BFB"/>
    <w:rsid w:val="004C5A20"/>
    <w:rsid w:val="004C686F"/>
    <w:rsid w:val="004C74BE"/>
    <w:rsid w:val="004D0103"/>
    <w:rsid w:val="004D52B5"/>
    <w:rsid w:val="004D6D27"/>
    <w:rsid w:val="004E12F7"/>
    <w:rsid w:val="004E42A1"/>
    <w:rsid w:val="004E7CD0"/>
    <w:rsid w:val="004F3036"/>
    <w:rsid w:val="004F50AA"/>
    <w:rsid w:val="004F7C0A"/>
    <w:rsid w:val="00500915"/>
    <w:rsid w:val="00505AB8"/>
    <w:rsid w:val="00507281"/>
    <w:rsid w:val="005155EC"/>
    <w:rsid w:val="00516FBD"/>
    <w:rsid w:val="00520EED"/>
    <w:rsid w:val="00524AA1"/>
    <w:rsid w:val="005251BA"/>
    <w:rsid w:val="00542FC2"/>
    <w:rsid w:val="005521BF"/>
    <w:rsid w:val="005574B2"/>
    <w:rsid w:val="0056291F"/>
    <w:rsid w:val="00571760"/>
    <w:rsid w:val="0057731E"/>
    <w:rsid w:val="005852F1"/>
    <w:rsid w:val="00590713"/>
    <w:rsid w:val="00591E1E"/>
    <w:rsid w:val="00597D5D"/>
    <w:rsid w:val="005B3FB6"/>
    <w:rsid w:val="005C39D2"/>
    <w:rsid w:val="005C4582"/>
    <w:rsid w:val="005D23DF"/>
    <w:rsid w:val="005D40E4"/>
    <w:rsid w:val="005E4983"/>
    <w:rsid w:val="005F0EE5"/>
    <w:rsid w:val="00602408"/>
    <w:rsid w:val="00604CBE"/>
    <w:rsid w:val="0062296D"/>
    <w:rsid w:val="00622D37"/>
    <w:rsid w:val="00635346"/>
    <w:rsid w:val="0064595C"/>
    <w:rsid w:val="0065330C"/>
    <w:rsid w:val="00654B28"/>
    <w:rsid w:val="00663885"/>
    <w:rsid w:val="0067110C"/>
    <w:rsid w:val="00673421"/>
    <w:rsid w:val="0067387C"/>
    <w:rsid w:val="00696F00"/>
    <w:rsid w:val="006A0D7C"/>
    <w:rsid w:val="006A136B"/>
    <w:rsid w:val="006A1864"/>
    <w:rsid w:val="006A4908"/>
    <w:rsid w:val="006A4AD4"/>
    <w:rsid w:val="006A78B8"/>
    <w:rsid w:val="006B2ED1"/>
    <w:rsid w:val="006B3D4F"/>
    <w:rsid w:val="006B5CE8"/>
    <w:rsid w:val="006E0364"/>
    <w:rsid w:val="00701BDE"/>
    <w:rsid w:val="00702D8E"/>
    <w:rsid w:val="0070464E"/>
    <w:rsid w:val="00724F68"/>
    <w:rsid w:val="00726F72"/>
    <w:rsid w:val="00747646"/>
    <w:rsid w:val="00757915"/>
    <w:rsid w:val="00761097"/>
    <w:rsid w:val="007623D1"/>
    <w:rsid w:val="00763620"/>
    <w:rsid w:val="0076761A"/>
    <w:rsid w:val="00772483"/>
    <w:rsid w:val="0077642E"/>
    <w:rsid w:val="007901AF"/>
    <w:rsid w:val="0079279E"/>
    <w:rsid w:val="007947CB"/>
    <w:rsid w:val="007A18EA"/>
    <w:rsid w:val="007B5606"/>
    <w:rsid w:val="007B6A08"/>
    <w:rsid w:val="007C33AB"/>
    <w:rsid w:val="007D0EA0"/>
    <w:rsid w:val="007E0A68"/>
    <w:rsid w:val="007E7880"/>
    <w:rsid w:val="007F0242"/>
    <w:rsid w:val="007F25FC"/>
    <w:rsid w:val="007F4E6D"/>
    <w:rsid w:val="00803260"/>
    <w:rsid w:val="0082778F"/>
    <w:rsid w:val="008321A9"/>
    <w:rsid w:val="00832222"/>
    <w:rsid w:val="00833538"/>
    <w:rsid w:val="00842E5C"/>
    <w:rsid w:val="008431ED"/>
    <w:rsid w:val="00843D73"/>
    <w:rsid w:val="00851C27"/>
    <w:rsid w:val="00852D29"/>
    <w:rsid w:val="00852D5E"/>
    <w:rsid w:val="0085306B"/>
    <w:rsid w:val="008547B6"/>
    <w:rsid w:val="00863CD4"/>
    <w:rsid w:val="00865EA2"/>
    <w:rsid w:val="00877960"/>
    <w:rsid w:val="00885960"/>
    <w:rsid w:val="008B08E9"/>
    <w:rsid w:val="008B1416"/>
    <w:rsid w:val="008B47AC"/>
    <w:rsid w:val="008C0BB1"/>
    <w:rsid w:val="008C1F7F"/>
    <w:rsid w:val="008C245D"/>
    <w:rsid w:val="008C5849"/>
    <w:rsid w:val="008E3F8D"/>
    <w:rsid w:val="008E6DD1"/>
    <w:rsid w:val="008E7840"/>
    <w:rsid w:val="008F0699"/>
    <w:rsid w:val="00900734"/>
    <w:rsid w:val="00901A12"/>
    <w:rsid w:val="00902107"/>
    <w:rsid w:val="009037A9"/>
    <w:rsid w:val="00910A5C"/>
    <w:rsid w:val="009153ED"/>
    <w:rsid w:val="00924D7E"/>
    <w:rsid w:val="0092501A"/>
    <w:rsid w:val="009254DD"/>
    <w:rsid w:val="00925C8A"/>
    <w:rsid w:val="009263E9"/>
    <w:rsid w:val="00926FD4"/>
    <w:rsid w:val="00932117"/>
    <w:rsid w:val="00937315"/>
    <w:rsid w:val="00952E53"/>
    <w:rsid w:val="00953644"/>
    <w:rsid w:val="009610ED"/>
    <w:rsid w:val="009628A7"/>
    <w:rsid w:val="0096533D"/>
    <w:rsid w:val="009712C2"/>
    <w:rsid w:val="0097506B"/>
    <w:rsid w:val="009806E9"/>
    <w:rsid w:val="009819B7"/>
    <w:rsid w:val="00983D41"/>
    <w:rsid w:val="009925D0"/>
    <w:rsid w:val="00996BCC"/>
    <w:rsid w:val="00997400"/>
    <w:rsid w:val="00997D5B"/>
    <w:rsid w:val="009A212E"/>
    <w:rsid w:val="009A60D9"/>
    <w:rsid w:val="009B032D"/>
    <w:rsid w:val="009C0962"/>
    <w:rsid w:val="009D0BF2"/>
    <w:rsid w:val="009D11E4"/>
    <w:rsid w:val="009D7B1E"/>
    <w:rsid w:val="009E3BF8"/>
    <w:rsid w:val="009F2A97"/>
    <w:rsid w:val="00A02742"/>
    <w:rsid w:val="00A02977"/>
    <w:rsid w:val="00A2685C"/>
    <w:rsid w:val="00A35946"/>
    <w:rsid w:val="00A42132"/>
    <w:rsid w:val="00A46FA4"/>
    <w:rsid w:val="00A512CF"/>
    <w:rsid w:val="00A57E93"/>
    <w:rsid w:val="00A72389"/>
    <w:rsid w:val="00A80AEA"/>
    <w:rsid w:val="00A874BD"/>
    <w:rsid w:val="00A91F8F"/>
    <w:rsid w:val="00AA799A"/>
    <w:rsid w:val="00AB7119"/>
    <w:rsid w:val="00AC01DB"/>
    <w:rsid w:val="00AC48DA"/>
    <w:rsid w:val="00AD0883"/>
    <w:rsid w:val="00AD4CF2"/>
    <w:rsid w:val="00AD4E20"/>
    <w:rsid w:val="00AD56E9"/>
    <w:rsid w:val="00AD7B81"/>
    <w:rsid w:val="00AE0B7D"/>
    <w:rsid w:val="00AF2308"/>
    <w:rsid w:val="00B00B9D"/>
    <w:rsid w:val="00B05199"/>
    <w:rsid w:val="00B05C21"/>
    <w:rsid w:val="00B12F6E"/>
    <w:rsid w:val="00B158C6"/>
    <w:rsid w:val="00B26B96"/>
    <w:rsid w:val="00B40187"/>
    <w:rsid w:val="00B440D4"/>
    <w:rsid w:val="00B511F2"/>
    <w:rsid w:val="00B53469"/>
    <w:rsid w:val="00B5782F"/>
    <w:rsid w:val="00B62367"/>
    <w:rsid w:val="00B7190F"/>
    <w:rsid w:val="00B74A8B"/>
    <w:rsid w:val="00B80BBE"/>
    <w:rsid w:val="00B87244"/>
    <w:rsid w:val="00BC343F"/>
    <w:rsid w:val="00BC5EA3"/>
    <w:rsid w:val="00BC7F7D"/>
    <w:rsid w:val="00BD05B7"/>
    <w:rsid w:val="00BD0CD2"/>
    <w:rsid w:val="00BE2D6E"/>
    <w:rsid w:val="00C00A3B"/>
    <w:rsid w:val="00C06C19"/>
    <w:rsid w:val="00C12BE7"/>
    <w:rsid w:val="00C12E46"/>
    <w:rsid w:val="00C21F66"/>
    <w:rsid w:val="00C25CC5"/>
    <w:rsid w:val="00C355E3"/>
    <w:rsid w:val="00C36E5B"/>
    <w:rsid w:val="00C418B2"/>
    <w:rsid w:val="00C42807"/>
    <w:rsid w:val="00C62070"/>
    <w:rsid w:val="00C63160"/>
    <w:rsid w:val="00C66891"/>
    <w:rsid w:val="00C71DFB"/>
    <w:rsid w:val="00C72353"/>
    <w:rsid w:val="00C81A89"/>
    <w:rsid w:val="00C85A45"/>
    <w:rsid w:val="00C90A7C"/>
    <w:rsid w:val="00C91AE3"/>
    <w:rsid w:val="00C933A3"/>
    <w:rsid w:val="00CA2B42"/>
    <w:rsid w:val="00CA708B"/>
    <w:rsid w:val="00CB0198"/>
    <w:rsid w:val="00CB43FB"/>
    <w:rsid w:val="00CB4F41"/>
    <w:rsid w:val="00CC230F"/>
    <w:rsid w:val="00CC24D0"/>
    <w:rsid w:val="00CC2F3C"/>
    <w:rsid w:val="00CF3113"/>
    <w:rsid w:val="00CF329D"/>
    <w:rsid w:val="00CF4514"/>
    <w:rsid w:val="00D06538"/>
    <w:rsid w:val="00D0679F"/>
    <w:rsid w:val="00D26BE1"/>
    <w:rsid w:val="00D4610F"/>
    <w:rsid w:val="00D46762"/>
    <w:rsid w:val="00D5457A"/>
    <w:rsid w:val="00D55D3C"/>
    <w:rsid w:val="00D71736"/>
    <w:rsid w:val="00D75456"/>
    <w:rsid w:val="00D75B6D"/>
    <w:rsid w:val="00D83BB5"/>
    <w:rsid w:val="00D84818"/>
    <w:rsid w:val="00D90945"/>
    <w:rsid w:val="00D937B3"/>
    <w:rsid w:val="00DA07B3"/>
    <w:rsid w:val="00DA3712"/>
    <w:rsid w:val="00DA5CF4"/>
    <w:rsid w:val="00DA6B3A"/>
    <w:rsid w:val="00DC29C0"/>
    <w:rsid w:val="00DD1AC7"/>
    <w:rsid w:val="00DD6938"/>
    <w:rsid w:val="00DF2168"/>
    <w:rsid w:val="00E00ABB"/>
    <w:rsid w:val="00E07BD3"/>
    <w:rsid w:val="00E10300"/>
    <w:rsid w:val="00E12172"/>
    <w:rsid w:val="00E1476C"/>
    <w:rsid w:val="00E210F0"/>
    <w:rsid w:val="00E2127E"/>
    <w:rsid w:val="00E22C4F"/>
    <w:rsid w:val="00E24170"/>
    <w:rsid w:val="00E33204"/>
    <w:rsid w:val="00E36C24"/>
    <w:rsid w:val="00E41648"/>
    <w:rsid w:val="00E41772"/>
    <w:rsid w:val="00E472FE"/>
    <w:rsid w:val="00E521E3"/>
    <w:rsid w:val="00E52D2E"/>
    <w:rsid w:val="00E57429"/>
    <w:rsid w:val="00E72D00"/>
    <w:rsid w:val="00E83940"/>
    <w:rsid w:val="00E960B3"/>
    <w:rsid w:val="00E964B9"/>
    <w:rsid w:val="00EA4782"/>
    <w:rsid w:val="00EA4CB8"/>
    <w:rsid w:val="00EA5146"/>
    <w:rsid w:val="00EA53FB"/>
    <w:rsid w:val="00EA7B5B"/>
    <w:rsid w:val="00EC1570"/>
    <w:rsid w:val="00EC2172"/>
    <w:rsid w:val="00EC3F77"/>
    <w:rsid w:val="00ED01BB"/>
    <w:rsid w:val="00ED5702"/>
    <w:rsid w:val="00ED69F7"/>
    <w:rsid w:val="00EE053C"/>
    <w:rsid w:val="00EE0AD8"/>
    <w:rsid w:val="00EE0C90"/>
    <w:rsid w:val="00EE7E79"/>
    <w:rsid w:val="00EF2853"/>
    <w:rsid w:val="00EF7AB7"/>
    <w:rsid w:val="00F0369A"/>
    <w:rsid w:val="00F06E7C"/>
    <w:rsid w:val="00F14776"/>
    <w:rsid w:val="00F22E42"/>
    <w:rsid w:val="00F30DE7"/>
    <w:rsid w:val="00F35950"/>
    <w:rsid w:val="00F60BCD"/>
    <w:rsid w:val="00F62CA0"/>
    <w:rsid w:val="00F66FF0"/>
    <w:rsid w:val="00F77C7F"/>
    <w:rsid w:val="00F80073"/>
    <w:rsid w:val="00F96B75"/>
    <w:rsid w:val="00F96E57"/>
    <w:rsid w:val="00FB6C91"/>
    <w:rsid w:val="00FC206A"/>
    <w:rsid w:val="00FC7652"/>
    <w:rsid w:val="00FC7DE2"/>
    <w:rsid w:val="00FD02BE"/>
    <w:rsid w:val="00FD1E39"/>
    <w:rsid w:val="00FD52B8"/>
    <w:rsid w:val="00FE2194"/>
    <w:rsid w:val="00FE4EDD"/>
    <w:rsid w:val="00FE7FBB"/>
    <w:rsid w:val="00FF151F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Налог на доходы физических лиц 195,1; 99,9%</c:v>
                </c:pt>
                <c:pt idx="1">
                  <c:v>Акцизы 384,5; 106,7%</c:v>
                </c:pt>
                <c:pt idx="2">
                  <c:v>Земельный налог 2,2; 100%</c:v>
                </c:pt>
                <c:pt idx="3">
                  <c:v>Налог на имущество физ.лиц. 2,8; 133,3%</c:v>
                </c:pt>
                <c:pt idx="4">
                  <c:v>Прочие доходы от использования имущества 2,9; 72,5%</c:v>
                </c:pt>
                <c:pt idx="5">
                  <c:v>Госпошлина 0,8; 66,7%</c:v>
                </c:pt>
                <c:pt idx="6">
                  <c:v>Доходы от реализации иного имущества 27,5; 100%</c:v>
                </c:pt>
                <c:pt idx="7">
                  <c:v>невыясненные поступления -2,9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0.31800000000000017</c:v>
                </c:pt>
                <c:pt idx="1">
                  <c:v>0.62800000000000034</c:v>
                </c:pt>
                <c:pt idx="2">
                  <c:v>3.0000000000000018E-3</c:v>
                </c:pt>
                <c:pt idx="3">
                  <c:v>5.0000000000000027E-3</c:v>
                </c:pt>
                <c:pt idx="4">
                  <c:v>5.0000000000000027E-3</c:v>
                </c:pt>
                <c:pt idx="5" formatCode="0.00%">
                  <c:v>1.0000000000000007E-3</c:v>
                </c:pt>
                <c:pt idx="6" formatCode="General">
                  <c:v>4.5</c:v>
                </c:pt>
                <c:pt idx="7">
                  <c:v>-5.0000000000000027E-3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1985,3; 100%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83,8; 100%</c:v>
                </c:pt>
                <c:pt idx="2">
                  <c:v>Межбюджетные трансферты на сбалансированность бюджетов поселений 4259; 100%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%">
                  <c:v>0.31400000000000006</c:v>
                </c:pt>
                <c:pt idx="1">
                  <c:v>1.2999999999999998E-2</c:v>
                </c:pt>
                <c:pt idx="2" formatCode="0.0%">
                  <c:v>0.67300000000000015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Лист1!$A$2:$A$13</c:f>
              <c:strCache>
                <c:ptCount val="12"/>
                <c:pt idx="0">
                  <c:v>Центральный аппарат 1691,6; 99,6%</c:v>
                </c:pt>
                <c:pt idx="1">
                  <c:v>Выполнение функций органов самоуправления 411,5; 100%</c:v>
                </c:pt>
                <c:pt idx="2">
                  <c:v>КСО 0,3;100%</c:v>
                </c:pt>
                <c:pt idx="3">
                  <c:v>Обеспечение проведения выборов и референдумов 375,8; 100%</c:v>
                </c:pt>
                <c:pt idx="4">
                  <c:v>Другие общегосударственные вопросы 41,2; 100%</c:v>
                </c:pt>
                <c:pt idx="5">
                  <c:v>Национальная оборона 83,0; 99,0%</c:v>
                </c:pt>
                <c:pt idx="6">
                  <c:v>Национальная безопасность и првоохраниельная деятельность 49,7;100%</c:v>
                </c:pt>
                <c:pt idx="7">
                  <c:v>Национальная экономика 465,5; 100%</c:v>
                </c:pt>
                <c:pt idx="8">
                  <c:v>Культура 2208,5; 100%</c:v>
                </c:pt>
                <c:pt idx="9">
                  <c:v>Благоустройство 233,2; 98,5%</c:v>
                </c:pt>
                <c:pt idx="10">
                  <c:v>Коммунальное хозяйство 68;100%</c:v>
                </c:pt>
                <c:pt idx="11">
                  <c:v>Социальная политика 1320,0; 100%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 formatCode="0%">
                  <c:v>0.24400000000000002</c:v>
                </c:pt>
                <c:pt idx="1">
                  <c:v>5.9000000000000004E-2</c:v>
                </c:pt>
                <c:pt idx="2" formatCode="0.00%">
                  <c:v>1.0000000000000002E-4</c:v>
                </c:pt>
                <c:pt idx="3" formatCode="0.00%">
                  <c:v>5.3999999999999999E-2</c:v>
                </c:pt>
                <c:pt idx="4" formatCode="0.00%">
                  <c:v>6.000000000000001E-3</c:v>
                </c:pt>
                <c:pt idx="5">
                  <c:v>1.2E-2</c:v>
                </c:pt>
                <c:pt idx="6">
                  <c:v>7.000000000000001E-3</c:v>
                </c:pt>
                <c:pt idx="7">
                  <c:v>6.7000000000000004E-2</c:v>
                </c:pt>
                <c:pt idx="8">
                  <c:v>0.31800000000000006</c:v>
                </c:pt>
                <c:pt idx="9">
                  <c:v>3.3000000000000002E-2</c:v>
                </c:pt>
                <c:pt idx="10">
                  <c:v>1.0000000000000002E-2</c:v>
                </c:pt>
                <c:pt idx="11" formatCode="0.00%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3ABE-881B-4729-AA37-FD7FE845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5387</TotalTime>
  <Pages>1</Pages>
  <Words>4357</Words>
  <Characters>24837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7</cp:revision>
  <cp:lastPrinted>2022-08-02T09:34:00Z</cp:lastPrinted>
  <dcterms:created xsi:type="dcterms:W3CDTF">2015-07-27T08:54:00Z</dcterms:created>
  <dcterms:modified xsi:type="dcterms:W3CDTF">2022-08-29T04:11:00Z</dcterms:modified>
</cp:coreProperties>
</file>